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71e65" w14:paraId="5c71e65" w:rsidRDefault="00A03E34" w:rsidR="00A03E3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4535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1DA8" w:rsidP="00691DA8" w:rsidR="00691DA8" w:rsidRPr="000559FC">
      <w:pPr>
        <w:rPr>
          <w:sz w:val="24"/>
          <w:szCs w:val="24"/>
        </w:rPr>
      </w:pPr>
      <w:r w:rsidRPr="000559FC">
        <w:rPr>
          <w:sz w:val="24"/>
          <w:szCs w:val="24"/>
        </w:rPr>
        <w:t>REPUBLIKA HRVATSKA</w:t>
      </w:r>
    </w:p>
    <w:p w:rsidRDefault="00691DA8" w:rsidP="00691DA8" w:rsidR="00691DA8" w:rsidRPr="000559FC">
      <w:pPr>
        <w:rPr>
          <w:sz w:val="24"/>
          <w:szCs w:val="24"/>
        </w:rPr>
      </w:pPr>
      <w:r w:rsidRPr="000559FC">
        <w:rPr>
          <w:sz w:val="24"/>
          <w:szCs w:val="24"/>
        </w:rPr>
        <w:t xml:space="preserve">  Trgovački sud u Zagrebu</w:t>
      </w:r>
    </w:p>
    <w:p w:rsidRDefault="00691DA8" w:rsidP="003A5C4D" w:rsidR="00691DA8" w:rsidRPr="000559FC">
      <w:pPr>
        <w:rPr>
          <w:sz w:val="24"/>
          <w:szCs w:val="24"/>
        </w:rPr>
      </w:pPr>
      <w:r w:rsidRPr="000559FC">
        <w:rPr>
          <w:sz w:val="24"/>
          <w:szCs w:val="24"/>
        </w:rPr>
        <w:t xml:space="preserve">   Zagreb, Amruševa 2/II                                                   </w:t>
      </w:r>
      <w:r>
        <w:rPr>
          <w:sz w:val="24"/>
          <w:szCs w:val="24"/>
        </w:rPr>
        <w:t xml:space="preserve">                             </w:t>
      </w:r>
      <w:smartTag w:element="metricconverter" w:uri="urn:schemas-microsoft-com:office:smarttags">
        <w:smartTagPr>
          <w:attr w:val="72 St" w:name="ProductID"/>
        </w:smartTagPr>
        <w:r>
          <w:rPr>
            <w:sz w:val="24"/>
            <w:szCs w:val="24"/>
          </w:rPr>
          <w:t>72</w:t>
        </w:r>
        <w:r w:rsidRPr="000559FC">
          <w:rPr>
            <w:sz w:val="24"/>
            <w:szCs w:val="24"/>
          </w:rPr>
          <w:t xml:space="preserve"> St</w:t>
        </w:r>
      </w:smartTag>
      <w:r w:rsidRPr="000559FC">
        <w:rPr>
          <w:sz w:val="24"/>
          <w:szCs w:val="24"/>
        </w:rPr>
        <w:t xml:space="preserve"> -</w:t>
      </w:r>
      <w:r w:rsidR="00D332E7">
        <w:rPr>
          <w:sz w:val="24"/>
          <w:szCs w:val="24"/>
        </w:rPr>
        <w:t>3122/2016</w:t>
      </w:r>
      <w:r w:rsidR="00A03E34">
        <w:rPr>
          <w:sz w:val="24"/>
          <w:szCs w:val="24"/>
        </w:rPr>
        <w:t>-22</w:t>
      </w:r>
    </w:p>
    <w:p w:rsidRDefault="003A5C4D" w:rsidP="00691DA8" w:rsidR="00691DA8">
      <w:pPr>
        <w:jc w:val="center"/>
        <w:rPr>
          <w:sz w:val="24"/>
          <w:szCs w:val="24"/>
        </w:rPr>
      </w:pPr>
      <w:r w:rsidRPr="000559FC">
        <w:rPr>
          <w:sz w:val="24"/>
          <w:szCs w:val="24"/>
        </w:rPr>
        <w:t>REPUBLIKA HRVATSKA</w:t>
      </w:r>
    </w:p>
    <w:p w:rsidRDefault="00691DA8" w:rsidP="00691DA8" w:rsidR="00691DA8" w:rsidRPr="00A03E34">
      <w:pPr>
        <w:jc w:val="center"/>
        <w:rPr>
          <w:sz w:val="24"/>
          <w:szCs w:val="24"/>
        </w:rPr>
      </w:pPr>
      <w:r w:rsidRPr="00A03E34">
        <w:rPr>
          <w:sz w:val="24"/>
          <w:szCs w:val="24"/>
        </w:rPr>
        <w:t>R J E Š E NJ E</w:t>
      </w:r>
    </w:p>
    <w:p w:rsidRDefault="00691DA8" w:rsidP="00691DA8" w:rsidR="00691DA8" w:rsidRPr="000559FC">
      <w:pPr>
        <w:rPr>
          <w:b/>
          <w:sz w:val="24"/>
          <w:szCs w:val="24"/>
        </w:rPr>
      </w:pPr>
    </w:p>
    <w:p w:rsidRDefault="00691DA8" w:rsidP="00691DA8" w:rsidR="00691DA8">
      <w:pPr>
        <w:jc w:val="center"/>
        <w:rPr>
          <w:b/>
        </w:rPr>
      </w:pPr>
    </w:p>
    <w:p w:rsidRDefault="00D332E7" w:rsidP="00D332E7" w:rsidR="00D332E7">
      <w:pPr>
        <w:ind w:firstLine="708"/>
        <w:jc w:val="both"/>
        <w:rPr>
          <w:sz w:val="24"/>
          <w:szCs w:val="24"/>
        </w:rPr>
      </w:pPr>
      <w:r w:rsidRPr="00B81BF5">
        <w:rPr>
          <w:sz w:val="24"/>
          <w:szCs w:val="24"/>
        </w:rPr>
        <w:t>Trgovački sud u Zagrebu, po sucu Nikoli</w:t>
      </w:r>
      <w:r>
        <w:rPr>
          <w:sz w:val="24"/>
          <w:szCs w:val="24"/>
        </w:rPr>
        <w:t xml:space="preserve"> Ribariću, u stečajnom predmetu </w:t>
      </w:r>
      <w:r w:rsidRPr="00B81BF5">
        <w:rPr>
          <w:sz w:val="24"/>
          <w:szCs w:val="24"/>
        </w:rPr>
        <w:t xml:space="preserve">nad dužnikom </w:t>
      </w:r>
      <w:r>
        <w:rPr>
          <w:sz w:val="24"/>
          <w:szCs w:val="24"/>
        </w:rPr>
        <w:t xml:space="preserve">MTKT-PROJEKT d. o. o. za trgovinu i građenje u stečaju, Dugo Selo, Vladimira Nazora 9, OIB 57060064605, dana 6. veljače 2018. godine, </w:t>
      </w:r>
    </w:p>
    <w:p w:rsidRDefault="00D332E7" w:rsidP="00D332E7" w:rsidR="00D332E7" w:rsidRPr="000C1E35">
      <w:pPr>
        <w:ind w:firstLine="720"/>
        <w:jc w:val="both"/>
        <w:rPr>
          <w:sz w:val="24"/>
          <w:szCs w:val="24"/>
        </w:rPr>
      </w:pPr>
    </w:p>
    <w:p w:rsidRDefault="003A5C4D" w:rsidP="003A5C4D" w:rsidR="003A5C4D" w:rsidRPr="003A5C4D">
      <w:pPr>
        <w:jc w:val="both"/>
        <w:rPr>
          <w:sz w:val="24"/>
          <w:szCs w:val="24"/>
        </w:rPr>
      </w:pPr>
    </w:p>
    <w:p w:rsidRDefault="00691DA8" w:rsidP="00691DA8" w:rsidR="00691DA8" w:rsidRPr="005779C6">
      <w:pPr>
        <w:ind w:firstLine="720"/>
        <w:rPr>
          <w:sz w:val="24"/>
          <w:szCs w:val="24"/>
        </w:rPr>
      </w:pPr>
      <w:r w:rsidRPr="005779C6">
        <w:rPr>
          <w:sz w:val="24"/>
          <w:szCs w:val="24"/>
        </w:rPr>
        <w:t xml:space="preserve">                                                       r i j e š i o  j e</w:t>
      </w:r>
    </w:p>
    <w:p w:rsidRDefault="00691DA8" w:rsidP="00691DA8" w:rsidR="00691DA8" w:rsidRPr="00691DA8">
      <w:pPr>
        <w:ind w:firstLine="720"/>
        <w:rPr>
          <w:sz w:val="24"/>
          <w:szCs w:val="24"/>
        </w:rPr>
      </w:pPr>
    </w:p>
    <w:p w:rsidRDefault="00C95C64" w:rsidP="00D332E7" w:rsidR="00C95C64">
      <w:pPr>
        <w:pStyle w:val="BodyText21"/>
        <w:ind w:hanging="1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Utvrđuje se kako je vjerovnik </w:t>
      </w:r>
      <w:r w:rsidR="00D332E7" w:rsidRPr="00D332E7">
        <w:rPr>
          <w:rFonts w:hAnsi="Times New Roman" w:ascii="Times New Roman"/>
          <w:szCs w:val="24"/>
        </w:rPr>
        <w:t>REPUBLIKA HRVATSKA</w:t>
      </w:r>
      <w:r w:rsidR="00D332E7">
        <w:rPr>
          <w:rFonts w:hAnsi="Times New Roman" w:ascii="Times New Roman"/>
          <w:szCs w:val="24"/>
        </w:rPr>
        <w:t>,</w:t>
      </w:r>
      <w:r w:rsidR="00D332E7" w:rsidRPr="00D332E7">
        <w:rPr>
          <w:rFonts w:hAnsi="Times New Roman" w:ascii="Times New Roman"/>
          <w:szCs w:val="24"/>
        </w:rPr>
        <w:t>MINISTARSTVO FINANCIJA</w:t>
      </w:r>
      <w:r w:rsidR="00D332E7">
        <w:rPr>
          <w:rFonts w:hAnsi="Times New Roman" w:ascii="Times New Roman"/>
          <w:szCs w:val="24"/>
        </w:rPr>
        <w:t>,</w:t>
      </w:r>
      <w:r w:rsidR="00D332E7" w:rsidRPr="00D332E7">
        <w:rPr>
          <w:rFonts w:hAnsi="Times New Roman" w:ascii="Times New Roman"/>
          <w:szCs w:val="24"/>
        </w:rPr>
        <w:t xml:space="preserve"> POREZNA UPRAVA, PODRUČNI URED ZAGREB, OIB: 18683136487, </w:t>
      </w:r>
      <w:r>
        <w:rPr>
          <w:rFonts w:hAnsi="Times New Roman" w:ascii="Times New Roman"/>
          <w:szCs w:val="24"/>
        </w:rPr>
        <w:t>povukao prijavu tražbine u</w:t>
      </w:r>
      <w:r w:rsidR="00995B26">
        <w:rPr>
          <w:rFonts w:hAnsi="Times New Roman" w:ascii="Times New Roman"/>
          <w:szCs w:val="24"/>
        </w:rPr>
        <w:t xml:space="preserve"> prvom višem isplatnom redu, u </w:t>
      </w:r>
      <w:r>
        <w:rPr>
          <w:rFonts w:hAnsi="Times New Roman" w:ascii="Times New Roman"/>
          <w:szCs w:val="24"/>
        </w:rPr>
        <w:t>ovosudnom stečajnom postupku</w:t>
      </w:r>
      <w:r w:rsidR="00995B26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u iznosu od</w:t>
      </w:r>
      <w:r w:rsidR="006A56E1">
        <w:rPr>
          <w:rFonts w:hAnsi="Times New Roman" w:ascii="Times New Roman"/>
          <w:szCs w:val="24"/>
        </w:rPr>
        <w:t xml:space="preserve"> </w:t>
      </w:r>
      <w:r w:rsidR="007B23C9">
        <w:rPr>
          <w:rFonts w:hAnsi="Times New Roman" w:ascii="Times New Roman"/>
          <w:szCs w:val="24"/>
        </w:rPr>
        <w:t>16.206.22</w:t>
      </w:r>
      <w:r w:rsidR="00D332E7" w:rsidRPr="00D332E7">
        <w:rPr>
          <w:rFonts w:hAnsi="Times New Roman" w:ascii="Times New Roman"/>
          <w:szCs w:val="24"/>
        </w:rPr>
        <w:t xml:space="preserve"> kuna</w:t>
      </w:r>
    </w:p>
    <w:p w:rsidRDefault="00691DA8" w:rsidP="00691DA8" w:rsidR="00691DA8">
      <w:pPr>
        <w:ind w:hanging="720" w:left="720"/>
        <w:jc w:val="both"/>
        <w:rPr>
          <w:sz w:val="24"/>
          <w:szCs w:val="24"/>
        </w:rPr>
      </w:pPr>
    </w:p>
    <w:p w:rsidRDefault="00691DA8" w:rsidP="00E02EAA" w:rsidR="00691DA8" w:rsidRPr="005779C6">
      <w:pPr>
        <w:jc w:val="center"/>
        <w:rPr>
          <w:sz w:val="24"/>
          <w:szCs w:val="24"/>
        </w:rPr>
      </w:pPr>
      <w:r w:rsidRPr="005779C6">
        <w:rPr>
          <w:sz w:val="24"/>
          <w:szCs w:val="24"/>
        </w:rPr>
        <w:t>Obrazloženje</w:t>
      </w:r>
    </w:p>
    <w:p w:rsidRDefault="00691DA8" w:rsidP="00691DA8" w:rsidR="00691DA8" w:rsidRPr="005779C6">
      <w:pPr>
        <w:jc w:val="both"/>
        <w:rPr>
          <w:sz w:val="24"/>
          <w:szCs w:val="24"/>
        </w:rPr>
      </w:pPr>
    </w:p>
    <w:p w:rsidRDefault="00691DA8" w:rsidP="00691DA8" w:rsidR="00691DA8" w:rsidRPr="00DB238F"/>
    <w:p w:rsidRDefault="00F14A7D" w:rsidP="00F14A7D" w:rsidR="00D332E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Vjerovnik </w:t>
      </w:r>
      <w:r w:rsidR="00D332E7" w:rsidRPr="00D332E7">
        <w:rPr>
          <w:rFonts w:hAnsi="Times New Roman" w:ascii="Times New Roman"/>
          <w:szCs w:val="24"/>
        </w:rPr>
        <w:t>REPUBLIKA HRVATSKA</w:t>
      </w:r>
      <w:r w:rsidR="00D332E7">
        <w:rPr>
          <w:rFonts w:hAnsi="Times New Roman" w:ascii="Times New Roman"/>
          <w:szCs w:val="24"/>
        </w:rPr>
        <w:t>,</w:t>
      </w:r>
      <w:r w:rsidR="00D332E7" w:rsidRPr="00D332E7">
        <w:rPr>
          <w:rFonts w:hAnsi="Times New Roman" w:ascii="Times New Roman"/>
          <w:szCs w:val="24"/>
        </w:rPr>
        <w:t>MINISTARSTVO FINANCIJA</w:t>
      </w:r>
      <w:r w:rsidR="00D332E7">
        <w:rPr>
          <w:rFonts w:hAnsi="Times New Roman" w:ascii="Times New Roman"/>
          <w:szCs w:val="24"/>
        </w:rPr>
        <w:t>,</w:t>
      </w:r>
      <w:r w:rsidR="00D332E7" w:rsidRPr="00D332E7">
        <w:rPr>
          <w:rFonts w:hAnsi="Times New Roman" w:ascii="Times New Roman"/>
          <w:szCs w:val="24"/>
        </w:rPr>
        <w:t xml:space="preserve"> </w:t>
      </w:r>
      <w:r w:rsidR="00D332E7">
        <w:rPr>
          <w:rFonts w:hAnsi="Times New Roman" w:ascii="Times New Roman"/>
          <w:szCs w:val="24"/>
        </w:rPr>
        <w:t xml:space="preserve">POREZNA UPRAVA, </w:t>
      </w:r>
    </w:p>
    <w:p w:rsidRDefault="00D332E7" w:rsidP="00F14A7D" w:rsidR="00D23C08">
      <w:pPr>
        <w:pStyle w:val="BodyText21"/>
        <w:rPr>
          <w:rFonts w:hAnsi="Times New Roman" w:ascii="Times New Roman"/>
          <w:szCs w:val="24"/>
        </w:rPr>
      </w:pPr>
      <w:r w:rsidRPr="00D332E7">
        <w:rPr>
          <w:rFonts w:hAnsi="Times New Roman" w:ascii="Times New Roman"/>
          <w:szCs w:val="24"/>
        </w:rPr>
        <w:t xml:space="preserve">PODRUČNI URED ZAGREB, OIB: 18683136487, </w:t>
      </w:r>
      <w:r>
        <w:rPr>
          <w:rFonts w:hAnsi="Times New Roman" w:ascii="Times New Roman"/>
          <w:szCs w:val="24"/>
        </w:rPr>
        <w:t xml:space="preserve">podneskom od </w:t>
      </w:r>
      <w:r w:rsidR="00995B26">
        <w:rPr>
          <w:rFonts w:hAnsi="Times New Roman" w:ascii="Times New Roman"/>
          <w:szCs w:val="24"/>
        </w:rPr>
        <w:t xml:space="preserve">5.2.2016. godine povukao je </w:t>
      </w:r>
    </w:p>
    <w:p w:rsidRDefault="00995B26" w:rsidP="00F14A7D" w:rsidR="00D332E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dio prijave u iznosu od </w:t>
      </w:r>
      <w:r w:rsidR="00016F71">
        <w:rPr>
          <w:rFonts w:hAnsi="Times New Roman" w:ascii="Times New Roman"/>
          <w:szCs w:val="24"/>
        </w:rPr>
        <w:t>16.206.22</w:t>
      </w:r>
      <w:r w:rsidR="00016F71" w:rsidRPr="00D332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kuna, u prvom višem isplatnom redu.</w:t>
      </w:r>
    </w:p>
    <w:p w:rsidRDefault="006B1C02" w:rsidP="006B1C02" w:rsidR="006B1C0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naprijed navedenog, imajući u vidu podnesak vjerovnika, odlučeno je kao u izreci.</w:t>
      </w:r>
    </w:p>
    <w:tbl>
      <w:tblPr>
        <w:tblW w:type="pct" w:w="338"/>
        <w:tblCellSpacing w:type="dxa" w:w="0"/>
        <w:tblInd w:type="dxa" w:w="-60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290"/>
        <w:gridCol w:w="366"/>
      </w:tblGrid>
      <w:tr w:rsidTr="006B1C02" w:rsidR="00C86DE0" w:rsidRPr="00C86DE0">
        <w:trPr>
          <w:trHeight w:val="174"/>
          <w:tblCellSpacing w:type="dxa" w:w="0"/>
        </w:trPr>
        <w:tc>
          <w:tcPr>
            <w:tcW w:type="dxa" w:w="290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p w:rsidRDefault="00C86DE0" w:rsidP="00C86DE0" w:rsidR="00C86DE0" w:rsidRPr="00C86DE0">
            <w:pPr>
              <w:jc w:val="center"/>
              <w:rPr>
                <w:rFonts w:hAnsi="Trebuchet MS" w:ascii="Trebuchet MS"/>
                <w:color w:val="484848"/>
                <w:sz w:val="17"/>
                <w:szCs w:val="17"/>
              </w:rPr>
            </w:pPr>
          </w:p>
        </w:tc>
        <w:tc>
          <w:tcPr>
            <w:tcW w:type="dxa" w:w="366"/>
            <w:tcMar>
              <w:top w:type="dxa" w:w="0"/>
              <w:left w:type="dxa" w:w="0"/>
              <w:bottom w:type="dxa" w:w="0"/>
              <w:right w:type="dxa" w:w="300"/>
            </w:tcMar>
            <w:hideMark/>
          </w:tcPr>
          <w:p w:rsidRDefault="00C86DE0" w:rsidP="00C86DE0" w:rsidR="00C86DE0" w:rsidRPr="00C86DE0">
            <w:pPr>
              <w:rPr>
                <w:rFonts w:hAnsi="Trebuchet MS" w:ascii="Trebuchet MS"/>
                <w:color w:val="484848"/>
                <w:sz w:val="24"/>
                <w:szCs w:val="24"/>
              </w:rPr>
            </w:pPr>
          </w:p>
        </w:tc>
      </w:tr>
    </w:tbl>
    <w:p w:rsidRDefault="00C95E56" w:rsidP="00691DA8" w:rsidR="00691DA8" w:rsidRPr="005779C6">
      <w:pPr>
        <w:numPr>
          <w:ilvl w:val="12"/>
          <w:numId w:val="0"/>
        </w:num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Zagrebu, </w:t>
      </w:r>
      <w:r w:rsidR="00995B26">
        <w:rPr>
          <w:sz w:val="24"/>
          <w:szCs w:val="24"/>
        </w:rPr>
        <w:t>6</w:t>
      </w:r>
      <w:r w:rsidR="00691DA8" w:rsidRPr="005779C6">
        <w:rPr>
          <w:sz w:val="24"/>
          <w:szCs w:val="24"/>
        </w:rPr>
        <w:t>.</w:t>
      </w:r>
      <w:r w:rsidR="00995B26">
        <w:rPr>
          <w:sz w:val="24"/>
          <w:szCs w:val="24"/>
        </w:rPr>
        <w:t xml:space="preserve"> veljače</w:t>
      </w:r>
      <w:r w:rsidR="00691DA8" w:rsidRPr="005779C6">
        <w:rPr>
          <w:sz w:val="24"/>
          <w:szCs w:val="24"/>
        </w:rPr>
        <w:t xml:space="preserve"> 201</w:t>
      </w:r>
      <w:r w:rsidR="006B1C02">
        <w:rPr>
          <w:sz w:val="24"/>
          <w:szCs w:val="24"/>
        </w:rPr>
        <w:t>8</w:t>
      </w:r>
      <w:r w:rsidR="00691DA8" w:rsidRPr="005779C6">
        <w:rPr>
          <w:sz w:val="24"/>
          <w:szCs w:val="24"/>
        </w:rPr>
        <w:t xml:space="preserve">. </w:t>
      </w:r>
      <w:r w:rsidR="00691DA8">
        <w:rPr>
          <w:sz w:val="24"/>
          <w:szCs w:val="24"/>
        </w:rPr>
        <w:t>godine</w:t>
      </w:r>
    </w:p>
    <w:p w:rsidRDefault="00691DA8" w:rsidP="00691DA8" w:rsidR="00691DA8" w:rsidRPr="005779C6">
      <w:pPr>
        <w:pStyle w:val="Tijeloteksta"/>
        <w:ind w:left="5760"/>
        <w:rPr>
          <w:rFonts w:hAnsi="Times New Roman" w:ascii="Times New Roman"/>
          <w:szCs w:val="24"/>
        </w:rPr>
      </w:pPr>
      <w:r w:rsidRPr="005779C6">
        <w:rPr>
          <w:rFonts w:hAnsi="Times New Roman" w:ascii="Times New Roman"/>
          <w:szCs w:val="24"/>
        </w:rPr>
        <w:tab/>
      </w:r>
    </w:p>
    <w:p w:rsidRDefault="00A03E34" w:rsidP="00E91121" w:rsidR="00A03E3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03E34" w:rsidP="00E91121" w:rsidR="00A03E3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03E34" w:rsidP="00E91121" w:rsidR="00A03E3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03E34" w:rsidP="00E91121" w:rsidR="00A03E3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03E34" w:rsidP="00E91121" w:rsidR="00A03E3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03E34" w:rsidP="00597BE1" w:rsidR="00A03E3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84B2F" w:rsidP="00C95E56" w:rsidR="00E84B2F" w:rsidRPr="00C95E56">
      <w:pPr>
        <w:pStyle w:val="Tijeloteksta"/>
        <w:ind w:firstLine="612" w:left="5760"/>
        <w:rPr>
          <w:rFonts w:hAnsi="Times New Roman" w:ascii="Times New Roman"/>
        </w:rPr>
      </w:pPr>
    </w:p>
    <w:p w:rsidRDefault="00691DA8" w:rsidP="00691DA8" w:rsidR="00691DA8" w:rsidRPr="005779C6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691DA8" w:rsidP="00691DA8" w:rsidR="00691DA8" w:rsidRPr="008035A1">
      <w:pPr>
        <w:numPr>
          <w:ilvl w:val="12"/>
          <w:numId w:val="0"/>
        </w:numPr>
        <w:jc w:val="both"/>
        <w:rPr>
          <w:b/>
          <w:sz w:val="24"/>
          <w:szCs w:val="24"/>
        </w:rPr>
      </w:pPr>
      <w:r w:rsidRPr="008035A1">
        <w:rPr>
          <w:b/>
          <w:sz w:val="24"/>
          <w:szCs w:val="24"/>
        </w:rPr>
        <w:t>UPUTA O PRAVNOM LIJEKU:</w:t>
      </w:r>
    </w:p>
    <w:p w:rsidRDefault="00691DA8" w:rsidP="00691DA8" w:rsidR="00691DA8" w:rsidRPr="005779C6">
      <w:pPr>
        <w:numPr>
          <w:ilvl w:val="12"/>
          <w:numId w:val="0"/>
        </w:numPr>
        <w:jc w:val="both"/>
        <w:rPr>
          <w:sz w:val="24"/>
          <w:szCs w:val="24"/>
        </w:rPr>
      </w:pPr>
      <w:r w:rsidRPr="005779C6">
        <w:rPr>
          <w:sz w:val="24"/>
          <w:szCs w:val="24"/>
        </w:rPr>
        <w:t xml:space="preserve">Protiv ovog rješenja žalbu može </w:t>
      </w:r>
      <w:r w:rsidR="00D52AB4">
        <w:rPr>
          <w:sz w:val="24"/>
          <w:szCs w:val="24"/>
        </w:rPr>
        <w:t xml:space="preserve">se podnijeti žalba Visokom trgovačkom sudu Republike Hrvatske u </w:t>
      </w:r>
      <w:r w:rsidRPr="005779C6">
        <w:rPr>
          <w:sz w:val="24"/>
          <w:szCs w:val="24"/>
        </w:rPr>
        <w:t>roku od 8 dana od dana primitka</w:t>
      </w:r>
      <w:r w:rsidR="00D52AB4">
        <w:rPr>
          <w:sz w:val="24"/>
          <w:szCs w:val="24"/>
        </w:rPr>
        <w:t xml:space="preserve"> rješenja</w:t>
      </w:r>
      <w:r w:rsidRPr="005779C6">
        <w:rPr>
          <w:sz w:val="24"/>
          <w:szCs w:val="24"/>
        </w:rPr>
        <w:t>. Žalba se ulaže putem ovog suda Visokom trgovačkom sudu Republike Hrvatske u 3 primjerka.</w:t>
      </w:r>
    </w:p>
    <w:p w:rsidRDefault="00E84B2F" w:rsidP="00691DA8" w:rsidR="00E84B2F">
      <w:pPr>
        <w:rPr>
          <w:sz w:val="24"/>
          <w:szCs w:val="24"/>
        </w:rPr>
      </w:pPr>
    </w:p>
    <w:p w:rsidRDefault="00A03E34" w:rsidP="00691DA8" w:rsidR="00A03E34">
      <w:pPr>
        <w:rPr>
          <w:b/>
          <w:sz w:val="24"/>
          <w:szCs w:val="24"/>
        </w:rPr>
      </w:pPr>
    </w:p>
    <w:p w:rsidRDefault="00A03E34" w:rsidP="00691DA8" w:rsidR="00A03E34">
      <w:pPr>
        <w:rPr>
          <w:b/>
          <w:sz w:val="24"/>
          <w:szCs w:val="24"/>
        </w:rPr>
      </w:pPr>
    </w:p>
    <w:sectPr w:rsidSect="00117FAA" w:rsidR="00A03E34">
      <w:headerReference w:type="even" r:id="rId10"/>
      <w:headerReference w:type="defaul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26AF" w:rsidR="007526AF">
      <w:r>
        <w:separator/>
      </w:r>
    </w:p>
  </w:endnote>
  <w:endnote w:id="0" w:type="continuationSeparator">
    <w:p w:rsidRDefault="007526AF" w:rsidR="00752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26AF" w:rsidR="007526AF">
      <w:r>
        <w:separator/>
      </w:r>
    </w:p>
  </w:footnote>
  <w:footnote w:id="0" w:type="continuationSeparator">
    <w:p w:rsidRDefault="007526AF" w:rsidR="007526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6BB5" w:rsidP="00117FAA" w:rsidR="00CA6B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6BB5" w:rsidR="00CA6B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6BB5" w:rsidP="00117FAA" w:rsidR="00CA6B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29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6BB5" w:rsidP="00117FAA" w:rsidR="00CA6BB5" w:rsidRPr="005779C6">
    <w:pPr>
      <w:jc w:val="right"/>
      <w:rPr>
        <w:sz w:val="24"/>
        <w:szCs w:val="24"/>
      </w:rPr>
    </w:pPr>
    <w:smartTag w:element="metricconverter" w:uri="urn:schemas-microsoft-com:office:smarttags">
      <w:smartTagPr>
        <w:attr w:val="72 St" w:name="ProductID"/>
      </w:smartTagPr>
      <w:r w:rsidRPr="005779C6">
        <w:rPr>
          <w:sz w:val="24"/>
          <w:szCs w:val="24"/>
        </w:rPr>
        <w:t>72 St</w:t>
      </w:r>
    </w:smartTag>
    <w:r>
      <w:rPr>
        <w:sz w:val="24"/>
        <w:szCs w:val="24"/>
      </w:rPr>
      <w:t xml:space="preserve"> -</w:t>
    </w:r>
    <w:r w:rsidR="00C95E56">
      <w:rPr>
        <w:sz w:val="24"/>
        <w:szCs w:val="24"/>
      </w:rPr>
      <w:t>4097/2016</w:t>
    </w:r>
  </w:p>
  <w:p w:rsidRDefault="00CA6BB5" w:rsidP="00117FAA" w:rsidR="00CA6BB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AA162C"/>
    <w:multiLevelType w:val="hybridMultilevel"/>
    <w:tmpl w:val="A7D2C532"/>
    <w:lvl w:tplc="66320EA8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1DA8"/>
    <w:rsid w:val="00016F71"/>
    <w:rsid w:val="000C4F23"/>
    <w:rsid w:val="00104F4B"/>
    <w:rsid w:val="00117FAA"/>
    <w:rsid w:val="00180834"/>
    <w:rsid w:val="001A765C"/>
    <w:rsid w:val="00297DBC"/>
    <w:rsid w:val="002D4C69"/>
    <w:rsid w:val="003215CB"/>
    <w:rsid w:val="00362E10"/>
    <w:rsid w:val="003A3C60"/>
    <w:rsid w:val="003A41B7"/>
    <w:rsid w:val="003A5C4D"/>
    <w:rsid w:val="003F132E"/>
    <w:rsid w:val="00427F04"/>
    <w:rsid w:val="0047608F"/>
    <w:rsid w:val="00550E22"/>
    <w:rsid w:val="0065165A"/>
    <w:rsid w:val="00682F44"/>
    <w:rsid w:val="00691DA8"/>
    <w:rsid w:val="006A30AF"/>
    <w:rsid w:val="006A56E1"/>
    <w:rsid w:val="006B1C02"/>
    <w:rsid w:val="006C2914"/>
    <w:rsid w:val="00720D2E"/>
    <w:rsid w:val="007526AF"/>
    <w:rsid w:val="007B23C9"/>
    <w:rsid w:val="0090570F"/>
    <w:rsid w:val="00951991"/>
    <w:rsid w:val="00980027"/>
    <w:rsid w:val="00995B26"/>
    <w:rsid w:val="00A03E34"/>
    <w:rsid w:val="00AB6C8E"/>
    <w:rsid w:val="00B13F46"/>
    <w:rsid w:val="00B57E88"/>
    <w:rsid w:val="00B713ED"/>
    <w:rsid w:val="00C15D42"/>
    <w:rsid w:val="00C55DA9"/>
    <w:rsid w:val="00C86DE0"/>
    <w:rsid w:val="00C95C64"/>
    <w:rsid w:val="00C95E56"/>
    <w:rsid w:val="00CA6BB5"/>
    <w:rsid w:val="00CC0D6B"/>
    <w:rsid w:val="00D23C08"/>
    <w:rsid w:val="00D332E7"/>
    <w:rsid w:val="00D52AB4"/>
    <w:rsid w:val="00E02EAA"/>
    <w:rsid w:val="00E53F87"/>
    <w:rsid w:val="00E84B2F"/>
    <w:rsid w:val="00F14A7D"/>
    <w:rsid w:val="00F85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1DA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91DA8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691DA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ijeloteksta" w:type="paragraph">
    <w:name w:val="Body Text"/>
    <w:aliases w:val="uvlaka 2"/>
    <w:basedOn w:val="Normal"/>
    <w:rsid w:val="00691DA8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 w:val="24"/>
    </w:rPr>
  </w:style>
  <w:style w:styleId="Zaglavlje" w:type="paragraph">
    <w:name w:val="header"/>
    <w:basedOn w:val="Normal"/>
    <w:rsid w:val="00691D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1DA8"/>
  </w:style>
  <w:style w:styleId="Tekstbalonia" w:type="paragraph">
    <w:name w:val="Balloon Text"/>
    <w:basedOn w:val="Normal"/>
    <w:semiHidden/>
    <w:rsid w:val="00D52AB4"/>
    <w:rPr>
      <w:rFonts w:cs="Tahoma" w:hAnsi="Tahoma" w:ascii="Tahoma"/>
      <w:sz w:val="16"/>
      <w:szCs w:val="16"/>
    </w:rPr>
  </w:style>
  <w:style w:customStyle="true" w:styleId="doc" w:type="paragraph">
    <w:name w:val="doc"/>
    <w:basedOn w:val="Normal"/>
    <w:rsid w:val="00C86DE0"/>
    <w:pPr>
      <w:spacing w:lineRule="atLeast" w:line="300" w:after="75"/>
      <w:jc w:val="both"/>
    </w:pPr>
    <w:rPr>
      <w:rFonts w:cs="Arial" w:hAnsi="Arial" w:ascii="Arial"/>
    </w:rPr>
  </w:style>
  <w:style w:customStyle="true" w:styleId="highlighted" w:type="character">
    <w:name w:val="highlighted"/>
    <w:rsid w:val="00C86DE0"/>
  </w:style>
  <w:style w:styleId="Hiperveza" w:type="character">
    <w:name w:val="Hyperlink"/>
    <w:uiPriority w:val="99"/>
    <w:unhideWhenUsed/>
    <w:rsid w:val="000C4F23"/>
    <w:rPr>
      <w:strike w:val="false"/>
      <w:dstrike w:val="false"/>
      <w:color w:val="159BC4"/>
      <w:u w:val="none"/>
      <w:effect w:val="none"/>
    </w:rPr>
  </w:style>
  <w:style w:styleId="Podnoje" w:type="paragraph">
    <w:name w:val="footer"/>
    <w:basedOn w:val="Normal"/>
    <w:link w:val="PodnojeChar"/>
    <w:rsid w:val="00C95E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5E56"/>
  </w:style>
  <w:style w:customStyle="true" w:styleId="PodnaslovChar" w:type="character">
    <w:name w:val="Podnaslov Char"/>
    <w:link w:val="Podnaslov"/>
    <w:rsid w:val="00A03E34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C29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29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9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9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9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1DA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91DA8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691DA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ijeloteksta" w:type="paragraph">
    <w:name w:val="Body Text"/>
    <w:aliases w:val="uvlaka 2"/>
    <w:basedOn w:val="Normal"/>
    <w:rsid w:val="00691DA8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 w:val="24"/>
    </w:rPr>
  </w:style>
  <w:style w:styleId="Zaglavlje" w:type="paragraph">
    <w:name w:val="header"/>
    <w:basedOn w:val="Normal"/>
    <w:rsid w:val="00691D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1DA8"/>
  </w:style>
  <w:style w:styleId="Tekstbalonia" w:type="paragraph">
    <w:name w:val="Balloon Text"/>
    <w:basedOn w:val="Normal"/>
    <w:semiHidden/>
    <w:rsid w:val="00D52AB4"/>
    <w:rPr>
      <w:rFonts w:ascii="Tahoma" w:cs="Tahoma" w:hAnsi="Tahoma"/>
      <w:sz w:val="16"/>
      <w:szCs w:val="16"/>
    </w:rPr>
  </w:style>
  <w:style w:customStyle="1" w:styleId="doc" w:type="paragraph">
    <w:name w:val="doc"/>
    <w:basedOn w:val="Normal"/>
    <w:rsid w:val="00C86DE0"/>
    <w:pPr>
      <w:spacing w:after="75" w:line="300" w:lineRule="atLeast"/>
      <w:jc w:val="both"/>
    </w:pPr>
    <w:rPr>
      <w:rFonts w:ascii="Arial" w:cs="Arial" w:hAnsi="Arial"/>
    </w:rPr>
  </w:style>
  <w:style w:customStyle="1" w:styleId="highlighted" w:type="character">
    <w:name w:val="highlighted"/>
    <w:rsid w:val="00C86DE0"/>
  </w:style>
  <w:style w:styleId="Hiperveza" w:type="character">
    <w:name w:val="Hyperlink"/>
    <w:uiPriority w:val="99"/>
    <w:unhideWhenUsed/>
    <w:rsid w:val="000C4F23"/>
    <w:rPr>
      <w:strike w:val="0"/>
      <w:dstrike w:val="0"/>
      <w:color w:val="159BC4"/>
      <w:u w:val="none"/>
      <w:effect w:val="none"/>
    </w:rPr>
  </w:style>
  <w:style w:styleId="Podnoje" w:type="paragraph">
    <w:name w:val="footer"/>
    <w:basedOn w:val="Normal"/>
    <w:link w:val="PodnojeChar"/>
    <w:rsid w:val="00C95E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5E56"/>
  </w:style>
  <w:style w:customStyle="1" w:styleId="PodnaslovChar" w:type="character">
    <w:name w:val="Podnaslov Char"/>
    <w:link w:val="Podnaslov"/>
    <w:rsid w:val="00A03E34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C29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29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9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9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9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9166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09504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952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3122</izvorni_sadrzaj>
    <derivirana_varijabla naziv="DomainObject.Predmet.Broj_1">3122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St-3122/2016</izvorni_sadrzaj>
    <derivirana_varijabla naziv="DomainObject.Predmet.OznakaBroj_1">St-3122/2016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MTKT-PROJEKT d.o.o.</izvorni_sadrzaj>
    <derivirana_varijabla naziv="DomainObject.Predmet.ProtustrankaFormated_1">  MTKT-PROJEKT d.o.o.</derivirana_varijabla>
  </DomainObject.Predmet.ProtustrankaFormated>
  <DomainObject.Predmet.ProtustrankaFormatedOIB>
    <izvorni_sadrzaj>  MTKT-PROJEKT d.o.o., OIB 57060064605</izvorni_sadrzaj>
    <derivirana_varijabla naziv="DomainObject.Predmet.ProtustrankaFormatedOIB_1">  MTKT-PROJEKT d.o.o., OIB 57060064605</derivirana_varijabla>
  </DomainObject.Predmet.ProtustrankaFormatedOIB>
  <DomainObject.Predmet.ProtustrankaFormatedWithAdress>
    <izvorni_sadrzaj> MTKT-PROJEKT d.o.o., Vladimira Nazora 9, 10370 Dugo Selo</izvorni_sadrzaj>
    <derivirana_varijabla naziv="DomainObject.Predmet.ProtustrankaFormatedWithAdress_1"> MTKT-PROJEKT d.o.o., Vladimira Nazora 9, 10370 Dugo Selo</derivirana_varijabla>
  </DomainObject.Predmet.ProtustrankaFormatedWithAdress>
  <DomainObject.Predmet.ProtustrankaFormatedWithAdressOIB>
    <izvorni_sadrzaj> MTKT-PROJEKT d.o.o., OIB 57060064605, Vladimira Nazora 9, 10370 Dugo Selo</izvorni_sadrzaj>
    <derivirana_varijabla naziv="DomainObject.Predmet.ProtustrankaFormatedWithAdressOIB_1"> MTKT-PROJEKT d.o.o., OIB 57060064605, Vladimira Nazora 9, 10370 Dugo Selo</derivirana_varijabla>
  </DomainObject.Predmet.ProtustrankaFormatedWithAdressOIB>
  <DomainObject.Predmet.ProtustrankaWithAdress>
    <izvorni_sadrzaj>MTKT-PROJEKT d.o.o. Vladimira Nazora 9, 10370 Dugo Selo</izvorni_sadrzaj>
    <derivirana_varijabla naziv="DomainObject.Predmet.ProtustrankaWithAdress_1">MTKT-PROJEKT d.o.o. Vladimira Nazora 9, 10370 Dugo Selo</derivirana_varijabla>
  </DomainObject.Predmet.ProtustrankaWithAdress>
  <DomainObject.Predmet.ProtustrankaWithAdressOIB>
    <izvorni_sadrzaj>MTKT-PROJEKT d.o.o., OIB 57060064605, Vladimira Nazora 9, 10370 Dugo Selo</izvorni_sadrzaj>
    <derivirana_varijabla naziv="DomainObject.Predmet.ProtustrankaWithAdressOIB_1">MTKT-PROJEKT d.o.o., OIB 57060064605, Vladimira Nazora 9, 10370 Dugo Selo</derivirana_varijabla>
  </DomainObject.Predmet.ProtustrankaWithAdressOIB>
  <DomainObject.Predmet.ProtustrankaNazivFormated>
    <izvorni_sadrzaj>MTKT-PROJEKT d.o.o.</izvorni_sadrzaj>
    <derivirana_varijabla naziv="DomainObject.Predmet.ProtustrankaNazivFormated_1">MTKT-PROJEKT d.o.o.</derivirana_varijabla>
  </DomainObject.Predmet.ProtustrankaNazivFormated>
  <DomainObject.Predmet.ProtustrankaNazivFormatedOIB>
    <izvorni_sadrzaj>MTKT-PROJEKT d.o.o., OIB 57060064605</izvorni_sadrzaj>
    <derivirana_varijabla naziv="DomainObject.Predmet.ProtustrankaNazivFormatedOIB_1">MTKT-PROJEKT d.o.o., OIB 57060064605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Puž</izvorni_sadrzaj>
    <derivirana_varijabla naziv="DomainObject.Predmet.StrankaFormated_1">  FINA Regionalni centar Zagreb; Damir Puž</derivirana_varijabla>
  </DomainObject.Predmet.StrankaFormated>
  <DomainObject.Predmet.StrankaFormatedOIB>
    <izvorni_sadrzaj>  FINA Regionalni centar Zagreb, OIB 85821130368; Damir Puž, OIB 44887866970</izvorni_sadrzaj>
    <derivirana_varijabla naziv="DomainObject.Predmet.StrankaFormatedOIB_1">  FINA Regionalni centar Zagreb, OIB 85821130368; Damir Puž, OIB 44887866970</derivirana_varijabla>
  </DomainObject.Predmet.StrankaFormatedOIB>
  <DomainObject.Predmet.StrankaFormatedWithAdress>
    <izvorni_sadrzaj> FINA Regionalni centar Zagreb, Trg svibanjskih žrtava 1995. br. 1, 10000 Zagreb; Damir Puž, Vladimira Nazora 9, 10370 Dugo Selo</izvorni_sadrzaj>
    <derivirana_varijabla naziv="DomainObject.Predmet.StrankaFormatedWithAdress_1"> FINA Regionalni centar Zagreb, Trg svibanjskih žrtava 1995. br. 1, 10000 Zagreb; Damir Puž, Vladimira Nazora 9, 10370 Dugo Selo</derivirana_varijabla>
  </DomainObject.Predmet.StrankaFormatedWithAdress>
  <DomainObject.Predmet.StrankaFormatedWithAdressOIB>
    <izvorni_sadrzaj> FINA Regionalni centar Zagreb, OIB 85821130368, Trg svibanjskih žrtava 1995. br. 1, 10000 Zagreb; Damir Puž, OIB 44887866970, Vladimira Nazora 9, 10370 Dugo Selo</izvorni_sadrzaj>
    <derivirana_varijabla naziv="DomainObject.Predmet.StrankaFormatedWithAdressOIB_1"> FINA Regionalni centar Zagreb, OIB 85821130368, Trg svibanjskih žrtava 1995. br. 1, 10000 Zagreb; Damir Puž, OIB 44887866970, Vladimira Nazora 9, 10370 Dugo Selo</derivirana_varijabla>
  </DomainObject.Predmet.StrankaFormatedWithAdressOIB>
  <DomainObject.Predmet.StrankaWithAdress>
    <izvorni_sadrzaj>FINA Regionalni centar Zagreb Trg svibanjskih žrtava 1995. br. 1,10000 Zagreb,Damir Puž Vladimira Nazora 9,10370 Dugo Selo</izvorni_sadrzaj>
    <derivirana_varijabla naziv="DomainObject.Predmet.StrankaWithAdress_1">FINA Regionalni centar Zagreb Trg svibanjskih žrtava 1995. br. 1,10000 Zagreb,Damir Puž Vladimira Nazora 9,10370 Dugo Selo</derivirana_varijabla>
  </DomainObject.Predmet.StrankaWithAdress>
  <DomainObject.Predmet.StrankaWithAdressOIB>
    <izvorni_sadrzaj>FINA Regionalni centar Zagreb, OIB 85821130368, Trg svibanjskih žrtava 1995. br. 1,10000 Zagreb,Damir Puž, OIB 44887866970, Vladimira Nazora 9,10370 Dugo Selo</izvorni_sadrzaj>
    <derivirana_varijabla naziv="DomainObject.Predmet.StrankaWithAdressOIB_1">FINA Regionalni centar Zagreb, OIB 85821130368, Trg svibanjskih žrtava 1995. br. 1,10000 Zagreb,Damir Puž, OIB 44887866970, Vladimira Nazora 9,10370 Dugo Selo</derivirana_varijabla>
  </DomainObject.Predmet.StrankaWithAdressOIB>
  <DomainObject.Predmet.StrankaNazivFormated>
    <izvorni_sadrzaj>FINA Regionalni centar Zagreb,Damir Puž</izvorni_sadrzaj>
    <derivirana_varijabla naziv="DomainObject.Predmet.StrankaNazivFormated_1">FINA Regionalni centar Zagreb,Damir Puž</derivirana_varijabla>
  </DomainObject.Predmet.StrankaNazivFormated>
  <DomainObject.Predmet.StrankaNazivFormatedOIB>
    <izvorni_sadrzaj>FINA Regionalni centar Zagreb, OIB 85821130368,Damir Puž, OIB 44887866970</izvorni_sadrzaj>
    <derivirana_varijabla naziv="DomainObject.Predmet.StrankaNazivFormatedOIB_1">FINA Regionalni centar Zagreb, OIB 85821130368,Damir Puž, OIB 44887866970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Damir Puž</item>
    </izvorni_sadrzaj>
    <derivirana_varijabla naziv="DomainObject.Predmet.StrankaListFormated_1">
      <item>FINA Regionalni centar Zagreb</item>
      <item>Damir Puž</item>
    </derivirana_varijabla>
  </DomainObject.Predmet.StrankaListFormated>
  <DomainObject.Predmet.StrankaListFormatedOIB>
    <izvorni_sadrzaj>
      <item>FINA Regionalni centar Zagreb, OIB 85821130368</item>
      <item>Damir Puž, OIB 44887866970</item>
    </izvorni_sadrzaj>
    <derivirana_varijabla naziv="DomainObject.Predmet.StrankaListFormatedOIB_1">
      <item>FINA Regionalni centar Zagreb, OIB 85821130368</item>
      <item>Damir Puž, OIB 44887866970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Puž, Vladimira Nazora 9, 10370 Dugo Selo</item>
    </izvorni_sadrzaj>
    <derivirana_varijabla naziv="DomainObject.Predmet.StrankaListFormatedWithAdress_1">
      <item>FINA Regionalni centar Zagreb, Trg svibanjskih žrtava 1995. br. 1, 10000 Zagreb</item>
      <item>Damir Puž, Vladimira Nazora 9, 10370 Dugo Selo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Puž, OIB 44887866970, Vladimira Nazora 9, 10370 Dugo Selo</item>
    </izvorni_sadrzaj>
    <derivirana_varijabla naziv="DomainObject.Predmet.StrankaListFormatedWithAdressOIB_1">
      <item>FINA Regionalni centar Zagreb, OIB 85821130368, Trg svibanjskih žrtava 1995. br. 1, 10000 Zagreb</item>
      <item>Damir Puž, OIB 44887866970, Vladimira Nazora 9, 10370 Dugo Selo</item>
    </derivirana_varijabla>
  </DomainObject.Predmet.StrankaListFormatedWithAdressOIB>
  <DomainObject.Predmet.StrankaListNazivFormated>
    <izvorni_sadrzaj>
      <item>FINA Regionalni centar Zagreb</item>
      <item>Damir Puž</item>
    </izvorni_sadrzaj>
    <derivirana_varijabla naziv="DomainObject.Predmet.StrankaListNazivFormated_1">
      <item>FINA Regionalni centar Zagreb</item>
      <item>Damir Puž</item>
    </derivirana_varijabla>
  </DomainObject.Predmet.StrankaListNazivFormated>
  <DomainObject.Predmet.StrankaListNazivFormatedOIB>
    <izvorni_sadrzaj>
      <item>FINA Regionalni centar Zagreb, OIB 85821130368</item>
      <item>Damir Puž, OIB 44887866970</item>
    </izvorni_sadrzaj>
    <derivirana_varijabla naziv="DomainObject.Predmet.StrankaListNazivFormatedOIB_1">
      <item>FINA Regionalni centar Zagreb, OIB 85821130368</item>
      <item>Damir Puž, OIB 44887866970</item>
    </derivirana_varijabla>
  </DomainObject.Predmet.StrankaListNazivFormatedOIB>
  <DomainObject.Predmet.ProtuStrankaListFormated>
    <izvorni_sadrzaj>
      <item>MTKT-PROJEKT d.o.o.</item>
    </izvorni_sadrzaj>
    <derivirana_varijabla naziv="DomainObject.Predmet.ProtuStrankaListFormated_1">
      <item>MTKT-PROJEKT d.o.o.</item>
    </derivirana_varijabla>
  </DomainObject.Predmet.ProtuStrankaListFormated>
  <DomainObject.Predmet.ProtuStrankaListFormatedOIB>
    <izvorni_sadrzaj>
      <item>MTKT-PROJEKT d.o.o., OIB 57060064605</item>
    </izvorni_sadrzaj>
    <derivirana_varijabla naziv="DomainObject.Predmet.ProtuStrankaListFormatedOIB_1">
      <item>MTKT-PROJEKT d.o.o., OIB 57060064605</item>
    </derivirana_varijabla>
  </DomainObject.Predmet.ProtuStrankaListFormatedOIB>
  <DomainObject.Predmet.ProtuStrankaListFormatedWithAdress>
    <izvorni_sadrzaj>
      <item>MTKT-PROJEKT d.o.o., Vladimira Nazora 9, 10370 Dugo Selo</item>
    </izvorni_sadrzaj>
    <derivirana_varijabla naziv="DomainObject.Predmet.ProtuStrankaListFormatedWithAdress_1">
      <item>MTKT-PROJEKT d.o.o., Vladimira Nazora 9, 10370 Dugo Selo</item>
    </derivirana_varijabla>
  </DomainObject.Predmet.ProtuStrankaListFormatedWithAdress>
  <DomainObject.Predmet.ProtuStrankaListFormatedWithAdressOIB>
    <izvorni_sadrzaj>
      <item>MTKT-PROJEKT d.o.o., OIB 57060064605, Vladimira Nazora 9, 10370 Dugo Selo</item>
    </izvorni_sadrzaj>
    <derivirana_varijabla naziv="DomainObject.Predmet.ProtuStrankaListFormatedWithAdressOIB_1">
      <item>MTKT-PROJEKT d.o.o., OIB 57060064605, Vladimira Nazora 9, 10370 Dugo Selo</item>
    </derivirana_varijabla>
  </DomainObject.Predmet.ProtuStrankaListFormatedWithAdressOIB>
  <DomainObject.Predmet.ProtuStrankaListNazivFormated>
    <izvorni_sadrzaj>
      <item>MTKT-PROJEKT d.o.o.</item>
    </izvorni_sadrzaj>
    <derivirana_varijabla naziv="DomainObject.Predmet.ProtuStrankaListNazivFormated_1">
      <item>MTKT-PROJEKT d.o.o.</item>
    </derivirana_varijabla>
  </DomainObject.Predmet.ProtuStrankaListNazivFormated>
  <DomainObject.Predmet.ProtuStrankaListNazivFormatedOIB>
    <izvorni_sadrzaj>
      <item>MTKT-PROJEKT d.o.o., OIB 57060064605</item>
    </izvorni_sadrzaj>
    <derivirana_varijabla naziv="DomainObject.Predmet.ProtuStrankaListNazivFormatedOIB_1">
      <item>MTKT-PROJEKT d.o.o., OIB 57060064605</item>
    </derivirana_varijabla>
  </DomainObject.Predmet.ProtuStrankaListNazivFormatedOIB>
  <DomainObject.Predmet.OstaliListFormated>
    <izvorni_sadrzaj>
      <item>Damir Puž</item>
      <item>Josip Lončarić</item>
    </izvorni_sadrzaj>
    <derivirana_varijabla naziv="DomainObject.Predmet.OstaliListFormated_1">
      <item>Damir Puž</item>
      <item>Josip Lončarić</item>
    </derivirana_varijabla>
  </DomainObject.Predmet.OstaliListFormated>
  <DomainObject.Predmet.OstaliListFormatedOIB>
    <izvorni_sadrzaj>
      <item>Damir Puž, OIB 44887866970</item>
      <item>Josip Lončarić, OIB 14673501229</item>
    </izvorni_sadrzaj>
    <derivirana_varijabla naziv="DomainObject.Predmet.OstaliListFormatedOIB_1">
      <item>Damir Puž, OIB 44887866970</item>
      <item>Josip Lončarić, OIB 14673501229</item>
    </derivirana_varijabla>
  </DomainObject.Predmet.OstaliListFormatedOIB>
  <DomainObject.Predmet.OstaliListFormatedWithAdress>
    <izvorni_sadrzaj>
      <item>Damir Puž, Vladimira Nazora 9, 10370 Dugo Selo</item>
      <item>Josip Lončarić, Kosirnikova 9, 10000 Zagreb</item>
    </izvorni_sadrzaj>
    <derivirana_varijabla naziv="DomainObject.Predmet.OstaliListFormatedWithAdress_1">
      <item>Damir Puž, Vladimira Nazora 9, 10370 Dugo Selo</item>
      <item>Josip Lončarić, Kosirnikova 9, 10000 Zagreb</item>
    </derivirana_varijabla>
  </DomainObject.Predmet.OstaliListFormatedWithAdress>
  <DomainObject.Predmet.OstaliListFormatedWithAdressOIB>
    <izvorni_sadrzaj>
      <item>Damir Puž, OIB 44887866970, Vladimira Nazora 9, 10370 Dugo Selo</item>
      <item>Josip Lončarić, OIB 14673501229, Kosirnikova 9, 10000 Zagreb</item>
    </izvorni_sadrzaj>
    <derivirana_varijabla naziv="DomainObject.Predmet.OstaliListFormatedWithAdressOIB_1">
      <item>Damir Puž, OIB 44887866970, Vladimira Nazora 9, 10370 Dugo Selo</item>
      <item>Josip Lončarić, OIB 14673501229, Kosirnikova 9, 10000 Zagreb</item>
    </derivirana_varijabla>
  </DomainObject.Predmet.OstaliListFormatedWithAdressOIB>
  <DomainObject.Predmet.OstaliListNazivFormated>
    <izvorni_sadrzaj>
      <item>Damir Puž</item>
      <item>Josip Lončarić</item>
    </izvorni_sadrzaj>
    <derivirana_varijabla naziv="DomainObject.Predmet.OstaliListNazivFormated_1">
      <item>Damir Puž</item>
      <item>Josip Lončarić</item>
    </derivirana_varijabla>
  </DomainObject.Predmet.OstaliListNazivFormated>
  <DomainObject.Predmet.OstaliListNazivFormatedOIB>
    <izvorni_sadrzaj>
      <item>Damir Puž, OIB 44887866970</item>
      <item>Josip Lončarić, OIB 14673501229</item>
    </izvorni_sadrzaj>
    <derivirana_varijabla naziv="DomainObject.Predmet.OstaliListNazivFormatedOIB_1">
      <item>Damir Puž, OIB 44887866970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MTKT-PROJEKT d.o.o.</izvorni_sadrzaj>
    <derivirana_varijabla naziv="DomainObject.Predmet.ProtustrankaIDrugi_1">MTKT-PROJEKT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MTKT-PROJEKT d.o.o., OIB 57060064605, Vladimira Nazora 9, 10370 Dugo Selo</izvorni_sadrzaj>
    <derivirana_varijabla naziv="DomainObject.Predmet.ProtustrankaIDrugiAdressOIB_1">MTKT-PROJEKT d.o.o., OIB 57060064605, Vladimira Nazora 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MTKT-PROJEKT d.o.o.</item>
      <item>Damir Puž</item>
      <item>Damir Puž</item>
      <item>Josip Lončarić</item>
    </izvorni_sadrzaj>
    <derivirana_varijabla naziv="DomainObject.Predmet.SudioniciListNaziv_1">
      <item>FINA Regionalni centar Zagreb</item>
      <item>MTKT-PROJEKT d.o.o.</item>
      <item>Damir Puž</item>
      <item>Damir Puž</item>
      <item>Josip Lončarić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MTKT-PROJEKT d.o.o., OIB 57060064605, Vladimira Nazora 9,10370 Dugo Selo</item>
      <item>Damir Puž, OIB 44887866970, Vladimira Nazora 9,10370 Dugo Selo</item>
      <item>Damir Puž, OIB 44887866970, Vladimira Nazora 9,10370 Dugo Selo</item>
      <item>Josip Lončarić, OIB 14673501229, Kosirnikova 9,10000 Zagreb</item>
    </izvorni_sadrzaj>
    <derivirana_varijabla naziv="DomainObject.Predmet.SudioniciListAdressOIB_1">
      <item>FINA Regionalni centar Zagreb, OIB 85821130368, Trg svibanjskih žrtava 1995. br. 1,10000 Zagreb</item>
      <item>MTKT-PROJEKT d.o.o., OIB 57060064605, Vladimira Nazora 9,10370 Dugo Selo</item>
      <item>Damir Puž, OIB 44887866970, Vladimira Nazora 9,10370 Dugo Selo</item>
      <item>Damir Puž, OIB 44887866970, Vladimira Nazora 9,10370 Dugo Selo</item>
      <item>Josip Lončarić, OIB 14673501229, Kosirnikova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57060064605</item>
      <item>, OIB 44887866970</item>
      <item>, OIB 44887866970</item>
      <item>, OIB 14673501229</item>
    </izvorni_sadrzaj>
    <derivirana_varijabla naziv="DomainObject.Predmet.SudioniciListNazivOIB_1">
      <item>, OIB 85821130368</item>
      <item>, OIB 57060064605</item>
      <item>, OIB 44887866970</item>
      <item>, OIB 44887866970</item>
      <item>, OIB 14673501229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198</properties:Words>
  <properties:Characters>1103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2018-02-06T13:42:00Z</dcterms:created>
  <dc:creator>nribaric</dc:creator>
  <cp:lastModifiedBy>Jadranka Zelić</cp:lastModifiedBy>
  <cp:lastPrinted>2018-02-06T13:42:00Z</cp:lastPrinted>
  <dcterms:modified xmlns:xsi="http://www.w3.org/2001/XMLSchema-instance" xsi:type="dcterms:W3CDTF">2018-02-06T13:44:00Z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