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cb08" w14:paraId="99dcb08" w:rsidRDefault="00F008E9" w:rsidP="00E92471" w:rsidR="008F0D0C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color w:val="000000"/>
          <w:sz w:val="20"/>
          <w:szCs w:val="20"/>
        </w:rPr>
        <w:t xml:space="preserve">        </w:t>
      </w:r>
      <w:r w:rsidRPr="00E92471">
        <w:rPr>
          <w:b/>
          <w:sz w:val="20"/>
          <w:szCs w:val="20"/>
        </w:rPr>
        <w:t>REPUBLIKA HRVATSKA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  TRGOVAČKI SUD U SPLITU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STALNA SLUŽBA DUBROVNIK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sz w:val="20"/>
          <w:szCs w:val="20"/>
        </w:rPr>
        <w:t xml:space="preserve">     </w:t>
      </w:r>
      <w:r w:rsidRPr="00E92471">
        <w:rPr>
          <w:b/>
          <w:sz w:val="20"/>
          <w:szCs w:val="20"/>
        </w:rPr>
        <w:t>Dr. A. Starčevića 23, Dubrovnik</w:t>
      </w:r>
    </w:p>
    <w:p w:rsidRDefault="008F0D0C" w:rsidP="00BE2C39" w:rsidR="008F0D0C" w:rsidRPr="005D7654">
      <w:pPr>
        <w:jc w:val="right"/>
        <w:rPr>
          <w:b/>
          <w:sz w:val="20"/>
          <w:szCs w:val="20"/>
        </w:rPr>
      </w:pPr>
      <w:r w:rsidRPr="005D7654">
        <w:rPr>
          <w:b/>
          <w:sz w:val="20"/>
          <w:szCs w:val="20"/>
        </w:rPr>
        <w:t>Posl. br. 6-St.</w:t>
      </w:r>
      <w:r w:rsidR="00BC1ADD">
        <w:rPr>
          <w:b/>
          <w:sz w:val="20"/>
          <w:szCs w:val="20"/>
        </w:rPr>
        <w:t>91</w:t>
      </w:r>
      <w:r w:rsidRPr="005D7654">
        <w:rPr>
          <w:b/>
          <w:sz w:val="20"/>
          <w:szCs w:val="20"/>
        </w:rPr>
        <w:t>/201</w:t>
      </w:r>
      <w:r w:rsidR="00BC1ADD">
        <w:rPr>
          <w:b/>
          <w:sz w:val="20"/>
          <w:szCs w:val="20"/>
        </w:rPr>
        <w:t>8</w:t>
      </w:r>
      <w:r w:rsidRPr="005D7654">
        <w:rPr>
          <w:b/>
          <w:sz w:val="20"/>
          <w:szCs w:val="20"/>
        </w:rPr>
        <w:t>-</w:t>
      </w:r>
      <w:r w:rsidR="00CC6366">
        <w:rPr>
          <w:b/>
          <w:sz w:val="20"/>
          <w:szCs w:val="20"/>
        </w:rPr>
        <w:t>27</w:t>
      </w:r>
    </w:p>
    <w:p w:rsidRDefault="008F0D0C" w:rsidP="00B70172" w:rsidR="008F0D0C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 xml:space="preserve">R E P U B L I K </w:t>
      </w:r>
      <w:r w:rsidR="00144976">
        <w:rPr>
          <w:b/>
          <w:sz w:val="22"/>
          <w:szCs w:val="22"/>
        </w:rPr>
        <w:t>A</w:t>
      </w:r>
      <w:r w:rsidRPr="00DA7E30">
        <w:rPr>
          <w:b/>
          <w:sz w:val="22"/>
          <w:szCs w:val="22"/>
        </w:rPr>
        <w:t xml:space="preserve">    H R V A T S K </w:t>
      </w:r>
      <w:r w:rsidR="00144976">
        <w:rPr>
          <w:b/>
          <w:sz w:val="22"/>
          <w:szCs w:val="22"/>
        </w:rPr>
        <w:t>A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E92471">
      <w:pPr>
        <w:jc w:val="center"/>
        <w:rPr>
          <w:b/>
          <w:sz w:val="28"/>
          <w:szCs w:val="28"/>
        </w:rPr>
      </w:pPr>
    </w:p>
    <w:p w:rsidRDefault="008F0D0C" w:rsidP="002F10A9" w:rsidR="008F0D0C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 w:rsidR="00807D45" w:rsidRPr="00807D45">
        <w:rPr>
          <w:sz w:val="22"/>
          <w:szCs w:val="22"/>
        </w:rPr>
        <w:t xml:space="preserve">u stečajnom postupku nad dužnikom </w:t>
      </w:r>
      <w:r w:rsidR="00BC1ADD" w:rsidRPr="00BC1ADD">
        <w:rPr>
          <w:bCs/>
          <w:sz w:val="22"/>
          <w:szCs w:val="22"/>
        </w:rPr>
        <w:t>JANUS d.o.o. za nekretnine, građenje i usluge "u stečaju", Slano, Barbjerići 11, MBS: 090021791, OIB: 31321662289</w:t>
      </w:r>
      <w:r>
        <w:rPr>
          <w:sz w:val="22"/>
          <w:szCs w:val="22"/>
        </w:rPr>
        <w:t xml:space="preserve">, </w:t>
      </w:r>
      <w:r w:rsidR="00DF0E73">
        <w:rPr>
          <w:sz w:val="22"/>
          <w:szCs w:val="22"/>
        </w:rPr>
        <w:t>izvan</w:t>
      </w:r>
      <w:r w:rsidRPr="00F353E3">
        <w:rPr>
          <w:sz w:val="22"/>
          <w:szCs w:val="22"/>
        </w:rPr>
        <w:t xml:space="preserve"> ročišta, dana </w:t>
      </w:r>
      <w:r w:rsidR="00452DF5">
        <w:rPr>
          <w:sz w:val="22"/>
          <w:szCs w:val="22"/>
        </w:rPr>
        <w:t>2</w:t>
      </w:r>
      <w:r w:rsidR="00BC1ADD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452DF5">
        <w:rPr>
          <w:sz w:val="22"/>
          <w:szCs w:val="22"/>
        </w:rPr>
        <w:t>lipnja</w:t>
      </w:r>
      <w:r>
        <w:rPr>
          <w:sz w:val="22"/>
          <w:szCs w:val="22"/>
        </w:rPr>
        <w:t xml:space="preserve"> </w:t>
      </w:r>
      <w:r w:rsidRPr="00F353E3">
        <w:rPr>
          <w:sz w:val="22"/>
          <w:szCs w:val="22"/>
        </w:rPr>
        <w:t>201</w:t>
      </w:r>
      <w:r w:rsidR="00BC1ADD">
        <w:rPr>
          <w:sz w:val="22"/>
          <w:szCs w:val="22"/>
        </w:rPr>
        <w:t>8</w:t>
      </w:r>
      <w:r w:rsidRPr="00F353E3">
        <w:rPr>
          <w:sz w:val="22"/>
          <w:szCs w:val="22"/>
        </w:rPr>
        <w:t xml:space="preserve">. godine </w:t>
      </w:r>
    </w:p>
    <w:p w:rsidRDefault="008F0D0C" w:rsidP="00B70172" w:rsidR="008F0D0C">
      <w:pPr>
        <w:jc w:val="both"/>
        <w:rPr>
          <w:sz w:val="16"/>
          <w:szCs w:val="16"/>
        </w:rPr>
      </w:pPr>
    </w:p>
    <w:p w:rsidRDefault="00774083" w:rsidP="00B70172" w:rsidR="00774083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</w:p>
    <w:p w:rsidRDefault="00DF0E73" w:rsidP="00DF0E73" w:rsidR="00DF0E73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BC1ADD" w:rsidRPr="00BC1ADD">
        <w:rPr>
          <w:bCs/>
          <w:sz w:val="22"/>
          <w:szCs w:val="22"/>
        </w:rPr>
        <w:t>Dean Prelević, Split, Gundulićeva 22, OIB: 10098946497</w:t>
      </w:r>
      <w:r w:rsidRPr="00D562A6">
        <w:rPr>
          <w:bCs/>
          <w:sz w:val="22"/>
          <w:szCs w:val="22"/>
        </w:rPr>
        <w:t>dužnosti upravitelja</w:t>
      </w:r>
      <w:r>
        <w:rPr>
          <w:bCs/>
          <w:sz w:val="22"/>
          <w:szCs w:val="22"/>
        </w:rPr>
        <w:t xml:space="preserve"> </w:t>
      </w:r>
      <w:r w:rsidR="00167AE6">
        <w:rPr>
          <w:bCs/>
          <w:sz w:val="22"/>
          <w:szCs w:val="22"/>
        </w:rPr>
        <w:t xml:space="preserve">stečajne mase dužnika </w:t>
      </w:r>
      <w:r w:rsidR="000B499D" w:rsidRPr="000B499D">
        <w:rPr>
          <w:bCs/>
          <w:sz w:val="22"/>
          <w:szCs w:val="22"/>
        </w:rPr>
        <w:t>JANUS d.o.o. za nekretnine, građenje i usluge "u stečaju", Slano, Barbjerići 11, MBS: 090021791, OIB: 31321662289</w:t>
      </w:r>
      <w:r w:rsidRPr="00D562A6">
        <w:rPr>
          <w:sz w:val="22"/>
          <w:szCs w:val="22"/>
        </w:rPr>
        <w:t>.</w:t>
      </w:r>
    </w:p>
    <w:p w:rsidRDefault="00DF0E73" w:rsidP="00DF0E73" w:rsidR="00DF0E73" w:rsidRPr="00765B34">
      <w:pPr>
        <w:jc w:val="both"/>
        <w:rPr>
          <w:bCs/>
          <w:sz w:val="16"/>
          <w:szCs w:val="16"/>
        </w:rPr>
      </w:pPr>
    </w:p>
    <w:p w:rsidRDefault="00DF0E73" w:rsidP="00DF0E73" w:rsidR="00DF0E73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D634FA">
        <w:rPr>
          <w:bCs/>
          <w:sz w:val="22"/>
          <w:szCs w:val="22"/>
        </w:rPr>
        <w:t xml:space="preserve">Potvrđuje se imenovanje </w:t>
      </w:r>
      <w:r w:rsidR="00CC6366" w:rsidRPr="00796DAB">
        <w:rPr>
          <w:bCs/>
        </w:rPr>
        <w:t>Iv</w:t>
      </w:r>
      <w:r w:rsidR="00CC6366">
        <w:rPr>
          <w:bCs/>
        </w:rPr>
        <w:t>anka Sušić iz Dubrovnika, Gornj</w:t>
      </w:r>
      <w:r w:rsidR="00CC6366" w:rsidRPr="00796DAB">
        <w:rPr>
          <w:bCs/>
        </w:rPr>
        <w:t>i kono 56, OIB: 74811324266</w:t>
      </w:r>
      <w:r w:rsidR="00CC6366">
        <w:rPr>
          <w:bCs/>
        </w:rPr>
        <w:t>,</w:t>
      </w:r>
      <w:r w:rsidR="001764D7" w:rsidRPr="007F489D">
        <w:rPr>
          <w:bCs/>
          <w:sz w:val="22"/>
          <w:szCs w:val="22"/>
        </w:rPr>
        <w:t xml:space="preserve"> </w:t>
      </w:r>
      <w:r w:rsidR="001764D7">
        <w:rPr>
          <w:bCs/>
          <w:sz w:val="22"/>
          <w:szCs w:val="22"/>
        </w:rPr>
        <w:t xml:space="preserve">za </w:t>
      </w:r>
      <w:r w:rsidR="00167AE6">
        <w:rPr>
          <w:bCs/>
          <w:sz w:val="22"/>
          <w:szCs w:val="22"/>
        </w:rPr>
        <w:t xml:space="preserve">upravitelja </w:t>
      </w:r>
      <w:r w:rsidR="001764D7">
        <w:rPr>
          <w:bCs/>
          <w:sz w:val="22"/>
          <w:szCs w:val="22"/>
        </w:rPr>
        <w:t>stečajn</w:t>
      </w:r>
      <w:r w:rsidR="00167AE6">
        <w:rPr>
          <w:bCs/>
          <w:sz w:val="22"/>
          <w:szCs w:val="22"/>
        </w:rPr>
        <w:t>e mase</w:t>
      </w:r>
      <w:r w:rsidR="001764D7">
        <w:rPr>
          <w:bCs/>
          <w:sz w:val="22"/>
          <w:szCs w:val="22"/>
        </w:rPr>
        <w:t xml:space="preserve"> </w:t>
      </w:r>
      <w:r w:rsidR="00167AE6">
        <w:rPr>
          <w:bCs/>
          <w:sz w:val="22"/>
          <w:szCs w:val="22"/>
        </w:rPr>
        <w:t xml:space="preserve">dužnika </w:t>
      </w:r>
      <w:r w:rsidR="000B499D" w:rsidRPr="000B499D">
        <w:rPr>
          <w:bCs/>
          <w:sz w:val="22"/>
          <w:szCs w:val="22"/>
        </w:rPr>
        <w:t>JANUS d.o.o. za nekretnine, građenje i usluge "u stečaju", Slano, Barbjerići 11, MBS: 090021791, OIB: 31321662289</w:t>
      </w:r>
      <w:r w:rsidR="00491D23">
        <w:rPr>
          <w:bCs/>
          <w:sz w:val="22"/>
          <w:szCs w:val="22"/>
        </w:rPr>
        <w:t>.</w:t>
      </w:r>
    </w:p>
    <w:p w:rsidRDefault="00A62B6A" w:rsidP="00DF0E73" w:rsidR="00A62B6A" w:rsidRPr="00981014">
      <w:pPr>
        <w:jc w:val="both"/>
        <w:rPr>
          <w:bCs/>
          <w:sz w:val="16"/>
          <w:szCs w:val="16"/>
        </w:rPr>
      </w:pPr>
    </w:p>
    <w:p w:rsidRDefault="00A62B6A" w:rsidP="00DF0E73" w:rsidR="00A62B6A" w:rsidRPr="00491D23">
      <w:pPr>
        <w:jc w:val="both"/>
        <w:rPr>
          <w:bCs/>
          <w:sz w:val="22"/>
          <w:szCs w:val="22"/>
        </w:rPr>
      </w:pPr>
      <w:r w:rsidRPr="00A62B6A">
        <w:rPr>
          <w:b/>
          <w:bCs/>
          <w:sz w:val="22"/>
          <w:szCs w:val="22"/>
        </w:rPr>
        <w:t>III.</w:t>
      </w:r>
      <w:r w:rsidRPr="00A62B6A"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D</w:t>
      </w:r>
      <w:r w:rsidR="00981014">
        <w:rPr>
          <w:bCs/>
          <w:sz w:val="22"/>
          <w:szCs w:val="22"/>
        </w:rPr>
        <w:t xml:space="preserve">osadašnji stečajni upravitelj </w:t>
      </w:r>
      <w:r w:rsidR="00BC1ADD" w:rsidRPr="00BC1ADD">
        <w:rPr>
          <w:bCs/>
          <w:sz w:val="22"/>
          <w:szCs w:val="22"/>
        </w:rPr>
        <w:t xml:space="preserve">Dean Prelević, </w:t>
      </w:r>
      <w:r>
        <w:rPr>
          <w:bCs/>
          <w:sz w:val="22"/>
          <w:szCs w:val="22"/>
        </w:rPr>
        <w:t>dužan je u roku od tri dana predati svoju dužnost novom stečajnom upravitelju.</w:t>
      </w:r>
    </w:p>
    <w:p w:rsidRDefault="00DF0E73" w:rsidP="00DF0E73" w:rsidR="00DF0E73" w:rsidRPr="00E92471">
      <w:pPr>
        <w:jc w:val="both"/>
        <w:rPr>
          <w:sz w:val="28"/>
          <w:szCs w:val="28"/>
        </w:rPr>
      </w:pPr>
    </w:p>
    <w:p w:rsidRDefault="00DF0E73" w:rsidP="00DF0E73" w:rsidR="00DF0E73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DF0E73" w:rsidP="00DF0E73" w:rsidR="00DF0E73" w:rsidRPr="00D562A6">
      <w:pPr>
        <w:jc w:val="both"/>
        <w:rPr>
          <w:sz w:val="22"/>
          <w:szCs w:val="22"/>
        </w:rPr>
      </w:pPr>
    </w:p>
    <w:p w:rsidRDefault="00DF0E73" w:rsidP="00DF0E73" w:rsidR="007431A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BC1ADD">
        <w:rPr>
          <w:sz w:val="22"/>
          <w:szCs w:val="22"/>
        </w:rPr>
        <w:t>91</w:t>
      </w:r>
      <w:r w:rsidR="00102FA2">
        <w:rPr>
          <w:sz w:val="22"/>
          <w:szCs w:val="22"/>
        </w:rPr>
        <w:t>/201</w:t>
      </w:r>
      <w:r w:rsidR="00BC1ADD">
        <w:rPr>
          <w:sz w:val="22"/>
          <w:szCs w:val="22"/>
        </w:rPr>
        <w:t>8</w:t>
      </w:r>
      <w:r w:rsidR="00102FA2">
        <w:rPr>
          <w:sz w:val="22"/>
          <w:szCs w:val="22"/>
        </w:rPr>
        <w:t>-</w:t>
      </w:r>
      <w:r w:rsidR="00927CC2">
        <w:rPr>
          <w:sz w:val="22"/>
          <w:szCs w:val="22"/>
        </w:rPr>
        <w:t>12</w:t>
      </w:r>
      <w:r w:rsidR="00102FA2">
        <w:rPr>
          <w:sz w:val="22"/>
          <w:szCs w:val="22"/>
        </w:rPr>
        <w:t xml:space="preserve"> od </w:t>
      </w:r>
      <w:r w:rsidR="00927CC2">
        <w:rPr>
          <w:sz w:val="22"/>
          <w:szCs w:val="22"/>
        </w:rPr>
        <w:t>30</w:t>
      </w:r>
      <w:r w:rsidR="002374D6" w:rsidRPr="002374D6">
        <w:rPr>
          <w:sz w:val="22"/>
          <w:szCs w:val="22"/>
        </w:rPr>
        <w:t xml:space="preserve">. </w:t>
      </w:r>
      <w:r w:rsidR="00927CC2">
        <w:rPr>
          <w:sz w:val="22"/>
          <w:szCs w:val="22"/>
        </w:rPr>
        <w:t>siječnja</w:t>
      </w:r>
      <w:r w:rsidR="002374D6" w:rsidRPr="002374D6">
        <w:rPr>
          <w:sz w:val="22"/>
          <w:szCs w:val="22"/>
        </w:rPr>
        <w:t xml:space="preserve"> 201</w:t>
      </w:r>
      <w:r w:rsidR="00927CC2">
        <w:rPr>
          <w:sz w:val="22"/>
          <w:szCs w:val="22"/>
        </w:rPr>
        <w:t>8</w:t>
      </w:r>
      <w:r w:rsidR="002374D6" w:rsidRPr="002374D6">
        <w:rPr>
          <w:sz w:val="22"/>
          <w:szCs w:val="22"/>
        </w:rPr>
        <w:t xml:space="preserve">. godine </w:t>
      </w:r>
      <w:r w:rsidR="007431A7">
        <w:rPr>
          <w:sz w:val="22"/>
          <w:szCs w:val="22"/>
        </w:rPr>
        <w:t xml:space="preserve">metodom slučajnog odabira za upravitelja </w:t>
      </w:r>
      <w:r w:rsidR="00185A96">
        <w:rPr>
          <w:sz w:val="22"/>
          <w:szCs w:val="22"/>
        </w:rPr>
        <w:t>stečajne mase</w:t>
      </w:r>
      <w:r w:rsidR="00167AE6">
        <w:rPr>
          <w:sz w:val="22"/>
          <w:szCs w:val="22"/>
        </w:rPr>
        <w:t xml:space="preserve"> </w:t>
      </w:r>
      <w:r w:rsidR="007431A7">
        <w:rPr>
          <w:sz w:val="22"/>
          <w:szCs w:val="22"/>
        </w:rPr>
        <w:t xml:space="preserve">imenovan je </w:t>
      </w:r>
      <w:r w:rsidR="00927CC2">
        <w:rPr>
          <w:sz w:val="22"/>
          <w:szCs w:val="22"/>
        </w:rPr>
        <w:t>Dean Prelević</w:t>
      </w:r>
      <w:r w:rsidR="002374D6">
        <w:rPr>
          <w:sz w:val="22"/>
          <w:szCs w:val="22"/>
        </w:rPr>
        <w:t xml:space="preserve"> iz Splita</w:t>
      </w:r>
      <w:r w:rsidR="007431A7">
        <w:rPr>
          <w:sz w:val="22"/>
          <w:szCs w:val="22"/>
        </w:rPr>
        <w:t>.</w:t>
      </w:r>
    </w:p>
    <w:p w:rsidRDefault="00DF0E73" w:rsidP="00DF0E73" w:rsidR="00DF0E73" w:rsidRPr="00981014">
      <w:pPr>
        <w:ind w:firstLine="708"/>
        <w:jc w:val="both"/>
        <w:rPr>
          <w:sz w:val="16"/>
          <w:szCs w:val="16"/>
        </w:rPr>
      </w:pPr>
    </w:p>
    <w:p w:rsidRDefault="007431A7" w:rsidP="0057194F" w:rsidR="0057194F" w:rsidRPr="0057194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sjednici skupštine </w:t>
      </w:r>
      <w:r w:rsidR="002374D6">
        <w:rPr>
          <w:sz w:val="22"/>
          <w:szCs w:val="22"/>
        </w:rPr>
        <w:t xml:space="preserve">vjerovnika </w:t>
      </w:r>
      <w:r>
        <w:rPr>
          <w:sz w:val="22"/>
          <w:szCs w:val="22"/>
        </w:rPr>
        <w:t xml:space="preserve">održanoj </w:t>
      </w:r>
      <w:r w:rsidR="002374D6">
        <w:rPr>
          <w:sz w:val="22"/>
          <w:szCs w:val="22"/>
        </w:rPr>
        <w:t>2</w:t>
      </w:r>
      <w:r w:rsidR="00927CC2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2374D6">
        <w:rPr>
          <w:sz w:val="22"/>
          <w:szCs w:val="22"/>
        </w:rPr>
        <w:t>lipnja</w:t>
      </w:r>
      <w:r>
        <w:rPr>
          <w:sz w:val="22"/>
          <w:szCs w:val="22"/>
        </w:rPr>
        <w:t xml:space="preserve"> 201</w:t>
      </w:r>
      <w:r w:rsidR="00927CC2">
        <w:rPr>
          <w:sz w:val="22"/>
          <w:szCs w:val="22"/>
        </w:rPr>
        <w:t>8</w:t>
      </w:r>
      <w:r>
        <w:rPr>
          <w:sz w:val="22"/>
          <w:szCs w:val="22"/>
        </w:rPr>
        <w:t xml:space="preserve">. godine </w:t>
      </w:r>
      <w:r w:rsidR="00CD3A7E">
        <w:rPr>
          <w:sz w:val="22"/>
          <w:szCs w:val="22"/>
        </w:rPr>
        <w:t xml:space="preserve">jednoglasnom nazočnih vjerovnika </w:t>
      </w:r>
      <w:r w:rsidR="0057194F">
        <w:rPr>
          <w:sz w:val="22"/>
          <w:szCs w:val="22"/>
        </w:rPr>
        <w:t xml:space="preserve">umjesto imenovanog upravitelja </w:t>
      </w:r>
      <w:r w:rsidR="00185A96">
        <w:rPr>
          <w:sz w:val="22"/>
          <w:szCs w:val="22"/>
        </w:rPr>
        <w:t xml:space="preserve">stečajne mase </w:t>
      </w:r>
      <w:r w:rsidR="0057194F">
        <w:rPr>
          <w:sz w:val="22"/>
          <w:szCs w:val="22"/>
        </w:rPr>
        <w:t xml:space="preserve">za upravitelja </w:t>
      </w:r>
      <w:r w:rsidR="00185A96">
        <w:rPr>
          <w:sz w:val="22"/>
          <w:szCs w:val="22"/>
        </w:rPr>
        <w:t xml:space="preserve">stečajne maseg </w:t>
      </w:r>
      <w:r w:rsidR="0057194F">
        <w:rPr>
          <w:sz w:val="22"/>
          <w:szCs w:val="22"/>
        </w:rPr>
        <w:t>je izabran</w:t>
      </w:r>
      <w:r w:rsidR="00927CC2">
        <w:rPr>
          <w:sz w:val="22"/>
          <w:szCs w:val="22"/>
        </w:rPr>
        <w:t>a</w:t>
      </w:r>
      <w:r w:rsidR="0057194F">
        <w:rPr>
          <w:sz w:val="22"/>
          <w:szCs w:val="22"/>
        </w:rPr>
        <w:t xml:space="preserve"> </w:t>
      </w:r>
      <w:r w:rsidR="00927CC2">
        <w:rPr>
          <w:sz w:val="22"/>
          <w:szCs w:val="22"/>
        </w:rPr>
        <w:t>Ivanka Sušić</w:t>
      </w:r>
      <w:r w:rsidR="000C4DBF">
        <w:rPr>
          <w:sz w:val="22"/>
          <w:szCs w:val="22"/>
        </w:rPr>
        <w:t xml:space="preserve"> iz </w:t>
      </w:r>
      <w:r w:rsidR="00187D43">
        <w:rPr>
          <w:sz w:val="22"/>
          <w:szCs w:val="22"/>
        </w:rPr>
        <w:t>Dubrovnika</w:t>
      </w:r>
      <w:r w:rsidR="000C4DBF">
        <w:rPr>
          <w:sz w:val="22"/>
          <w:szCs w:val="22"/>
        </w:rPr>
        <w:t>.</w:t>
      </w:r>
    </w:p>
    <w:p w:rsidRDefault="000C4DBF" w:rsidP="00DF0E73" w:rsidR="000C4DBF" w:rsidRPr="00981014">
      <w:pPr>
        <w:ind w:firstLine="708"/>
        <w:jc w:val="both"/>
        <w:rPr>
          <w:sz w:val="16"/>
          <w:szCs w:val="16"/>
        </w:rPr>
      </w:pPr>
    </w:p>
    <w:p w:rsidRDefault="000C4DBF" w:rsidP="00981014" w:rsidR="00A62B6A" w:rsidRPr="00491D23">
      <w:pPr>
        <w:ind w:firstLine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Temeljem čl. 87. </w:t>
      </w:r>
      <w:r w:rsidR="001C6A37">
        <w:rPr>
          <w:sz w:val="22"/>
          <w:szCs w:val="22"/>
        </w:rPr>
        <w:t xml:space="preserve"> </w:t>
      </w:r>
      <w:r w:rsidR="00F8785D" w:rsidRPr="00F8785D">
        <w:rPr>
          <w:sz w:val="22"/>
          <w:szCs w:val="22"/>
        </w:rPr>
        <w:t xml:space="preserve">Stečajnog zakona (NN 71/15, </w:t>
      </w:r>
      <w:r w:rsidR="00187D43">
        <w:rPr>
          <w:sz w:val="22"/>
          <w:szCs w:val="22"/>
        </w:rPr>
        <w:t xml:space="preserve">104/17, </w:t>
      </w:r>
      <w:r w:rsidR="00F8785D" w:rsidRPr="00F8785D">
        <w:rPr>
          <w:sz w:val="22"/>
          <w:szCs w:val="22"/>
        </w:rPr>
        <w:t>dalje u tekstu SZ)</w:t>
      </w:r>
      <w:r w:rsidR="00F8785D">
        <w:rPr>
          <w:sz w:val="22"/>
          <w:szCs w:val="22"/>
        </w:rPr>
        <w:t xml:space="preserve"> </w:t>
      </w:r>
      <w:r w:rsidR="001C6A3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na skupštini vjerovnika može se umjesto stečajnog upravitelja </w:t>
      </w:r>
      <w:r w:rsidR="00D634FA">
        <w:rPr>
          <w:sz w:val="22"/>
          <w:szCs w:val="22"/>
        </w:rPr>
        <w:t>kojeg je imenovao sud izabrati drugog stečajnog upravitelja, a sud ne može odbiti potvrditi imenovanje stečajnog upravitelja kojeg je izabrala skupština</w:t>
      </w:r>
      <w:r w:rsidR="00A62B6A">
        <w:rPr>
          <w:sz w:val="22"/>
          <w:szCs w:val="22"/>
        </w:rPr>
        <w:t>, a d</w:t>
      </w:r>
      <w:r w:rsidR="00A62B6A">
        <w:rPr>
          <w:bCs/>
          <w:sz w:val="22"/>
          <w:szCs w:val="22"/>
        </w:rPr>
        <w:t>osadašnji stečajni upravitelj dužan je u roku od tri dana predati svoju dužnost novom stečajnom upravitelju.</w:t>
      </w:r>
    </w:p>
    <w:p w:rsidRDefault="00DF0E73" w:rsidP="00DF0E73" w:rsidR="00DF0E73" w:rsidRPr="00765B34">
      <w:pPr>
        <w:ind w:firstLine="708"/>
        <w:jc w:val="both"/>
        <w:rPr>
          <w:sz w:val="16"/>
          <w:szCs w:val="16"/>
        </w:rPr>
      </w:pPr>
    </w:p>
    <w:p w:rsidRDefault="00DF0E73" w:rsidP="00DF0E73" w:rsidR="00DF0E73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DF0E73" w:rsidP="00DF0E73" w:rsidR="00DF0E73" w:rsidRPr="00E92471">
      <w:pPr>
        <w:ind w:firstLine="709"/>
        <w:jc w:val="both"/>
        <w:rPr>
          <w:sz w:val="16"/>
          <w:szCs w:val="16"/>
        </w:rPr>
      </w:pPr>
    </w:p>
    <w:p w:rsidRDefault="00DF0E73" w:rsidP="00DF0E73" w:rsidR="00DF0E73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187D43">
        <w:rPr>
          <w:sz w:val="22"/>
          <w:szCs w:val="22"/>
        </w:rPr>
        <w:t>21</w:t>
      </w:r>
      <w:r>
        <w:rPr>
          <w:sz w:val="22"/>
          <w:szCs w:val="22"/>
        </w:rPr>
        <w:t xml:space="preserve">. </w:t>
      </w:r>
      <w:r w:rsidR="00F8785D">
        <w:rPr>
          <w:sz w:val="22"/>
          <w:szCs w:val="22"/>
        </w:rPr>
        <w:t>lipnja</w:t>
      </w:r>
      <w:r w:rsidRPr="00D562A6">
        <w:rPr>
          <w:sz w:val="22"/>
          <w:szCs w:val="22"/>
        </w:rPr>
        <w:t xml:space="preserve"> 201</w:t>
      </w:r>
      <w:r w:rsidR="00187D43">
        <w:rPr>
          <w:sz w:val="22"/>
          <w:szCs w:val="22"/>
        </w:rPr>
        <w:t>8</w:t>
      </w:r>
      <w:r w:rsidRPr="00D562A6">
        <w:rPr>
          <w:sz w:val="22"/>
          <w:szCs w:val="22"/>
        </w:rPr>
        <w:t>. godine</w:t>
      </w:r>
    </w:p>
    <w:p w:rsidRDefault="00DF0E73" w:rsidP="00DF0E73" w:rsidR="00DF0E73" w:rsidRPr="00E92471">
      <w:pPr>
        <w:jc w:val="center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>Stečajni sudac:</w:t>
      </w:r>
    </w:p>
    <w:p w:rsidRDefault="00DF0E73" w:rsidP="00DF0E73" w:rsidR="00DF0E73" w:rsidRPr="00765B34">
      <w:pPr>
        <w:jc w:val="both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50144D">
        <w:rPr>
          <w:b/>
          <w:sz w:val="22"/>
          <w:szCs w:val="22"/>
        </w:rPr>
        <w:t>Srđan Gavranić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DF0E73" w:rsidP="00DF0E73" w:rsidR="00DF0E73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F8785D">
        <w:rPr>
          <w:sz w:val="22"/>
          <w:szCs w:val="22"/>
        </w:rPr>
        <w:t>19</w:t>
      </w:r>
      <w:r w:rsidRPr="001F3C85">
        <w:rPr>
          <w:sz w:val="22"/>
          <w:szCs w:val="22"/>
        </w:rPr>
        <w:t xml:space="preserve">. st. </w:t>
      </w:r>
      <w:r w:rsidR="00F8785D">
        <w:rPr>
          <w:sz w:val="22"/>
          <w:szCs w:val="22"/>
        </w:rPr>
        <w:t>3</w:t>
      </w:r>
      <w:r w:rsidRPr="001F3C85">
        <w:rPr>
          <w:sz w:val="22"/>
          <w:szCs w:val="22"/>
        </w:rPr>
        <w:t xml:space="preserve">. </w:t>
      </w:r>
      <w:r w:rsidR="00F8785D">
        <w:rPr>
          <w:sz w:val="22"/>
          <w:szCs w:val="22"/>
        </w:rPr>
        <w:t>S</w:t>
      </w:r>
      <w:r w:rsidRPr="001F3C85">
        <w:rPr>
          <w:sz w:val="22"/>
          <w:szCs w:val="22"/>
        </w:rPr>
        <w:t>Z).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F8785D">
        <w:rPr>
          <w:sz w:val="22"/>
          <w:szCs w:val="22"/>
        </w:rPr>
        <w:t>2</w:t>
      </w:r>
      <w:r w:rsidR="00187D43">
        <w:rPr>
          <w:sz w:val="22"/>
          <w:szCs w:val="22"/>
        </w:rPr>
        <w:t>1</w:t>
      </w:r>
      <w:r>
        <w:rPr>
          <w:sz w:val="22"/>
          <w:szCs w:val="22"/>
        </w:rPr>
        <w:t>.0</w:t>
      </w:r>
      <w:r w:rsidR="00F8785D">
        <w:rPr>
          <w:sz w:val="22"/>
          <w:szCs w:val="22"/>
        </w:rPr>
        <w:t>6.201</w:t>
      </w:r>
      <w:r w:rsidR="00187D43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raniji </w:t>
      </w:r>
      <w:r w:rsidRPr="00BB75A4">
        <w:rPr>
          <w:sz w:val="22"/>
          <w:szCs w:val="22"/>
        </w:rPr>
        <w:t>upravitelj</w:t>
      </w:r>
      <w:r w:rsidR="00185A96" w:rsidRPr="00185A96">
        <w:rPr>
          <w:sz w:val="22"/>
          <w:szCs w:val="22"/>
        </w:rPr>
        <w:t xml:space="preserve"> </w:t>
      </w:r>
      <w:r w:rsidR="00185A96" w:rsidRPr="00BB75A4">
        <w:rPr>
          <w:sz w:val="22"/>
          <w:szCs w:val="22"/>
        </w:rPr>
        <w:t>stečajn</w:t>
      </w:r>
      <w:r w:rsidR="00185A96">
        <w:rPr>
          <w:sz w:val="22"/>
          <w:szCs w:val="22"/>
        </w:rPr>
        <w:t>e mase</w:t>
      </w:r>
      <w:r>
        <w:rPr>
          <w:sz w:val="22"/>
          <w:szCs w:val="22"/>
        </w:rPr>
        <w:t xml:space="preserve">, 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 upravitelj</w:t>
      </w:r>
      <w:r w:rsidR="00185A96" w:rsidRPr="00185A96">
        <w:rPr>
          <w:sz w:val="22"/>
          <w:szCs w:val="22"/>
        </w:rPr>
        <w:t xml:space="preserve"> </w:t>
      </w:r>
      <w:r w:rsidR="00185A96">
        <w:rPr>
          <w:sz w:val="22"/>
          <w:szCs w:val="22"/>
        </w:rPr>
        <w:t>stečajne mase</w:t>
      </w:r>
      <w:r>
        <w:rPr>
          <w:sz w:val="22"/>
          <w:szCs w:val="22"/>
        </w:rPr>
        <w:t>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DF0E73" w:rsidP="00DF0E73" w:rsidR="00DF0E73" w:rsidRPr="00BB75A4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DF0E73" w:rsidP="00DF0E73" w:rsidR="00DF0E73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DF0E73" w:rsidP="00DF0E73" w:rsidR="00DF0E73"/>
    <w:sectPr w:rsidSect="00DB4AC8" w:rsidR="00DF0E73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4700B0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8F0D0C" w:rsidP="001C3FC7" w:rsidR="008F0D0C" w:rsidRPr="001C3FC7">
    <w:pPr>
      <w:jc w:val="right"/>
      <w:rPr>
        <w:b/>
        <w:sz w:val="22"/>
        <w:szCs w:val="22"/>
      </w:rPr>
    </w:pPr>
    <w:r w:rsidRPr="001C3FC7">
      <w:rPr>
        <w:b/>
        <w:sz w:val="22"/>
        <w:szCs w:val="22"/>
      </w:rPr>
      <w:t>Posl. br. 6-St.</w:t>
    </w:r>
    <w:r w:rsidR="00187D43">
      <w:rPr>
        <w:b/>
        <w:sz w:val="22"/>
        <w:szCs w:val="22"/>
      </w:rPr>
      <w:t>91</w:t>
    </w:r>
    <w:r w:rsidRPr="001C3FC7">
      <w:rPr>
        <w:b/>
        <w:sz w:val="22"/>
        <w:szCs w:val="22"/>
      </w:rPr>
      <w:t>/</w:t>
    </w:r>
    <w:r w:rsidR="002B10D9">
      <w:rPr>
        <w:b/>
        <w:sz w:val="22"/>
        <w:szCs w:val="22"/>
      </w:rPr>
      <w:t>2018</w:t>
    </w:r>
    <w:r w:rsidRPr="001C3FC7">
      <w:rPr>
        <w:b/>
        <w:sz w:val="22"/>
        <w:szCs w:val="22"/>
      </w:rPr>
      <w:t>-</w:t>
    </w:r>
    <w:r w:rsidR="00CC6366">
      <w:rPr>
        <w:b/>
        <w:sz w:val="22"/>
        <w:szCs w:val="22"/>
      </w:rPr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9A1BA9"/>
    <w:multiLevelType w:val="hybridMultilevel"/>
    <w:tmpl w:val="B0FC3CA2"/>
    <w:lvl w:tplc="35F2D8C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12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3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416FE"/>
    <w:rsid w:val="00051284"/>
    <w:rsid w:val="000571DA"/>
    <w:rsid w:val="00057396"/>
    <w:rsid w:val="00064E57"/>
    <w:rsid w:val="00076C64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B499D"/>
    <w:rsid w:val="000C0655"/>
    <w:rsid w:val="000C4DBF"/>
    <w:rsid w:val="000E3663"/>
    <w:rsid w:val="000E733F"/>
    <w:rsid w:val="000F00A0"/>
    <w:rsid w:val="00102FA2"/>
    <w:rsid w:val="00105FEC"/>
    <w:rsid w:val="001379F1"/>
    <w:rsid w:val="00141887"/>
    <w:rsid w:val="00144976"/>
    <w:rsid w:val="001574D1"/>
    <w:rsid w:val="00167AE6"/>
    <w:rsid w:val="001764D7"/>
    <w:rsid w:val="00182518"/>
    <w:rsid w:val="00185A96"/>
    <w:rsid w:val="00187D43"/>
    <w:rsid w:val="001936C6"/>
    <w:rsid w:val="00196875"/>
    <w:rsid w:val="001A66AE"/>
    <w:rsid w:val="001B14F0"/>
    <w:rsid w:val="001C3FC7"/>
    <w:rsid w:val="001C6A37"/>
    <w:rsid w:val="001C6AD2"/>
    <w:rsid w:val="001D533A"/>
    <w:rsid w:val="001E1AA3"/>
    <w:rsid w:val="001F5233"/>
    <w:rsid w:val="001F7BD3"/>
    <w:rsid w:val="00211AE3"/>
    <w:rsid w:val="00221E3B"/>
    <w:rsid w:val="00225D7E"/>
    <w:rsid w:val="002261FF"/>
    <w:rsid w:val="002374D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B10D9"/>
    <w:rsid w:val="002B4F6E"/>
    <w:rsid w:val="002C324E"/>
    <w:rsid w:val="002D1CB0"/>
    <w:rsid w:val="002E036C"/>
    <w:rsid w:val="002F10A9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A5760"/>
    <w:rsid w:val="003B4088"/>
    <w:rsid w:val="003B6212"/>
    <w:rsid w:val="003C7AAE"/>
    <w:rsid w:val="003D1331"/>
    <w:rsid w:val="003D7993"/>
    <w:rsid w:val="003F2396"/>
    <w:rsid w:val="0042505E"/>
    <w:rsid w:val="00430258"/>
    <w:rsid w:val="00437DC8"/>
    <w:rsid w:val="004408D6"/>
    <w:rsid w:val="00445ABB"/>
    <w:rsid w:val="00452DF5"/>
    <w:rsid w:val="0045359A"/>
    <w:rsid w:val="00460156"/>
    <w:rsid w:val="0046556C"/>
    <w:rsid w:val="00467A95"/>
    <w:rsid w:val="004700B0"/>
    <w:rsid w:val="00480285"/>
    <w:rsid w:val="0048092B"/>
    <w:rsid w:val="00485782"/>
    <w:rsid w:val="00486C03"/>
    <w:rsid w:val="00491D23"/>
    <w:rsid w:val="004B3B4F"/>
    <w:rsid w:val="004B64CF"/>
    <w:rsid w:val="004D1B5C"/>
    <w:rsid w:val="004D66D4"/>
    <w:rsid w:val="004E52CC"/>
    <w:rsid w:val="004E5DA4"/>
    <w:rsid w:val="0050144D"/>
    <w:rsid w:val="005133EE"/>
    <w:rsid w:val="00513C48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7194F"/>
    <w:rsid w:val="00594B07"/>
    <w:rsid w:val="005A0326"/>
    <w:rsid w:val="005A220B"/>
    <w:rsid w:val="005B01B0"/>
    <w:rsid w:val="005B18B0"/>
    <w:rsid w:val="005B6956"/>
    <w:rsid w:val="005C611A"/>
    <w:rsid w:val="005C6966"/>
    <w:rsid w:val="005D7654"/>
    <w:rsid w:val="005F62F3"/>
    <w:rsid w:val="0061647E"/>
    <w:rsid w:val="00616A68"/>
    <w:rsid w:val="00622F4E"/>
    <w:rsid w:val="00625FFE"/>
    <w:rsid w:val="0063094D"/>
    <w:rsid w:val="00630CF7"/>
    <w:rsid w:val="00632007"/>
    <w:rsid w:val="006351C6"/>
    <w:rsid w:val="006360BD"/>
    <w:rsid w:val="0066307C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21CB7"/>
    <w:rsid w:val="00722770"/>
    <w:rsid w:val="007357ED"/>
    <w:rsid w:val="007372A4"/>
    <w:rsid w:val="007424F0"/>
    <w:rsid w:val="007431A7"/>
    <w:rsid w:val="007436BD"/>
    <w:rsid w:val="007604E0"/>
    <w:rsid w:val="0076311D"/>
    <w:rsid w:val="00774083"/>
    <w:rsid w:val="007865EC"/>
    <w:rsid w:val="007B4752"/>
    <w:rsid w:val="007B478B"/>
    <w:rsid w:val="007B5F11"/>
    <w:rsid w:val="007B5FA2"/>
    <w:rsid w:val="007B6140"/>
    <w:rsid w:val="007C0CA1"/>
    <w:rsid w:val="007C3038"/>
    <w:rsid w:val="007D1766"/>
    <w:rsid w:val="007D45BD"/>
    <w:rsid w:val="007D68C3"/>
    <w:rsid w:val="007E40BC"/>
    <w:rsid w:val="007E75F9"/>
    <w:rsid w:val="007F489D"/>
    <w:rsid w:val="00801AA6"/>
    <w:rsid w:val="00807552"/>
    <w:rsid w:val="00807D45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27CC2"/>
    <w:rsid w:val="00933CF6"/>
    <w:rsid w:val="00945161"/>
    <w:rsid w:val="00960197"/>
    <w:rsid w:val="00977FF0"/>
    <w:rsid w:val="00981014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C5B1D"/>
    <w:rsid w:val="009D2643"/>
    <w:rsid w:val="009D2E14"/>
    <w:rsid w:val="009D5F53"/>
    <w:rsid w:val="009E3728"/>
    <w:rsid w:val="009F0519"/>
    <w:rsid w:val="009F1F97"/>
    <w:rsid w:val="009F312C"/>
    <w:rsid w:val="009F380E"/>
    <w:rsid w:val="009F4689"/>
    <w:rsid w:val="00A04F1F"/>
    <w:rsid w:val="00A05715"/>
    <w:rsid w:val="00A1384F"/>
    <w:rsid w:val="00A14F8A"/>
    <w:rsid w:val="00A15697"/>
    <w:rsid w:val="00A15B43"/>
    <w:rsid w:val="00A20C58"/>
    <w:rsid w:val="00A2285A"/>
    <w:rsid w:val="00A2771B"/>
    <w:rsid w:val="00A33810"/>
    <w:rsid w:val="00A33E1D"/>
    <w:rsid w:val="00A373E1"/>
    <w:rsid w:val="00A43A80"/>
    <w:rsid w:val="00A569CB"/>
    <w:rsid w:val="00A575D2"/>
    <w:rsid w:val="00A6231D"/>
    <w:rsid w:val="00A62B6A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039E"/>
    <w:rsid w:val="00B3737E"/>
    <w:rsid w:val="00B37DC1"/>
    <w:rsid w:val="00B41AE3"/>
    <w:rsid w:val="00B427B6"/>
    <w:rsid w:val="00B4286B"/>
    <w:rsid w:val="00B4785D"/>
    <w:rsid w:val="00B50A1E"/>
    <w:rsid w:val="00B53F18"/>
    <w:rsid w:val="00B541A2"/>
    <w:rsid w:val="00B61AD3"/>
    <w:rsid w:val="00B67CF9"/>
    <w:rsid w:val="00B70172"/>
    <w:rsid w:val="00B733CD"/>
    <w:rsid w:val="00B741E6"/>
    <w:rsid w:val="00B74CB8"/>
    <w:rsid w:val="00B77003"/>
    <w:rsid w:val="00B906FD"/>
    <w:rsid w:val="00B931B1"/>
    <w:rsid w:val="00BA356A"/>
    <w:rsid w:val="00BA4BE9"/>
    <w:rsid w:val="00BA7A28"/>
    <w:rsid w:val="00BC1ADD"/>
    <w:rsid w:val="00BC2A59"/>
    <w:rsid w:val="00BD3AAB"/>
    <w:rsid w:val="00BD49E2"/>
    <w:rsid w:val="00BD5601"/>
    <w:rsid w:val="00BE2C39"/>
    <w:rsid w:val="00BF07A3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27B3"/>
    <w:rsid w:val="00C93CC8"/>
    <w:rsid w:val="00C9702E"/>
    <w:rsid w:val="00CC6366"/>
    <w:rsid w:val="00CD3A7E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34A6A"/>
    <w:rsid w:val="00D42A3D"/>
    <w:rsid w:val="00D448DF"/>
    <w:rsid w:val="00D461D4"/>
    <w:rsid w:val="00D54E4E"/>
    <w:rsid w:val="00D634FA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0E73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2471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457F"/>
    <w:rsid w:val="00F80DE4"/>
    <w:rsid w:val="00F8785D"/>
    <w:rsid w:val="00F90E41"/>
    <w:rsid w:val="00FA25AB"/>
    <w:rsid w:val="00FB04F3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E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E4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E41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E41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E41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E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E4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E41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E41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E41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St-91/2018-27</izvorni_sadrzaj>
    <derivirana_varijabla naziv="DomainObject.Oznaka_1">St-91/2018-27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231/2016</izvorni_sadrzaj>
    <derivirana_varijabla naziv="DomainObject.Predmet.Opis_1">Naknadna dioba St 231/2016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STALAŽA</izvorni_sadrzaj>
    <derivirana_varijabla naziv="DomainObject.Predmet.PrimjedbaSuca_1">STALAŽA</derivirana_varijabla>
  </DomainObject.Predmet.PrimjedbaSuca>
  <DomainObject.Predmet.ProtustrankaFormated>
    <izvorni_sadrzaj>  Stečajna masa iza JANUS d.o.o. za nekretnine, građenje i usluge u stečaju</izvorni_sadrzaj>
    <derivirana_varijabla naziv="DomainObject.Predmet.ProtustrankaFormated_1">  Stečajna masa iza JANUS d.o.o. za nekretnine, građenje i usluge u stečaju</derivirana_varijabla>
  </DomainObject.Predmet.ProtustrankaFormated>
  <DomainObject.Predmet.ProtustrankaFormatedOIB>
    <izvorni_sadrzaj>  Stečajna masa iza JANUS d.o.o. za nekretnine, građenje i usluge u stečaju, OIB 95784751599</izvorni_sadrzaj>
    <derivirana_varijabla naziv="DomainObject.Predmet.ProtustrankaFormatedOIB_1">  Stečajna masa iza JANUS d.o.o. za nekretnine, građenje i usluge u stečaju, OIB 95784751599</derivirana_varijabla>
  </DomainObject.Predmet.ProtustrankaFormatedOIB>
  <DomainObject.Predmet.ProtustrankaFormatedWithAdress>
    <izvorni_sadrzaj> Stečajna masa iza JANUS d.o.o. za nekretnine, građenje i usluge u stečaju, Gundulićeva 22, 21000 Split</izvorni_sadrzaj>
    <derivirana_varijabla naziv="DomainObject.Predmet.ProtustrankaFormatedWithAdress_1"> Stečajna masa iza JANUS d.o.o. za nekretnine, građenje i usluge u stečaju, Gundulićeva 22, 21000 Split</derivirana_varijabla>
  </DomainObject.Predmet.ProtustrankaFormatedWithAdress>
  <DomainObject.Predmet.ProtustrankaFormatedWithAdressOIB>
    <izvorni_sadrzaj> Stečajna masa iza JANUS d.o.o. za nekretnine, građenje i usluge u stečaju, OIB 95784751599, Gundulićeva 22, 21000 Split</izvorni_sadrzaj>
    <derivirana_varijabla naziv="DomainObject.Predmet.ProtustrankaFormatedWithAdressOIB_1"> Stečajna masa iza JANUS d.o.o. za nekretnine, građenje i usluge u stečaju, OIB 95784751599, Gundulićeva 22, 21000 Split</derivirana_varijabla>
  </DomainObject.Predmet.ProtustrankaFormatedWithAdressOIB>
  <DomainObject.Predmet.ProtustrankaWithAdress>
    <izvorni_sadrzaj>Stečajna masa iza JANUS d.o.o. za nekretnine, građenje i usluge u stečaju Gundulićeva 22, 21000 Split</izvorni_sadrzaj>
    <derivirana_varijabla naziv="DomainObject.Predmet.ProtustrankaWithAdress_1">Stečajna masa iza JANUS d.o.o. za nekretnine, građenje i usluge u stečaju Gundulićeva 22, 21000 Split</derivirana_varijabla>
  </DomainObject.Predmet.ProtustrankaWithAdress>
  <DomainObject.Predmet.ProtustrankaWithAdressOIB>
    <izvorni_sadrzaj>Stečajna masa iza JANUS d.o.o. za nekretnine, građenje i usluge u stečaju, OIB 95784751599, Gundulićeva 22, 21000 Split</izvorni_sadrzaj>
    <derivirana_varijabla naziv="DomainObject.Predmet.ProtustrankaWithAdressOIB_1">Stečajna masa iza JANUS d.o.o. za nekretnine, građenje i usluge u stečaju, OIB 95784751599, Gundulićeva 22, 21000 Split</derivirana_varijabla>
  </DomainObject.Predmet.ProtustrankaWithAdressOIB>
  <DomainObject.Predmet.ProtustrankaNazivFormated>
    <izvorni_sadrzaj>Stečajna masa iza JANUS d.o.o. za nekretnine, građenje i usluge u stečaju</izvorni_sadrzaj>
    <derivirana_varijabla naziv="DomainObject.Predmet.ProtustrankaNazivFormated_1">Stečajna masa iza JANUS d.o.o. za nekretnine, građenje i usluge u stečaju</derivirana_varijabla>
  </DomainObject.Predmet.ProtustrankaNazivFormated>
  <DomainObject.Predmet.ProtustrankaNazivFormatedOIB>
    <izvorni_sadrzaj>Stečajna masa iza JANUS d.o.o. za nekretnine, građenje i usluge u stečaju, OIB 95784751599</izvorni_sadrzaj>
    <derivirana_varijabla naziv="DomainObject.Predmet.ProtustrankaNazivFormatedOIB_1">Stečajna masa iza JANUS d.o.o. za nekretnine, građenje i usluge u stečaju, OIB 95784751599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DIC društvo s ograničenom odgovornošću za trgovinu i servis</izvorni_sadrzaj>
    <derivirana_varijabla naziv="DomainObject.Predmet.StrankaFormated_1">  DIC društvo s ograničenom odgovornošću za trgovinu i servis</derivirana_varijabla>
  </DomainObject.Predmet.StrankaFormated>
  <DomainObject.Predmet.StrankaFormatedOIB>
    <izvorni_sadrzaj>  DIC društvo s ograničenom odgovornošću za trgovinu i servis, OIB 27593293897</izvorni_sadrzaj>
    <derivirana_varijabla naziv="DomainObject.Predmet.StrankaFormatedOIB_1">  DIC društvo s ograničenom odgovornošću za trgovinu i servis, OIB 27593293897</derivirana_varijabla>
  </DomainObject.Predmet.StrankaFormatedOIB>
  <DomainObject.Predmet.StrankaFormatedWithAdress>
    <izvorni_sadrzaj> DIC društvo s ograničenom odgovornošću za trgovinu i servis, Iva Vojnovića 61/c, 20000 Dubrovnik</izvorni_sadrzaj>
    <derivirana_varijabla naziv="DomainObject.Predmet.StrankaFormatedWithAdress_1"> DIC društvo s ograničenom odgovornošću za trgovinu i servis, Iva Vojnovića 61/c, 20000 Dubrovnik</derivirana_varijabla>
  </DomainObject.Predmet.StrankaFormatedWithAdress>
  <DomainObject.Predmet.StrankaFormatedWithAdressOIB>
    <izvorni_sadrzaj> DIC društvo s ograničenom odgovornošću za trgovinu i servis, OIB 27593293897, Iva Vojnovića 61/c, 20000 Dubrovnik</izvorni_sadrzaj>
    <derivirana_varijabla naziv="DomainObject.Predmet.StrankaFormatedWithAdressOIB_1"> DIC društvo s ograničenom odgovornošću za trgovinu i servis, OIB 27593293897, Iva Vojnovića 61/c, 20000 Dubrovnik</derivirana_varijabla>
  </DomainObject.Predmet.StrankaFormatedWithAdressOIB>
  <DomainObject.Predmet.StrankaWithAdress>
    <izvorni_sadrzaj>DIC društvo s ograničenom odgovornošću za trgovinu i servis Iva Vojnovića 61/c,20000 Dubrovnik</izvorni_sadrzaj>
    <derivirana_varijabla naziv="DomainObject.Predmet.StrankaWithAdress_1">DIC društvo s ograničenom odgovornošću za trgovinu i servis Iva Vojnovića 61/c,20000 Dubrovnik</derivirana_varijabla>
  </DomainObject.Predmet.StrankaWithAdress>
  <DomainObject.Predmet.StrankaWithAdressOIB>
    <izvorni_sadrzaj>DIC društvo s ograničenom odgovornošću za trgovinu i servis, OIB 27593293897, Iva Vojnovića 61/c,20000 Dubrovnik</izvorni_sadrzaj>
    <derivirana_varijabla naziv="DomainObject.Predmet.StrankaWithAdressOIB_1">DIC društvo s ograničenom odgovornošću za trgovinu i servis, OIB 27593293897, Iva Vojnovića 61/c,20000 Dubrovnik</derivirana_varijabla>
  </DomainObject.Predmet.StrankaWithAdressOIB>
  <DomainObject.Predmet.StrankaNazivFormated>
    <izvorni_sadrzaj>DIC društvo s ograničenom odgovornošću za trgovinu i servis</izvorni_sadrzaj>
    <derivirana_varijabla naziv="DomainObject.Predmet.StrankaNazivFormated_1">DIC društvo s ograničenom odgovornošću za trgovinu i servis</derivirana_varijabla>
  </DomainObject.Predmet.StrankaNazivFormated>
  <DomainObject.Predmet.StrankaNazivFormatedOIB>
    <izvorni_sadrzaj>DIC društvo s ograničenom odgovornošću za trgovinu i servis, OIB 27593293897</izvorni_sadrzaj>
    <derivirana_varijabla naziv="DomainObject.Predmet.StrankaNazivFormatedOIB_1">DIC društvo s ograničenom odgovornošću za trgovinu i servis, OIB 27593293897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DIC društvo s ograničenom odgovornošću za trgovinu i servis</item>
    </izvorni_sadrzaj>
    <derivirana_varijabla naziv="DomainObject.Predmet.StrankaListFormated_1">
      <item>DIC društvo s ograničenom odgovornošću za trgovinu i servis</item>
    </derivirana_varijabla>
  </DomainObject.Predmet.StrankaListFormated>
  <DomainObject.Predmet.StrankaListFormatedOIB>
    <izvorni_sadrzaj>
      <item>DIC društvo s ograničenom odgovornošću za trgovinu i servis, OIB 27593293897</item>
    </izvorni_sadrzaj>
    <derivirana_varijabla naziv="DomainObject.Predmet.StrankaListFormatedOIB_1">
      <item>DIC društvo s ograničenom odgovornošću za trgovinu i servis, OIB 27593293897</item>
    </derivirana_varijabla>
  </DomainObject.Predmet.StrankaListFormatedOIB>
  <DomainObject.Predmet.StrankaListFormatedWithAdress>
    <izvorni_sadrzaj>
      <item>DIC društvo s ograničenom odgovornošću za trgovinu i servis, Iva Vojnovića 61/c, 20000 Dubrovnik</item>
    </izvorni_sadrzaj>
    <derivirana_varijabla naziv="DomainObject.Predmet.StrankaListFormatedWithAdress_1">
      <item>DIC društvo s ograničenom odgovornošću za trgovinu i servis, Iva Vojnovića 61/c, 20000 Dubrovnik</item>
    </derivirana_varijabla>
  </DomainObject.Predmet.StrankaListFormatedWithAdress>
  <DomainObject.Predmet.StrankaListFormatedWithAdressOIB>
    <izvorni_sadrzaj>
      <item>DIC društvo s ograničenom odgovornošću za trgovinu i servis, OIB 27593293897, Iva Vojnovića 61/c, 20000 Dubrovnik</item>
    </izvorni_sadrzaj>
    <derivirana_varijabla naziv="DomainObject.Predmet.StrankaListFormatedWithAdressOIB_1">
      <item>DIC društvo s ograničenom odgovornošću za trgovinu i servis, OIB 27593293897, Iva Vojnovića 61/c, 20000 Dubrovnik</item>
    </derivirana_varijabla>
  </DomainObject.Predmet.StrankaListFormatedWithAdressOIB>
  <DomainObject.Predmet.StrankaListNazivFormated>
    <izvorni_sadrzaj>
      <item>DIC društvo s ograničenom odgovornošću za trgovinu i servis</item>
    </izvorni_sadrzaj>
    <derivirana_varijabla naziv="DomainObject.Predmet.StrankaListNazivFormated_1">
      <item>DIC društvo s ograničenom odgovornošću za trgovinu i servis</item>
    </derivirana_varijabla>
  </DomainObject.Predmet.StrankaListNazivFormated>
  <DomainObject.Predmet.StrankaListNazivFormatedOIB>
    <izvorni_sadrzaj>
      <item>DIC društvo s ograničenom odgovornošću za trgovinu i servis, OIB 27593293897</item>
    </izvorni_sadrzaj>
    <derivirana_varijabla naziv="DomainObject.Predmet.StrankaListNazivFormatedOIB_1">
      <item>DIC društvo s ograničenom odgovornošću za trgovinu i servis, OIB 27593293897</item>
    </derivirana_varijabla>
  </DomainObject.Predmet.StrankaListNazivFormatedOIB>
  <DomainObject.Predmet.ProtuStrankaListFormated>
    <izvorni_sadrzaj>
      <item>Stečajna masa iza JANUS d.o.o. za nekretnine, građenje i usluge u stečaju</item>
    </izvorni_sadrzaj>
    <derivirana_varijabla naziv="DomainObject.Predmet.ProtuStrankaListFormated_1">
      <item>Stečajna masa iza JANUS d.o.o. za nekretnine, građenje i usluge u stečaju</item>
    </derivirana_varijabla>
  </DomainObject.Predmet.ProtuStrankaListFormated>
  <DomainObject.Predmet.ProtuStrankaListFormatedOIB>
    <izvorni_sadrzaj>
      <item>Stečajna masa iza JANUS d.o.o. za nekretnine, građenje i usluge u stečaju, OIB 95784751599</item>
    </izvorni_sadrzaj>
    <derivirana_varijabla naziv="DomainObject.Predmet.ProtuStrankaListFormatedOIB_1">
      <item>Stečajna masa iza JANUS d.o.o. za nekretnine, građenje i usluge u stečaju, OIB 95784751599</item>
    </derivirana_varijabla>
  </DomainObject.Predmet.ProtuStrankaListFormatedOIB>
  <DomainObject.Predmet.ProtuStrankaListFormatedWithAdress>
    <izvorni_sadrzaj>
      <item>Stečajna masa iza JANUS d.o.o. za nekretnine, građenje i usluge u stečaju, Gundulićeva 22, 21000 Split</item>
    </izvorni_sadrzaj>
    <derivirana_varijabla naziv="DomainObject.Predmet.ProtuStrankaListFormatedWithAdress_1">
      <item>Stečajna masa iza JANUS d.o.o. za nekretnine, građenje i usluge u stečaju, Gundulićeva 22, 21000 Split</item>
    </derivirana_varijabla>
  </DomainObject.Predmet.ProtuStrankaListFormatedWithAdress>
  <DomainObject.Predmet.ProtuStrankaListFormatedWithAdressOIB>
    <izvorni_sadrzaj>
      <item>Stečajna masa iza JANUS d.o.o. za nekretnine, građenje i usluge u stečaju, OIB 95784751599, Gundulićeva 22, 21000 Split</item>
    </izvorni_sadrzaj>
    <derivirana_varijabla naziv="DomainObject.Predmet.ProtuStrankaListFormatedWithAdressOIB_1">
      <item>Stečajna masa iza JANUS d.o.o. za nekretnine, građenje i usluge u stečaju, OIB 95784751599, Gundulićeva 22, 21000 Split</item>
    </derivirana_varijabla>
  </DomainObject.Predmet.ProtuStrankaListFormatedWithAdressOIB>
  <DomainObject.Predmet.ProtuStrankaListNazivFormated>
    <izvorni_sadrzaj>
      <item>Stečajna masa iza JANUS d.o.o. za nekretnine, građenje i usluge u stečaju</item>
    </izvorni_sadrzaj>
    <derivirana_varijabla naziv="DomainObject.Predmet.ProtuStrankaListNazivFormated_1">
      <item>Stečajna masa iza JANUS d.o.o. za nekretnine, građenje i usluge u stečaju</item>
    </derivirana_varijabla>
  </DomainObject.Predmet.ProtuStrankaListNazivFormated>
  <DomainObject.Predmet.ProtuStrankaListNazivFormatedOIB>
    <izvorni_sadrzaj>
      <item>Stečajna masa iza JANUS d.o.o. za nekretnine, građenje i usluge u stečaju, OIB 95784751599</item>
    </izvorni_sadrzaj>
    <derivirana_varijabla naziv="DomainObject.Predmet.ProtuStrankaListNazivFormatedOIB_1">
      <item>Stečajna masa iza JANUS d.o.o. za nekretnine, građenje i usluge u stečaju, OIB 95784751599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St-91/2018-27</izvorni_sadrzaj>
    <derivirana_varijabla naziv="DomainObject.PoslovniBrojDokumenta_1">St-91/2018-27</derivirana_varijabla>
  </DomainObject.PoslovniBrojDokumenta>
  <DomainObject.Predmet.StrankaIDrugi>
    <izvorni_sadrzaj>DIC društvo s ograničenom odgovornošću za trgovinu i servis</izvorni_sadrzaj>
    <derivirana_varijabla naziv="DomainObject.Predmet.StrankaIDrugi_1">DIC društvo s ograničenom odgovornošću za trgovinu i servis</derivirana_varijabla>
  </DomainObject.Predmet.StrankaIDrugi>
  <DomainObject.Predmet.ProtustrankaIDrugi>
    <izvorni_sadrzaj>Stečajna masa iza JANUS d.o.o. za nekretnine, građenje i usluge u stečaju</izvorni_sadrzaj>
    <derivirana_varijabla naziv="DomainObject.Predmet.ProtustrankaIDrugi_1">Stečajna masa iza JANUS d.o.o. za nekretnine, građenje i usluge u stečaju</derivirana_varijabla>
  </DomainObject.Predmet.ProtustrankaIDrugi>
  <DomainObject.Predmet.StrankaIDrugiAdressOIB>
    <izvorni_sadrzaj>DIC društvo s ograničenom odgovornošću za trgovinu i servis, OIB 27593293897, Iva Vojnovića 61/c, 20000 Dubrovnik</izvorni_sadrzaj>
    <derivirana_varijabla naziv="DomainObject.Predmet.StrankaIDrugiAdressOIB_1">DIC društvo s ograničenom odgovornošću za trgovinu i servis, OIB 27593293897, Iva Vojnovića 61/c, 20000 Dubrovnik</derivirana_varijabla>
  </DomainObject.Predmet.StrankaIDrugiAdressOIB>
  <DomainObject.Predmet.ProtustrankaIDrugiAdressOIB>
    <izvorni_sadrzaj>Stečajna masa iza JANUS d.o.o. za nekretnine, građenje i usluge u stečaju, OIB 95784751599, Gundulićeva 22, 21000 Split</izvorni_sadrzaj>
    <derivirana_varijabla naziv="DomainObject.Predmet.ProtustrankaIDrugiAdressOIB_1">Stečajna masa iza JANUS d.o.o. za nekretnine, građenje i usluge u stečaju, OIB 95784751599, Gundulićeva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JANUS d.o.o. za nekretnine, građenje i usluge u stečaju</item>
      <item>DIC društvo s ograničenom odgovornošću za trgovinu i servis</item>
    </izvorni_sadrzaj>
    <derivirana_varijabla naziv="DomainObject.Predmet.SudioniciListNaziv_1">
      <item>Stečajna masa iza JANUS d.o.o. za nekretnine, građenje i usluge u stečaju</item>
      <item>DIC društvo s ograničenom odgovornošću za trgovinu i servis</item>
    </derivirana_varijabla>
  </DomainObject.Predmet.SudioniciListNaziv>
  <DomainObject.Predmet.SudioniciListAdressOIB>
    <izvorni_sadrzaj>
      <item>Stečajna masa iza JANUS d.o.o. za nekretnine, građenje i usluge u stečaju, OIB 95784751599, Gundulićeva 22,21000 Split</item>
      <item>DIC društvo s ograničenom odgovornošću za trgovinu i servis, OIB 27593293897, Iva Vojnovića 61/c,20000 Dubrovnik</item>
    </izvorni_sadrzaj>
    <derivirana_varijabla naziv="DomainObject.Predmet.SudioniciListAdressOIB_1">
      <item>Stečajna masa iza JANUS d.o.o. za nekretnine, građenje i usluge u stečaju, OIB 95784751599, Gundulićeva 22,21000 Split</item>
      <item>DIC društvo s ograničenom odgovornošću za trgovinu i servis, OIB 27593293897, Iva Vojnovića 61/c,20000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95784751599</item>
      <item>, OIB 27593293897</item>
    </izvorni_sadrzaj>
    <derivirana_varijabla naziv="DomainObject.Predmet.SudioniciListNazivOIB_1">
      <item>, OIB 95784751599</item>
      <item>, OIB 27593293897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2227</properties:Characters>
  <properties:Lines>70</properties:Lines>
  <properties:Paragraphs>27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2018-05-25T15:24:00Z</dcterms:created>
  <dc:creator>Srđan Gavranić</dc:creator>
  <cp:lastModifiedBy>Adaleta Milovčević</cp:lastModifiedBy>
  <cp:lastPrinted>2018-06-21T08:19:00Z</cp:lastPrinted>
  <dcterms:modified xmlns:xsi="http://www.w3.org/2001/XMLSchema-instance" xsi:type="dcterms:W3CDTF">2018-06-21T08:30:00Z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St-91/2018-27 / Odluka - Rješenje (rješenje_-_razrješenje_stečajnog_Prelević_i_potvrda_NOVOG_stečajnog_upravitelja.docx)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