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430a" w14:paraId="157430a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A45AAE" w:rsidR="002520D6">
      <w:pPr>
        <w:ind w:firstLine="708" w:left="3540"/>
      </w:pPr>
      <w:r>
        <w:t xml:space="preserve">    </w:t>
      </w:r>
      <w:r w:rsidR="002D60CE" w:rsidRPr="00B9015B">
        <w:t xml:space="preserve">         </w:t>
      </w:r>
      <w:r w:rsidR="00A45AAE">
        <w:t xml:space="preserve">                              </w:t>
      </w:r>
      <w:r w:rsidR="002D60CE" w:rsidRPr="00B9015B">
        <w:t xml:space="preserve">  </w:t>
      </w:r>
      <w:r w:rsidR="00CF535B">
        <w:t>89</w:t>
      </w:r>
      <w:r w:rsidR="002D60CE" w:rsidRPr="00B9015B">
        <w:t>. St</w:t>
      </w:r>
      <w:r w:rsidR="00F324F6">
        <w:t>-</w:t>
      </w:r>
      <w:r w:rsidR="00E43D54">
        <w:t>3755</w:t>
      </w:r>
      <w:r w:rsidR="0097047A">
        <w:t>/16-</w:t>
      </w:r>
      <w:r w:rsidR="00A45AAE">
        <w:t>12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E43D54" w:rsidP="00A45AAE" w:rsidR="00E43D54" w:rsidRPr="00A45AAE">
      <w:pPr>
        <w:tabs>
          <w:tab w:pos="2977" w:val="left"/>
        </w:tabs>
        <w:ind w:firstLine="720"/>
        <w:jc w:val="both"/>
      </w:pPr>
      <w:r w:rsidRPr="00723307">
        <w:t xml:space="preserve">Trgovački sud u Zagrebu, po sucu Nikolini Dorić Hadžisejdić, </w:t>
      </w:r>
      <w:r w:rsidRPr="00723307">
        <w:rPr>
          <w:lang w:val="pt-BR"/>
        </w:rPr>
        <w:t>u stečajnom predmetu u povodu prijedloga predlagatelja</w:t>
      </w:r>
      <w:r w:rsidRPr="00723307">
        <w:t xml:space="preserve"> </w:t>
      </w:r>
      <w:r w:rsidRPr="00723307">
        <w:rPr>
          <w:lang w:val="pt-BR"/>
        </w:rPr>
        <w:t xml:space="preserve">FINANCIJSKA AGENCIJA, RC Zagreb, </w:t>
      </w:r>
      <w:r w:rsidRPr="00723307">
        <w:t>Podružnica Zagreb, Trg svibanjskih žrtava 1995. 1, OIB: 85821130368,</w:t>
      </w:r>
      <w:r w:rsidRPr="00723307">
        <w:rPr>
          <w:lang w:val="pt-BR"/>
        </w:rPr>
        <w:t xml:space="preserve"> za otvaranje stečajnog postupka nad dužnikom MELIPEK d.o.o.</w:t>
      </w:r>
      <w:r w:rsidRPr="00723307">
        <w:t>, OIB: 86643654655, Zagreb, Hrvatskog proljeća 25,</w:t>
      </w:r>
      <w:r w:rsidRPr="00723307">
        <w:rPr>
          <w:lang w:val="pt-BR"/>
        </w:rPr>
        <w:t xml:space="preserve"> </w:t>
      </w:r>
      <w:r>
        <w:rPr>
          <w:lang w:val="pt-BR"/>
        </w:rPr>
        <w:t>29</w:t>
      </w:r>
      <w:r w:rsidRPr="00723307">
        <w:t xml:space="preserve">. </w:t>
      </w:r>
      <w:r>
        <w:t>rujna</w:t>
      </w:r>
      <w:r w:rsidRPr="00723307">
        <w:t xml:space="preserve"> 2017.,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43D54" w:rsidRPr="00723307">
        <w:rPr>
          <w:lang w:val="pt-BR"/>
        </w:rPr>
        <w:t>MELIPEK d.o.o.</w:t>
      </w:r>
      <w:r w:rsidR="00E43D54" w:rsidRPr="00723307">
        <w:t>, OIB: 86643654655, Zagreb, Hrvatskog proljeća 25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43D54">
        <w:t>3755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A79A5" w:rsidR="005543BD" w:rsidRPr="005543BD">
      <w:r w:rsidRPr="00B9015B">
        <w:t xml:space="preserve"> </w:t>
      </w:r>
    </w:p>
    <w:p w:rsidRDefault="00E43D54" w:rsidP="00E43D54" w:rsidR="00E43D54" w:rsidRPr="00723307">
      <w:pPr>
        <w:ind w:firstLine="708"/>
        <w:jc w:val="both"/>
        <w:rPr>
          <w:lang w:val="pt-BR"/>
        </w:rPr>
      </w:pPr>
      <w:r w:rsidRPr="00723307">
        <w:t xml:space="preserve">Financijska agencija, Regionalni centar Zagreb, podnijela je ovom sudu prijedlog za otvaranje stečajnog postupka nad dužnikom </w:t>
      </w:r>
      <w:r w:rsidRPr="00723307">
        <w:rPr>
          <w:lang w:val="pt-BR"/>
        </w:rPr>
        <w:t>MELIPEK d.o.o.</w:t>
      </w:r>
      <w:r w:rsidRPr="00723307">
        <w:t>, OIB: 86643654655, Zagreb, Hrvatskog proljeća 25</w:t>
      </w:r>
      <w:r w:rsidRPr="00723307">
        <w:rPr>
          <w:lang w:val="pt-BR"/>
        </w:rPr>
        <w:t xml:space="preserve">, na temelju čl. 444. stavka 2. Stečajnog zakona </w:t>
      </w:r>
      <w:r w:rsidRPr="00723307">
        <w:t>(„Narodne novine“ broj 71/15, dalje: SZ).</w:t>
      </w:r>
    </w:p>
    <w:p w:rsidRDefault="00E43D54" w:rsidP="00E43D54" w:rsidR="00E43D54" w:rsidRPr="00723307">
      <w:pPr>
        <w:ind w:firstLine="709"/>
        <w:jc w:val="both"/>
        <w:rPr>
          <w:lang w:val="en-GB"/>
        </w:rPr>
      </w:pPr>
      <w:r w:rsidRPr="00723307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1008 dana, u ukupnom iznosu od 1.256.687,54 kn, kao i da dužnik ima 1 zaposlenog. </w:t>
      </w:r>
      <w:r w:rsidRPr="00723307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D37C79" w:rsidP="00D37C79" w:rsidR="00D37C79" w:rsidRPr="00070D63">
      <w:pPr>
        <w:ind w:firstLine="709"/>
        <w:jc w:val="both"/>
        <w:rPr>
          <w:lang w:val="en-GB"/>
        </w:rPr>
      </w:pPr>
    </w:p>
    <w:p w:rsidRDefault="00B9015B" w:rsidP="00F324F6" w:rsidR="00B9015B">
      <w:pPr>
        <w:pStyle w:val="Tijeloteksta"/>
        <w:ind w:firstLine="708"/>
      </w:pPr>
      <w:r w:rsidRPr="00B9015B">
        <w:t xml:space="preserve">Slijedom navedenog, </w:t>
      </w:r>
      <w:r w:rsidR="00F324F6">
        <w:t xml:space="preserve">sud je </w:t>
      </w:r>
      <w:r w:rsidR="00E43D54">
        <w:t>30</w:t>
      </w:r>
      <w:r w:rsidR="005A79A5">
        <w:t xml:space="preserve">. </w:t>
      </w:r>
      <w:r w:rsidR="00E43D54">
        <w:t>kolovoza 2017</w:t>
      </w:r>
      <w:r w:rsidR="00926841">
        <w:t xml:space="preserve">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E43D54" w:rsidP="00E43D54" w:rsidR="00E43D54">
      <w:pPr>
        <w:jc w:val="both"/>
      </w:pPr>
      <w:r>
        <w:tab/>
        <w:t xml:space="preserve">Spisu prileži podnesak Ministarstva financija, Porezna uprave, Područni ured Zagreb od 1. lipnja 2017. (list 9 spisa) kojim obavještava sud da su uvidom u Informacijski sustav </w:t>
      </w:r>
      <w:r>
        <w:lastRenderedPageBreak/>
        <w:t>Porezne uprave te evidencije PBZO utvrdili da su nadležne institucije dostavile podatak da navedeni dužnik posjeduje teretni automobil marke Volkswagen T4, godina proizvodnje 1995, broj šasije: WV1ZZZ70ZTH053155, a isto je odjavljeno 5. prosinca 2014. te da dužnik nema nekretnina u vlasništvu.</w:t>
      </w:r>
    </w:p>
    <w:p w:rsidRDefault="00E43D54" w:rsidP="00E43D54" w:rsidR="00E43D54">
      <w:pPr>
        <w:jc w:val="both"/>
      </w:pPr>
      <w:r>
        <w:tab/>
        <w:t>Utvrđuje se da spisu prileži podnesak dužnika od 14. rujna 2017. (list 16 spisa) kojim dužnik izjavljuje da u svom vlasništvu nema nikakvih nekretnina niti pokretnina osim kombi vozila koje je blokirano od strane Porezne uprave i koje ima vrijednost 0,00 kn jer isto vozilo nije moguće staviti u funkciju rada, te da nemaju nikakvih potraživanja.</w:t>
      </w:r>
    </w:p>
    <w:p w:rsidRDefault="00E046C2" w:rsidP="00E046C2" w:rsidR="0097047A">
      <w:pPr>
        <w:jc w:val="both"/>
      </w:pPr>
      <w:r>
        <w:tab/>
      </w:r>
      <w:r w:rsidR="008E437D"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E43D54">
        <w:t>28</w:t>
      </w:r>
      <w:r w:rsidR="005A79A5">
        <w:t xml:space="preserve">. </w:t>
      </w:r>
      <w:r w:rsidR="00E43D54">
        <w:t>rujna</w:t>
      </w:r>
      <w:r w:rsidR="005A79A5">
        <w:t xml:space="preserve"> 2017</w:t>
      </w:r>
      <w:r w:rsidR="00D37C79">
        <w:t>. zastupnik</w:t>
      </w:r>
      <w:r w:rsidR="00FF62A0" w:rsidRPr="00184012">
        <w:t xml:space="preserve"> po zakonu dužnika </w:t>
      </w:r>
      <w:r w:rsidR="00E43D54">
        <w:t xml:space="preserve">Martin Prekpalaj </w:t>
      </w:r>
      <w:r w:rsidR="00FF62A0" w:rsidRPr="00184012">
        <w:t>izjavi</w:t>
      </w:r>
      <w:r w:rsidR="00D37C79">
        <w:t>o</w:t>
      </w:r>
      <w:r w:rsidR="00FF62A0" w:rsidRPr="00184012">
        <w:t xml:space="preserve"> </w:t>
      </w:r>
      <w:r w:rsidR="0097047A">
        <w:t xml:space="preserve">je </w:t>
      </w:r>
      <w:r w:rsidR="00FF62A0" w:rsidRPr="00184012">
        <w:t xml:space="preserve">da se ne protivi prijedlogu da se nad društvom </w:t>
      </w:r>
      <w:r w:rsidR="00E43D54" w:rsidRPr="00723307">
        <w:rPr>
          <w:lang w:val="pt-BR"/>
        </w:rPr>
        <w:t>MELIPEK d.o.o.</w:t>
      </w:r>
      <w:r w:rsidR="00E43D54" w:rsidRPr="00723307">
        <w:t>, OIB: 86643654655, Zagreb, Hrvatskog proljeća 25</w:t>
      </w:r>
      <w:r w:rsidR="005A79A5">
        <w:rPr>
          <w:lang w:val="pt-BR"/>
        </w:rPr>
        <w:t xml:space="preserve">, </w:t>
      </w:r>
      <w:r w:rsidR="00FF62A0" w:rsidRPr="00184012">
        <w:t>otvori stečaj.</w:t>
      </w:r>
      <w:r w:rsidR="00B947B1" w:rsidRPr="00184012">
        <w:t xml:space="preserve"> </w:t>
      </w:r>
      <w:r w:rsidR="004A03AB" w:rsidRPr="00F84522">
        <w:t>Na istom ročištu spojeno je ročište radi očitovanja o prijedlogu za otvaranje stečajnog postupka sa ročištem radi rasprave o uvjetima za otvaranje stečajnog postupka te je zastupni</w:t>
      </w:r>
      <w:r w:rsidR="00D37C79">
        <w:t>k po zakonu dužnika izjavio</w:t>
      </w:r>
      <w:r w:rsidR="004A03AB" w:rsidRPr="00F84522">
        <w:t xml:space="preserve"> </w:t>
      </w:r>
      <w:r w:rsidR="004A03AB">
        <w:t xml:space="preserve">da </w:t>
      </w:r>
      <w:r w:rsidR="00D37C79">
        <w:t>ostaje k</w:t>
      </w:r>
      <w:r w:rsidR="00E43D54">
        <w:t>od svih navoda iz podneska od 14</w:t>
      </w:r>
      <w:r w:rsidR="00D37C79">
        <w:t xml:space="preserve">. </w:t>
      </w:r>
      <w:r w:rsidR="00E43D54">
        <w:t>rujna</w:t>
      </w:r>
      <w:r w:rsidR="00D37C79">
        <w:t xml:space="preserve"> 2017.</w:t>
      </w:r>
      <w:r w:rsidR="00E43D54">
        <w:t xml:space="preserve"> </w:t>
      </w:r>
      <w:r w:rsidR="00D37C79">
        <w:t>te</w:t>
      </w:r>
      <w:r w:rsidR="00E43D54">
        <w:t xml:space="preserve"> dodao da je dužnik prestao s obavljanjem djelatnosti 2014., a da predmetni teretni automobil nije u voznom stanju.</w:t>
      </w:r>
    </w:p>
    <w:p w:rsidRDefault="00E43D54" w:rsidP="00C54801" w:rsidR="005A79A5">
      <w:pPr>
        <w:jc w:val="both"/>
      </w:pPr>
      <w:r>
        <w:tab/>
        <w:t xml:space="preserve"> </w:t>
      </w:r>
      <w:r w:rsidR="00C54801">
        <w:t>Uvidom u dopis FINE od 16. svibnja 2017. (list 7 spisa) utvrđeno je da je dužnik na dan 15. svibnja 2017. u Očevidniku redoslijeda osnova za plaćanje imao neizvršene osnove za plaćanje u neprekinutom razdoblju od 1630 dana u ukupnom iznosu od 1.302.434,34 kn.</w:t>
      </w:r>
    </w:p>
    <w:p w:rsidRDefault="00C03138" w:rsidP="002D6E06" w:rsidR="00C0313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>
        <w:t xml:space="preserve"> </w:t>
      </w:r>
    </w:p>
    <w:p w:rsidRDefault="00FF62A0" w:rsidP="00FF62A0" w:rsidR="00FF62A0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E046C2" w:rsidP="00FF62A0" w:rsidR="00E046C2" w:rsidRPr="00184012">
      <w:pPr>
        <w:pStyle w:val="Tijeloteksta"/>
        <w:ind w:firstLine="708"/>
      </w:pPr>
      <w:r>
        <w:t xml:space="preserve">Prema mišljenju suda navedena imovina je neznatne vrijednosti te nije </w:t>
      </w:r>
      <w:r w:rsidRPr="00184012">
        <w:t xml:space="preserve">dovoljna ni za namirenje troškova </w:t>
      </w:r>
      <w:r w:rsidR="002D6E06">
        <w:t xml:space="preserve">prethodnog i stečajnog </w:t>
      </w:r>
      <w:r w:rsidRPr="00184012">
        <w:t>postupka</w:t>
      </w:r>
      <w:r>
        <w:t>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C54801" w:rsidRPr="00184012">
        <w:t xml:space="preserve">društvom </w:t>
      </w:r>
      <w:r w:rsidR="00C54801" w:rsidRPr="00723307">
        <w:rPr>
          <w:lang w:val="pt-BR"/>
        </w:rPr>
        <w:t>MELIPEK d.o.o.</w:t>
      </w:r>
      <w:r w:rsidR="00C54801" w:rsidRPr="00723307">
        <w:t>, OIB: 86643654655, Zagreb, Hrvatskog proljeća 25</w:t>
      </w:r>
      <w:r>
        <w:rPr>
          <w:lang w:val="pt-BR"/>
        </w:rPr>
        <w:t xml:space="preserve">, </w:t>
      </w:r>
      <w:r w:rsidRPr="00B9015B">
        <w:t>predujmiti navedeni iznos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C54801">
        <w:t xml:space="preserve"> 29. rujna</w:t>
      </w:r>
      <w:r w:rsidR="00485620">
        <w:t xml:space="preserve"> 2017</w:t>
      </w:r>
      <w:r w:rsidR="00397055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BB5767">
      <w:pPr>
        <w:jc w:val="right"/>
      </w:pPr>
      <w:r>
        <w:t>Nikolina Dorić Hadžisejdić</w:t>
      </w:r>
      <w:r w:rsidR="00A37F1C">
        <w:t>,v.r.</w:t>
      </w:r>
    </w:p>
    <w:p w:rsidRDefault="002520D6" w:rsidP="00380C3C" w:rsidR="002520D6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80C3C" w:rsidP="00065B42" w:rsidR="00380C3C"/>
    <w:p w:rsidRDefault="00485620" w:rsidP="00065B42" w:rsidR="00485620"/>
    <w:p w:rsidRDefault="00A37F1C" w:rsidP="00A37F1C" w:rsidR="00BB5767">
      <w:pPr>
        <w:pStyle w:val="Odlomakpopisa"/>
        <w:ind w:firstLine="348" w:left="5316"/>
      </w:pPr>
      <w:r>
        <w:t>Za točnost otpravka-ovl.službenik</w:t>
      </w:r>
    </w:p>
    <w:p w:rsidRDefault="00A37F1C" w:rsidP="00A37F1C" w:rsidR="00A37F1C">
      <w:pPr>
        <w:pStyle w:val="Odlomakpopisa"/>
        <w:ind w:firstLine="348" w:left="5316"/>
      </w:pPr>
      <w:r>
        <w:tab/>
        <w:t>Vinka Mihalinčić</w:t>
      </w:r>
    </w:p>
    <w:sectPr w:rsidSect="000E57F1" w:rsidR="00A37F1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A37F1C">
          <w:rPr>
            <w:noProof/>
            <w:sz w:val="24"/>
            <w:szCs w:val="24"/>
          </w:rPr>
          <w:t>3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E43D54">
      <w:rPr>
        <w:sz w:val="24"/>
        <w:szCs w:val="24"/>
      </w:rPr>
      <w:t>3755</w:t>
    </w:r>
    <w:r w:rsidR="0097047A">
      <w:rPr>
        <w:sz w:val="24"/>
        <w:szCs w:val="24"/>
      </w:rPr>
      <w:t>/16-</w:t>
    </w:r>
    <w:r w:rsidR="00A45AAE">
      <w:rPr>
        <w:sz w:val="24"/>
        <w:szCs w:val="24"/>
      </w:rPr>
      <w:t>12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520D6"/>
    <w:rsid w:val="00260C00"/>
    <w:rsid w:val="002817DE"/>
    <w:rsid w:val="002C3072"/>
    <w:rsid w:val="002D5087"/>
    <w:rsid w:val="002D60CE"/>
    <w:rsid w:val="002D6E06"/>
    <w:rsid w:val="0034597D"/>
    <w:rsid w:val="00380C3C"/>
    <w:rsid w:val="00397055"/>
    <w:rsid w:val="003D4223"/>
    <w:rsid w:val="003F3702"/>
    <w:rsid w:val="00412D47"/>
    <w:rsid w:val="0045516A"/>
    <w:rsid w:val="004664DD"/>
    <w:rsid w:val="00485620"/>
    <w:rsid w:val="004A03AB"/>
    <w:rsid w:val="004C428C"/>
    <w:rsid w:val="00501EBB"/>
    <w:rsid w:val="00535D8E"/>
    <w:rsid w:val="005543BD"/>
    <w:rsid w:val="005A79A5"/>
    <w:rsid w:val="005E2724"/>
    <w:rsid w:val="00602113"/>
    <w:rsid w:val="00662884"/>
    <w:rsid w:val="00672283"/>
    <w:rsid w:val="006B1344"/>
    <w:rsid w:val="006D4E25"/>
    <w:rsid w:val="00704DD0"/>
    <w:rsid w:val="007150E9"/>
    <w:rsid w:val="00721F9F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7047A"/>
    <w:rsid w:val="009B3D51"/>
    <w:rsid w:val="00A0793E"/>
    <w:rsid w:val="00A37F1C"/>
    <w:rsid w:val="00A45AA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03138"/>
    <w:rsid w:val="00C23ADD"/>
    <w:rsid w:val="00C40A44"/>
    <w:rsid w:val="00C43EBC"/>
    <w:rsid w:val="00C54801"/>
    <w:rsid w:val="00C905A8"/>
    <w:rsid w:val="00CF535B"/>
    <w:rsid w:val="00D340BD"/>
    <w:rsid w:val="00D3501A"/>
    <w:rsid w:val="00D37C79"/>
    <w:rsid w:val="00D677F7"/>
    <w:rsid w:val="00D803A5"/>
    <w:rsid w:val="00DC6690"/>
    <w:rsid w:val="00DE0F86"/>
    <w:rsid w:val="00E046C2"/>
    <w:rsid w:val="00E24B5E"/>
    <w:rsid w:val="00E43D54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3075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22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3755</izvorni_sadrzaj>
    <derivirana_varijabla naziv="DomainObject.Predmet.Broj_1">3755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</izvorni_sadrzaj>
    <derivirana_varijabla naziv="DomainObject.Predmet.Opis_1">br.12 Su-30/16 i 12 Su-19/16 od 01.04.2016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St-3755/2016</izvorni_sadrzaj>
    <derivirana_varijabla naziv="DomainObject.Predmet.OznakaBroj_1">St-3755/2016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MELIPEK d.o.o. zastupanog po punomoćniku Martin Prekpalaj</izvorni_sadrzaj>
    <derivirana_varijabla naziv="DomainObject.Predmet.ProtustrankaFormated_1">  MELIPEK d.o.o. zastupanog po punomoćniku Martin Prekpalaj</derivirana_varijabla>
  </DomainObject.Predmet.ProtustrankaFormated>
  <DomainObject.Predmet.ProtustrankaFormatedOIB>
    <izvorni_sadrzaj>  MELIPEK d.o.o., OIB 86643654655 zastupanog po punomoćniku Martin Prekpalaj</izvorni_sadrzaj>
    <derivirana_varijabla naziv="DomainObject.Predmet.ProtustrankaFormatedOIB_1">  MELIPEK d.o.o., OIB 86643654655 zastupanog po punomoćniku Martin Prekpalaj</derivirana_varijabla>
  </DomainObject.Predmet.ProtustrankaFormatedOIB>
  <DomainObject.Predmet.ProtustrankaFormatedWithAdress>
    <izvorni_sadrzaj> MELIPEK d.o.o., Hrvatskog proljeća 25, 10000 Zagreb zastupanog po punomoćniku Martin Prekpalaj</izvorni_sadrzaj>
    <derivirana_varijabla naziv="DomainObject.Predmet.ProtustrankaFormatedWithAdress_1"> MELIPEK d.o.o., Hrvatskog proljeća 25, 10000 Zagreb zastupanog po punomoćniku Martin Prekpalaj</derivirana_varijabla>
  </DomainObject.Predmet.ProtustrankaFormatedWithAdress>
  <DomainObject.Predmet.ProtustrankaFormatedWithAdressOIB>
    <izvorni_sadrzaj> MELIPEK d.o.o., OIB 86643654655, Hrvatskog proljeća 25, 10000 Zagreb zastupanog po punomoćniku Martin Prekpalaj</izvorni_sadrzaj>
    <derivirana_varijabla naziv="DomainObject.Predmet.ProtustrankaFormatedWithAdressOIB_1"> MELIPEK d.o.o., OIB 86643654655, Hrvatskog proljeća 25, 10000 Zagreb zastupanog po punomoćniku Martin Prekpalaj</derivirana_varijabla>
  </DomainObject.Predmet.ProtustrankaFormatedWithAdressOIB>
  <DomainObject.Predmet.ProtustrankaWithAdress>
    <izvorni_sadrzaj>MELIPEK d.o.o. Hrvatskog proljeća 25, 10000 Zagreb</izvorni_sadrzaj>
    <derivirana_varijabla naziv="DomainObject.Predmet.ProtustrankaWithAdress_1">MELIPEK d.o.o. Hrvatskog proljeća 25, 10000 Zagreb</derivirana_varijabla>
  </DomainObject.Predmet.ProtustrankaWithAdress>
  <DomainObject.Predmet.ProtustrankaWithAdressOIB>
    <izvorni_sadrzaj>MELIPEK d.o.o., OIB 86643654655, Hrvatskog proljeća 25, 10000 Zagreb</izvorni_sadrzaj>
    <derivirana_varijabla naziv="DomainObject.Predmet.ProtustrankaWithAdressOIB_1">MELIPEK d.o.o., OIB 86643654655, Hrvatskog proljeća 25, 10000 Zagreb</derivirana_varijabla>
  </DomainObject.Predmet.ProtustrankaWithAdressOIB>
  <DomainObject.Predmet.ProtustrankaNazivFormated>
    <izvorni_sadrzaj>MELIPEK d.o.o.</izvorni_sadrzaj>
    <derivirana_varijabla naziv="DomainObject.Predmet.ProtustrankaNazivFormated_1">MELIPEK d.o.o.</derivirana_varijabla>
  </DomainObject.Predmet.ProtustrankaNazivFormated>
  <DomainObject.Predmet.ProtustrankaNazivFormatedOIB>
    <izvorni_sadrzaj>MELIPEK d.o.o., OIB 86643654655</izvorni_sadrzaj>
    <derivirana_varijabla naziv="DomainObject.Predmet.ProtustrankaNazivFormatedOIB_1">MELIPEK d.o.o., OIB 86643654655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 Prekpalaj</izvorni_sadrzaj>
    <derivirana_varijabla naziv="DomainObject.Predmet.StrankaFormated_1">  FINA Regionalni centar Zagreb; Martin Prekpalaj</derivirana_varijabla>
  </DomainObject.Predmet.StrankaFormated>
  <DomainObject.Predmet.StrankaFormatedOIB>
    <izvorni_sadrzaj>  FINA Regionalni centar Zagreb, OIB 85821130368; Martin Prekpalaj, OIB 01394699744</izvorni_sadrzaj>
    <derivirana_varijabla naziv="DomainObject.Predmet.StrankaFormatedOIB_1">  FINA Regionalni centar Zagreb, OIB 85821130368; Martin Prekpalaj, OIB 01394699744</derivirana_varijabla>
  </DomainObject.Predmet.StrankaFormatedOIB>
  <DomainObject.Predmet.StrankaFormatedWithAdress>
    <izvorni_sadrzaj> FINA Regionalni centar Zagreb, Trg svibanjskih žrtava 1995. 1, 10000 Zagreb; Martin Prekpalaj, Ulica Hrvatskog Proljeća 25, 10000 Zagreb</izvorni_sadrzaj>
    <derivirana_varijabla naziv="DomainObject.Predmet.StrankaFormatedWithAdress_1"> FINA Regionalni centar Zagreb, Trg svibanjskih žrtava 1995. 1, 10000 Zagreb; Martin Prekpalaj, Ulica Hrvatskog Proljeća 25, 10000 Zagreb</derivirana_varijabla>
  </DomainObject.Predmet.StrankaFormatedWithAdress>
  <DomainObject.Predmet.StrankaFormatedWithAdressOIB>
    <izvorni_sadrzaj> FINA Regionalni centar Zagreb, OIB 85821130368, Trg svibanjskih žrtava 1995. 1, 10000 Zagreb; Martin Prekpalaj, OIB 01394699744, Ulica Hrvatskog Proljeća 25, 10000 Zagreb</izvorni_sadrzaj>
    <derivirana_varijabla naziv="DomainObject.Predmet.StrankaFormatedWithAdressOIB_1"> FINA Regionalni centar Zagreb, OIB 85821130368, Trg svibanjskih žrtava 1995. 1, 10000 Zagreb; Martin Prekpalaj, OIB 01394699744, Ulica Hrvatskog Proljeća 25, 10000 Zagreb</derivirana_varijabla>
  </DomainObject.Predmet.StrankaFormatedWithAdressOIB>
  <DomainObject.Predmet.StrankaWithAdress>
    <izvorni_sadrzaj>FINA Regionalni centar Zagreb Trg svibanjskih žrtava 1995. 1,10000 Zagreb,Martin Prekpalaj Ulica Hrvatskog Proljeća 25,10000 Zagreb</izvorni_sadrzaj>
    <derivirana_varijabla naziv="DomainObject.Predmet.StrankaWithAdress_1">FINA Regionalni centar Zagreb Trg svibanjskih žrtava 1995. 1,10000 Zagreb,Martin Prekpalaj Ulica Hrvatskog Proljeća 25,10000 Zagreb</derivirana_varijabla>
  </DomainObject.Predmet.StrankaWithAdress>
  <DomainObject.Predmet.StrankaWithAdressOIB>
    <izvorni_sadrzaj>FINA Regionalni centar Zagreb, OIB 85821130368, Trg svibanjskih žrtava 1995. 1,10000 Zagreb,Martin Prekpalaj, OIB 01394699744, Ulica Hrvatskog Proljeća 25,10000 Zagreb</izvorni_sadrzaj>
    <derivirana_varijabla naziv="DomainObject.Predmet.StrankaWithAdressOIB_1">FINA Regionalni centar Zagreb, OIB 85821130368, Trg svibanjskih žrtava 1995. 1,10000 Zagreb,Martin Prekpalaj, OIB 01394699744, Ulica Hrvatskog Proljeća 25,10000 Zagreb</derivirana_varijabla>
  </DomainObject.Predmet.StrankaWithAdressOIB>
  <DomainObject.Predmet.StrankaNazivFormated>
    <izvorni_sadrzaj>FINA Regionalni centar Zagreb,Martin Prekpalaj</izvorni_sadrzaj>
    <derivirana_varijabla naziv="DomainObject.Predmet.StrankaNazivFormated_1">FINA Regionalni centar Zagreb,Martin Prekpalaj</derivirana_varijabla>
  </DomainObject.Predmet.StrankaNazivFormated>
  <DomainObject.Predmet.StrankaNazivFormatedOIB>
    <izvorni_sadrzaj>FINA Regionalni centar Zagreb, OIB 85821130368,Martin Prekpalaj, OIB 01394699744</izvorni_sadrzaj>
    <derivirana_varijabla naziv="DomainObject.Predmet.StrankaNazivFormatedOIB_1">FINA Regionalni centar Zagreb, OIB 85821130368,Martin Prekpalaj, OIB 01394699744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Martin Prekpalaj</item>
    </izvorni_sadrzaj>
    <derivirana_varijabla naziv="DomainObject.Predmet.StrankaListFormated_1">
      <item>FINA Regionalni centar Zagreb</item>
      <item>Martin Prekpalaj</item>
    </derivirana_varijabla>
  </DomainObject.Predmet.StrankaListFormated>
  <DomainObject.Predmet.StrankaListFormatedOIB>
    <izvorni_sadrzaj>
      <item>FINA Regionalni centar Zagreb, OIB 85821130368</item>
      <item>Martin Prekpalaj, OIB 01394699744</item>
    </izvorni_sadrzaj>
    <derivirana_varijabla naziv="DomainObject.Predmet.StrankaListFormatedOIB_1">
      <item>FINA Regionalni centar Zagreb, OIB 85821130368</item>
      <item>Martin Prekpalaj, OIB 01394699744</item>
    </derivirana_varijabla>
  </DomainObject.Predmet.StrankaListFormatedOIB>
  <DomainObject.Predmet.StrankaListFormatedWithAdress>
    <izvorni_sadrzaj>
      <item>FINA Regionalni centar Zagreb, Trg svibanjskih žrtava 1995. 1, 10000 Zagreb</item>
      <item>Martin Prekpalaj, Ulica Hrvatskog Proljeća 25, 10000 Zagreb</item>
    </izvorni_sadrzaj>
    <derivirana_varijabla naziv="DomainObject.Predmet.StrankaListFormatedWithAdress_1">
      <item>FINA Regionalni centar Zagreb, Trg svibanjskih žrtava 1995. 1, 10000 Zagreb</item>
      <item>Martin Prekpalaj, Ulica Hrvatskog Proljeća 25,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Martin Prekpalaj, OIB 01394699744, Ulica Hrvatskog Proljeća 25, 10000 Zagreb</item>
    </izvorni_sadrzaj>
    <derivirana_varijabla naziv="DomainObject.Predmet.StrankaListFormatedWithAdressOIB_1">
      <item>FINA Regionalni centar Zagreb, OIB 85821130368, Trg svibanjskih žrtava 1995. 1, 10000 Zagreb</item>
      <item>Martin Prekpalaj, OIB 01394699744, Ulica Hrvatskog Proljeća 25, 10000 Zagreb</item>
    </derivirana_varijabla>
  </DomainObject.Predmet.StrankaListFormatedWithAdressOIB>
  <DomainObject.Predmet.StrankaListNazivFormated>
    <izvorni_sadrzaj>
      <item>FINA Regionalni centar Zagreb</item>
      <item>Martin Prekpalaj</item>
    </izvorni_sadrzaj>
    <derivirana_varijabla naziv="DomainObject.Predmet.StrankaListNazivFormated_1">
      <item>FINA Regionalni centar Zagreb</item>
      <item>Martin Prekpalaj</item>
    </derivirana_varijabla>
  </DomainObject.Predmet.StrankaListNazivFormated>
  <DomainObject.Predmet.StrankaListNazivFormatedOIB>
    <izvorni_sadrzaj>
      <item>FINA Regionalni centar Zagreb, OIB 85821130368</item>
      <item>Martin Prekpalaj, OIB 01394699744</item>
    </izvorni_sadrzaj>
    <derivirana_varijabla naziv="DomainObject.Predmet.StrankaListNazivFormatedOIB_1">
      <item>FINA Regionalni centar Zagreb, OIB 85821130368</item>
      <item>Martin Prekpalaj, OIB 01394699744</item>
    </derivirana_varijabla>
  </DomainObject.Predmet.StrankaListNazivFormatedOIB>
  <DomainObject.Predmet.ProtuStrankaListFormated>
    <izvorni_sadrzaj>
      <item>MELIPEK d.o.o. zastupanog po punomoćniku Martin Prekpalaj</item>
    </izvorni_sadrzaj>
    <derivirana_varijabla naziv="DomainObject.Predmet.ProtuStrankaListFormated_1">
      <item>MELIPEK d.o.o. zastupanog po punomoćniku Martin Prekpalaj</item>
    </derivirana_varijabla>
  </DomainObject.Predmet.ProtuStrankaListFormated>
  <DomainObject.Predmet.ProtuStrankaListFormatedOIB>
    <izvorni_sadrzaj>
      <item>MELIPEK d.o.o., OIB 86643654655 zastupanog po punomoćniku Martin Prekpalaj</item>
    </izvorni_sadrzaj>
    <derivirana_varijabla naziv="DomainObject.Predmet.ProtuStrankaListFormatedOIB_1">
      <item>MELIPEK d.o.o., OIB 86643654655 zastupanog po punomoćniku Martin Prekpalaj</item>
    </derivirana_varijabla>
  </DomainObject.Predmet.ProtuStrankaListFormatedOIB>
  <DomainObject.Predmet.ProtuStrankaListFormatedWithAdress>
    <izvorni_sadrzaj>
      <item>MELIPEK d.o.o., Hrvatskog proljeća 25, 10000 Zagreb zastupanog po punomoćniku Martin Prekpalaj</item>
    </izvorni_sadrzaj>
    <derivirana_varijabla naziv="DomainObject.Predmet.ProtuStrankaListFormatedWithAdress_1">
      <item>MELIPEK d.o.o., Hrvatskog proljeća 25, 10000 Zagreb zastupanog po punomoćniku Martin Prekpalaj</item>
    </derivirana_varijabla>
  </DomainObject.Predmet.ProtuStrankaListFormatedWithAdress>
  <DomainObject.Predmet.ProtuStrankaListFormatedWithAdressOIB>
    <izvorni_sadrzaj>
      <item>MELIPEK d.o.o., OIB 86643654655, Hrvatskog proljeća 25, 10000 Zagreb zastupanog po punomoćniku Martin Prekpalaj</item>
    </izvorni_sadrzaj>
    <derivirana_varijabla naziv="DomainObject.Predmet.ProtuStrankaListFormatedWithAdressOIB_1">
      <item>MELIPEK d.o.o., OIB 86643654655, Hrvatskog proljeća 25, 10000 Zagreb zastupanog po punomoćniku Martin Prekpalaj</item>
    </derivirana_varijabla>
  </DomainObject.Predmet.ProtuStrankaListFormatedWithAdressOIB>
  <DomainObject.Predmet.ProtuStrankaListNazivFormated>
    <izvorni_sadrzaj>
      <item>MELIPEK d.o.o.</item>
    </izvorni_sadrzaj>
    <derivirana_varijabla naziv="DomainObject.Predmet.ProtuStrankaListNazivFormated_1">
      <item>MELIPEK d.o.o.</item>
    </derivirana_varijabla>
  </DomainObject.Predmet.ProtuStrankaListNazivFormated>
  <DomainObject.Predmet.ProtuStrankaListNazivFormatedOIB>
    <izvorni_sadrzaj>
      <item>MELIPEK d.o.o., OIB 86643654655</item>
    </izvorni_sadrzaj>
    <derivirana_varijabla naziv="DomainObject.Predmet.ProtuStrankaListNazivFormatedOIB_1">
      <item>MELIPEK d.o.o., OIB 86643654655</item>
    </derivirana_varijabla>
  </DomainObject.Predmet.ProtuStrankaListNazivFormatedOIB>
  <DomainObject.Predmet.OstaliListFormated>
    <izvorni_sadrzaj>
      <item>Martin Prekpalaj punomoćnik sudionika u postupku MELIPEK d.o.o.</item>
    </izvorni_sadrzaj>
    <derivirana_varijabla naziv="DomainObject.Predmet.OstaliListFormated_1">
      <item>Martin Prekpalaj punomoćnik sudionika u postupku MELIPEK d.o.o.</item>
    </derivirana_varijabla>
  </DomainObject.Predmet.OstaliListFormated>
  <DomainObject.Predmet.OstaliListFormatedOIB>
    <izvorni_sadrzaj>
      <item>Martin Prekpalaj, OIB 01394699744 punomoćnik sudionika u postupku MELIPEK d.o.o.</item>
    </izvorni_sadrzaj>
    <derivirana_varijabla naziv="DomainObject.Predmet.OstaliListFormatedOIB_1">
      <item>Martin Prekpalaj, OIB 01394699744 punomoćnik sudionika u postupku MELIPEK d.o.o.</item>
    </derivirana_varijabla>
  </DomainObject.Predmet.OstaliListFormatedOIB>
  <DomainObject.Predmet.OstaliListFormatedWithAdress>
    <izvorni_sadrzaj>
      <item>Martin Prekpalaj, Ulica Hrvatskog Proljeća 25, 10000 Zagreb punomoćnik sudionika u postupku MELIPEK d.o.o.</item>
    </izvorni_sadrzaj>
    <derivirana_varijabla naziv="DomainObject.Predmet.OstaliListFormatedWithAdress_1">
      <item>Martin Prekpalaj, Ulica Hrvatskog Proljeća 25, 10000 Zagreb punomoćnik sudionika u postupku MELIPEK d.o.o.</item>
    </derivirana_varijabla>
  </DomainObject.Predmet.OstaliListFormatedWithAdress>
  <DomainObject.Predmet.OstaliListFormatedWithAdressOIB>
    <izvorni_sadrzaj>
      <item>Martin Prekpalaj, OIB 01394699744, Ulica Hrvatskog Proljeća 25, 10000 Zagreb punomoćnik sudionika u postupku MELIPEK d.o.o.</item>
    </izvorni_sadrzaj>
    <derivirana_varijabla naziv="DomainObject.Predmet.OstaliListFormatedWithAdressOIB_1">
      <item>Martin Prekpalaj, OIB 01394699744, Ulica Hrvatskog Proljeća 25, 10000 Zagreb punomoćnik sudionika u postupku MELIPEK d.o.o.</item>
    </derivirana_varijabla>
  </DomainObject.Predmet.OstaliListFormatedWithAdressOIB>
  <DomainObject.Predmet.OstaliListNazivFormated>
    <izvorni_sadrzaj>
      <item>Martin Prekpalaj</item>
    </izvorni_sadrzaj>
    <derivirana_varijabla naziv="DomainObject.Predmet.OstaliListNazivFormated_1">
      <item>Martin Prekpalaj</item>
    </derivirana_varijabla>
  </DomainObject.Predmet.OstaliListNazivFormated>
  <DomainObject.Predmet.OstaliListNazivFormatedOIB>
    <izvorni_sadrzaj>
      <item>Martin Prekpalaj, OIB 01394699744</item>
    </izvorni_sadrzaj>
    <derivirana_varijabla naziv="DomainObject.Predmet.OstaliListNazivFormatedOIB_1">
      <item>Martin Prekpalaj, OIB 01394699744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MELIPEK d.o.o.</izvorni_sadrzaj>
    <derivirana_varijabla naziv="DomainObject.Predmet.ProtustrankaIDrugi_1">MELIPEK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MELIPEK d.o.o., OIB 86643654655, Hrvatskog proljeća 25, 10000 Zagreb</izvorni_sadrzaj>
    <derivirana_varijabla naziv="DomainObject.Predmet.ProtustrankaIDrugiAdressOIB_1">MELIPEK d.o.o., OIB 86643654655, Hrvatskog proljeća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MELIPEK d.o.o.</item>
      <item>Martin Prekpalaj</item>
      <item>Martin Prekpalaj</item>
    </izvorni_sadrzaj>
    <derivirana_varijabla naziv="DomainObject.Predmet.SudioniciListNaziv_1">
      <item>FINA Regionalni centar Zagreb</item>
      <item>MELIPEK d.o.o.</item>
      <item>Martin Prekpalaj</item>
      <item>Martin Prekpalaj</item>
    </derivirana_varijabla>
  </DomainObject.Predmet.SudioniciListNaziv>
  <DomainObject.Predmet.SudioniciListAdressOIB>
    <izvorni_sadrzaj>
      <item>FINA Regionalni centar Zagreb, OIB 85821130368, Trg svibanjskih žrtava 1995. 1,10000 Zagreb</item>
      <item>MELIPEK d.o.o., OIB 86643654655, Hrvatskog proljeća 25,10000 Zagreb</item>
      <item>Martin Prekpalaj, OIB 01394699744, Ulica Hrvatskog Proljeća 25,10000 Zagreb</item>
      <item>Martin Prekpalaj, OIB 01394699744, Ulica Hrvatskog Proljeća 25,10000 Zagreb</item>
    </izvorni_sadrzaj>
    <derivirana_varijabla naziv="DomainObject.Predmet.SudioniciListAdressOIB_1">
      <item>FINA Regionalni centar Zagreb, OIB 85821130368, Trg svibanjskih žrtava 1995. 1,10000 Zagreb</item>
      <item>MELIPEK d.o.o., OIB 86643654655, Hrvatskog proljeća 25,10000 Zagreb</item>
      <item>Martin Prekpalaj, OIB 01394699744, Ulica Hrvatskog Proljeća 25,10000 Zagreb</item>
      <item>Martin Prekpalaj, OIB 01394699744, Ulica Hrvatskog Proljeća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86643654655</item>
      <item>, OIB 01394699744</item>
      <item>, OIB 01394699744</item>
    </izvorni_sadrzaj>
    <derivirana_varijabla naziv="DomainObject.Predmet.SudioniciListNazivOIB_1">
      <item>, OIB 85821130368</item>
      <item>, OIB 86643654655</item>
      <item>, OIB 01394699744</item>
      <item>, OIB 01394699744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73640-EB66-486E-87E9-9FC4090D02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947</properties:Words>
  <properties:Characters>5270</properties:Characters>
  <properties:Lines>100</properties:Lines>
  <properties:Paragraphs>27</properties:Paragraphs>
  <properties:TotalTime>371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2017-02-09T11:05:00Z</cp:lastPrinted>
  <dcterms:modified xmlns:xsi="http://www.w3.org/2001/XMLSchema-instance" xsi:type="dcterms:W3CDTF">2017-09-29T08:29:00Z</dcterms:modified>
  <cp:revision>45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