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916e" w14:paraId="046916e" w:rsidRDefault="00F8112E" w:rsidP="00F8112E" w:rsidR="00F8112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112E" w:rsidP="00F8112E" w:rsidR="00F8112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8112E" w:rsidP="00F8112E" w:rsidR="00F8112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8112E" w:rsidP="00F8112E" w:rsidR="00F8112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8112E" w:rsidP="00F8112E" w:rsidR="00F8112E"/>
    <w:p w:rsidRDefault="00F8112E" w:rsidP="00F8112E" w:rsidR="00F8112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8112E" w:rsidP="00F8112E" w:rsidR="00F8112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8112E" w:rsidP="00F8112E" w:rsidR="00F8112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8112E" w:rsidP="00F8112E" w:rsidR="00F8112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8112E" w:rsidP="00F8112E" w:rsidR="00F8112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9907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PROJEKT BIJAŽIĆI d. o. o. Svetvinčenat, Paradiž 98, OIB 91822764997,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8112E" w:rsidP="00F8112E" w:rsidR="00F8112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8112E" w:rsidP="00F8112E" w:rsidR="00F8112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8112E" w:rsidP="00F8112E" w:rsidR="00F8112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8112E" w:rsidP="00F8112E" w:rsidR="00F8112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PROJEKT BIJAŽIĆI d. o. o. Svetvinčenat, Paradiž 98, OIB 91822764997.</w:t>
      </w:r>
    </w:p>
    <w:p w:rsidRDefault="00F8112E" w:rsidP="00F8112E" w:rsidR="00F8112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8112E" w:rsidP="00F8112E" w:rsidR="00F8112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8112E" w:rsidP="00F8112E" w:rsidR="00F8112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8112E" w:rsidP="00F8112E" w:rsidR="00F8112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PROJEKT BIJAŽIĆI d. o. o. Svetvinčenat.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2204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172.856,88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8112E" w:rsidP="00F8112E" w:rsidR="00F8112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8112E" w:rsidP="00F8112E" w:rsidR="00F8112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8112E" w:rsidP="00F8112E" w:rsidR="00F8112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8112E" w:rsidP="00F8112E" w:rsidR="00F8112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8112E" w:rsidP="00F8112E" w:rsidR="00F8112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8112E" w:rsidP="00F8112E" w:rsidR="00F8112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F8112E" w:rsidP="00F8112E" w:rsidR="00F8112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8112E" w:rsidP="00F8112E" w:rsidR="00F8112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8112E" w:rsidP="00F8112E" w:rsidR="00F8112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8112E" w:rsidP="00F8112E" w:rsidR="00F8112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>
      <w:pPr>
        <w:tabs>
          <w:tab w:pos="4116" w:val="left"/>
        </w:tabs>
      </w:pPr>
    </w:p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 w:rsidRPr="00D05CA9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F8112E" w:rsidP="00F8112E" w:rsidR="00F8112E"/>
    <w:p w:rsidRDefault="000537F6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1B" w:rsidP="00F8112E" w:rsidR="00843F1B">
      <w:r>
        <w:separator/>
      </w:r>
    </w:p>
  </w:endnote>
  <w:endnote w:id="0" w:type="continuationSeparator">
    <w:p w:rsidRDefault="00843F1B" w:rsidP="00F8112E" w:rsidR="00843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1B" w:rsidP="00F8112E" w:rsidR="00843F1B">
      <w:r>
        <w:separator/>
      </w:r>
    </w:p>
  </w:footnote>
  <w:footnote w:id="0" w:type="continuationSeparator">
    <w:p w:rsidRDefault="00843F1B" w:rsidP="00F8112E" w:rsidR="00843F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F1B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537F6">
          <w:rPr>
            <w:noProof/>
          </w:rPr>
          <w:t>2</w:t>
        </w:r>
        <w:r>
          <w:fldChar w:fldCharType="end"/>
        </w:r>
      </w:sdtContent>
    </w:sdt>
    <w:r>
      <w:tab/>
      <w:t>11 St-2</w:t>
    </w:r>
    <w:r w:rsidR="00F8112E">
      <w:t>60</w:t>
    </w:r>
    <w:r>
      <w:t>/2015-3</w:t>
    </w:r>
  </w:p>
  <w:p w:rsidRDefault="000537F6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F1B" w:rsidP="00657567" w:rsidR="00657567">
    <w:pPr>
      <w:pStyle w:val="Zaglavlje"/>
      <w:jc w:val="right"/>
    </w:pPr>
    <w:r>
      <w:t>11 St-2</w:t>
    </w:r>
    <w:r w:rsidR="00F8112E">
      <w:t>60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36D"/>
    <w:rsid w:val="000537F6"/>
    <w:rsid w:val="00843F1B"/>
    <w:rsid w:val="009A6044"/>
    <w:rsid w:val="00BF033F"/>
    <w:rsid w:val="00DF236D"/>
    <w:rsid w:val="00F8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112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11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12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11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112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1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12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53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7F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7F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7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7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112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11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12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11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112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1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12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53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7F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7F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7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7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BIJAŽIĆI d.o.o. SVETVINČENAT</izvorni_sadrzaj>
    <derivirana_varijabla naziv="DomainObject.Predmet.ProtustrankaFormated_1">  PROJEKT BIJAŽIĆI d.o.o. SVETVINČENAT</derivirana_varijabla>
  </DomainObject.Predmet.ProtustrankaFormated>
  <DomainObject.Predmet.ProtustrankaFormatedOIB>
    <izvorni_sadrzaj>  PROJEKT BIJAŽIĆI d.o.o. SVETVINČENAT, OIB 91822764997</izvorni_sadrzaj>
    <derivirana_varijabla naziv="DomainObject.Predmet.ProtustrankaFormatedOIB_1">  PROJEKT BIJAŽIĆI d.o.o. SVETVINČENAT, OIB 91822764997</derivirana_varijabla>
  </DomainObject.Predmet.ProtustrankaFormatedOIB>
  <DomainObject.Predmet.ProtustrankaFormatedWithAdress>
    <izvorni_sadrzaj> PROJEKT BIJAŽIĆI d.o.o. SVETVINČENAT, Paradiž 98, 52341 Svetvinčenat</izvorni_sadrzaj>
    <derivirana_varijabla naziv="DomainObject.Predmet.ProtustrankaFormatedWithAdress_1"> PROJEKT BIJAŽIĆI d.o.o. SVETVINČENAT, Paradiž 98, 52341 Svetvinčenat</derivirana_varijabla>
  </DomainObject.Predmet.ProtustrankaFormatedWithAdress>
  <DomainObject.Predmet.ProtustrankaFormatedWithAdressOIB>
    <izvorni_sadrzaj> PROJEKT BIJAŽIĆI d.o.o. SVETVINČENAT, OIB 91822764997, Paradiž 98, 52341 Svetvinčenat</izvorni_sadrzaj>
    <derivirana_varijabla naziv="DomainObject.Predmet.ProtustrankaFormatedWithAdressOIB_1"> PROJEKT BIJAŽIĆI d.o.o. SVETVINČENAT, OIB 91822764997, Paradiž 98, 52341 Svetvinčenat</derivirana_varijabla>
  </DomainObject.Predmet.ProtustrankaFormatedWithAdressOIB>
  <DomainObject.Predmet.ProtustrankaWithAdress>
    <izvorni_sadrzaj>PROJEKT BIJAŽIĆI d.o.o. SVETVINČENAT Paradiž 98, 52341 Svetvinčenat</izvorni_sadrzaj>
    <derivirana_varijabla naziv="DomainObject.Predmet.ProtustrankaWithAdress_1">PROJEKT BIJAŽIĆI d.o.o. SVETVINČENAT Paradiž 98, 52341 Svetvinčenat</derivirana_varijabla>
  </DomainObject.Predmet.ProtustrankaWithAdress>
  <DomainObject.Predmet.ProtustrankaWithAdressOIB>
    <izvorni_sadrzaj>PROJEKT BIJAŽIĆI d.o.o. SVETVINČENAT, OIB 91822764997, Paradiž 98, 52341 Svetvinčenat</izvorni_sadrzaj>
    <derivirana_varijabla naziv="DomainObject.Predmet.ProtustrankaWithAdressOIB_1">PROJEKT BIJAŽIĆI d.o.o. SVETVINČENAT, OIB 91822764997, Paradiž 98, 52341 Svetvinčenat</derivirana_varijabla>
  </DomainObject.Predmet.ProtustrankaWithAdressOIB>
  <DomainObject.Predmet.ProtustrankaNazivFormated>
    <izvorni_sadrzaj>PROJEKT BIJAŽIĆI d.o.o. SVETVINČENAT</izvorni_sadrzaj>
    <derivirana_varijabla naziv="DomainObject.Predmet.ProtustrankaNazivFormated_1">PROJEKT BIJAŽIĆI d.o.o. SVETVINČENAT</derivirana_varijabla>
  </DomainObject.Predmet.ProtustrankaNazivFormated>
  <DomainObject.Predmet.ProtustrankaNazivFormatedOIB>
    <izvorni_sadrzaj>PROJEKT BIJAŽIĆI d.o.o. SVETVINČENAT, OIB 91822764997</izvorni_sadrzaj>
    <derivirana_varijabla naziv="DomainObject.Predmet.ProtustrankaNazivFormatedOIB_1">PROJEKT BIJAŽIĆI d.o.o. SVETVINČENAT, OIB 91822764997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172856.88</izvorni_sadrzaj>
    <derivirana_varijabla naziv="DomainObject.Predmet.TrenutnaVrijednost_1">172856.88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BIJAŽIĆI d.o.o. SVETVINČENAT</item>
    </izvorni_sadrzaj>
    <derivirana_varijabla naziv="DomainObject.Predmet.ProtuStrankaListFormated_1">
      <item>PROJEKT BIJAŽIĆI d.o.o. SVETVINČENAT</item>
    </derivirana_varijabla>
  </DomainObject.Predmet.ProtuStrankaListFormated>
  <DomainObject.Predmet.ProtuStrankaListFormatedOIB>
    <izvorni_sadrzaj>
      <item>PROJEKT BIJAŽIĆI d.o.o. SVETVINČENAT, OIB 91822764997</item>
    </izvorni_sadrzaj>
    <derivirana_varijabla naziv="DomainObject.Predmet.ProtuStrankaListFormatedOIB_1">
      <item>PROJEKT BIJAŽIĆI d.o.o. SVETVINČENAT, OIB 91822764997</item>
    </derivirana_varijabla>
  </DomainObject.Predmet.ProtuStrankaListFormatedOIB>
  <DomainObject.Predmet.ProtuStrankaListFormatedWithAdress>
    <izvorni_sadrzaj>
      <item>PROJEKT BIJAŽIĆI d.o.o. SVETVINČENAT, Paradiž 98, 52341 Svetvinčenat</item>
    </izvorni_sadrzaj>
    <derivirana_varijabla naziv="DomainObject.Predmet.ProtuStrankaListFormatedWithAdress_1">
      <item>PROJEKT BIJAŽIĆI d.o.o. SVETVINČENAT, Paradiž 98, 52341 Svetvinčenat</item>
    </derivirana_varijabla>
  </DomainObject.Predmet.ProtuStrankaListFormatedWithAdress>
  <DomainObject.Predmet.ProtuStrankaListFormatedWithAdressOIB>
    <izvorni_sadrzaj>
      <item>PROJEKT BIJAŽIĆI d.o.o. SVETVINČENAT, OIB 91822764997, Paradiž 98, 52341 Svetvinčenat</item>
    </izvorni_sadrzaj>
    <derivirana_varijabla naziv="DomainObject.Predmet.ProtuStrankaListFormatedWithAdressOIB_1">
      <item>PROJEKT BIJAŽIĆI d.o.o. SVETVINČENAT, OIB 91822764997, Paradiž 98, 52341 Svetvinčenat</item>
    </derivirana_varijabla>
  </DomainObject.Predmet.ProtuStrankaListFormatedWithAdressOIB>
  <DomainObject.Predmet.ProtuStrankaListNazivFormated>
    <izvorni_sadrzaj>
      <item>PROJEKT BIJAŽIĆI d.o.o. SVETVINČENAT</item>
    </izvorni_sadrzaj>
    <derivirana_varijabla naziv="DomainObject.Predmet.ProtuStrankaListNazivFormated_1">
      <item>PROJEKT BIJAŽIĆI d.o.o. SVETVINČENAT</item>
    </derivirana_varijabla>
  </DomainObject.Predmet.ProtuStrankaListNazivFormated>
  <DomainObject.Predmet.ProtuStrankaListNazivFormatedOIB>
    <izvorni_sadrzaj>
      <item>PROJEKT BIJAŽIĆI d.o.o. SVETVINČENAT, OIB 91822764997</item>
    </izvorni_sadrzaj>
    <derivirana_varijabla naziv="DomainObject.Predmet.ProtuStrankaListNazivFormatedOIB_1">
      <item>PROJEKT BIJAŽIĆI d.o.o. SVETVINČENAT, OIB 91822764997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BIJAŽIĆI d.o.o. SVETVINČENAT</izvorni_sadrzaj>
    <derivirana_varijabla naziv="DomainObject.Predmet.ProtustrankaIDrugi_1">PROJEKT BIJAŽIĆI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BIJAŽIĆI d.o.o. SVETVINČENAT, OIB 91822764997, Paradiž 98, 52341 Svetvinčenat</izvorni_sadrzaj>
    <derivirana_varijabla naziv="DomainObject.Predmet.ProtustrankaIDrugiAdressOIB_1">PROJEKT BIJAŽIĆI d.o.o. SVETVINČENAT, OIB 91822764997, Paradiž 98,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BIJAŽIĆI d.o.o. SVETVINČENAT</item>
    </izvorni_sadrzaj>
    <derivirana_varijabla naziv="DomainObject.Predmet.SudioniciListNaziv_1">
      <item>FINANCIJSKA AGENCIJA, RC RIJEKA, PODRUŽNICA PULA, PULA</item>
      <item>PROJEKT BIJAŽIĆI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BIJAŽIĆI d.o.o. SVETVINČENAT, OIB 91822764997, Paradiž 98,52341 Svetvinčenat</item>
    </izvorni_sadrzaj>
    <derivirana_varijabla naziv="DomainObject.Predmet.SudioniciListAdressOIB_1">
      <item>FINANCIJSKA AGENCIJA, RC RIJEKA, PODRUŽNICA PULA, PULA, OIB 85821130368, Giardini 5,52100 Pula</item>
      <item>PROJEKT BIJAŽIĆI d.o.o. SVETVINČENAT, OIB 91822764997, Paradiž 98,52341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91822764997</item>
    </izvorni_sadrzaj>
    <derivirana_varijabla naziv="DomainObject.Predmet.SudioniciListNazivOIB_1">
      <item>, OIB 85821130368</item>
      <item>, OIB 91822764997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1994</properties:Characters>
  <properties:Lines>87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2015-11-18T08:12:00Z</dcterms:created>
  <dc:creator>Mihaela Kaligari</dc:creator>
  <dc:description/>
  <cp:keywords/>
  <cp:lastModifiedBy>Ana Jeromela</cp:lastModifiedBy>
  <cp:lastPrinted>2015-11-24T13:26:00Z</cp:lastPrinted>
  <dcterms:modified xmlns:xsi="http://www.w3.org/2001/XMLSchema-instance" xsi:type="dcterms:W3CDTF">2015-11-24T13:26:00Z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