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6fcb" w14:paraId="8cf6fcb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proofErr w:type="spellStart"/>
      <w:r w:rsidR="001E4CDC">
        <w:t>Color</w:t>
      </w:r>
      <w:proofErr w:type="spellEnd"/>
      <w:r w:rsidR="001E4CDC">
        <w:t xml:space="preserve"> </w:t>
      </w:r>
      <w:proofErr w:type="spellStart"/>
      <w:r w:rsidR="001E4CDC">
        <w:t>Box</w:t>
      </w:r>
      <w:proofErr w:type="spellEnd"/>
      <w:r w:rsidR="001E4CDC">
        <w:t xml:space="preserve"> Trgovina j.d.o.o., Zagreb, Ulica grada Vukovara 236/D, OIB: 20535702259</w:t>
      </w:r>
      <w:r w:rsidRPr="00367D5C">
        <w:t xml:space="preserve">, dana </w:t>
      </w:r>
      <w:r w:rsidR="00367D5C" w:rsidRPr="00367D5C">
        <w:t>20</w:t>
      </w:r>
      <w:r w:rsidR="00E75D63" w:rsidRPr="00367D5C">
        <w:t>. rujna</w:t>
      </w:r>
      <w:r w:rsidRPr="00367D5C"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proofErr w:type="spellStart"/>
      <w:r w:rsidR="001E4CDC">
        <w:t>Color</w:t>
      </w:r>
      <w:proofErr w:type="spellEnd"/>
      <w:r w:rsidR="001E4CDC">
        <w:t xml:space="preserve"> </w:t>
      </w:r>
      <w:proofErr w:type="spellStart"/>
      <w:r w:rsidR="001E4CDC">
        <w:t>Box</w:t>
      </w:r>
      <w:proofErr w:type="spellEnd"/>
      <w:r w:rsidR="001E4CDC">
        <w:t xml:space="preserve"> Trgovina j.d.o.o., Zagreb, Ulica grada Vukovara 236/D, OIB: 20535702259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1E4CDC">
        <w:t>2926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D67989" w:rsidP="00D67989" w:rsidR="00D67989">
      <w:pPr>
        <w:ind w:firstLine="708"/>
        <w:jc w:val="both"/>
      </w:pPr>
      <w:r>
        <w:t xml:space="preserve">FINANCIJSKA AGENCIJA, Regionalni centar Zagreb, Podružnica Zagreb, Trg svibanjskih žrtava 1995. 1, podnijela je ovom sudu prijedlog za otvaranje stečajnog postupka nad dužnikom </w:t>
      </w:r>
      <w:proofErr w:type="spellStart"/>
      <w:r w:rsidR="001869BB">
        <w:t>Color</w:t>
      </w:r>
      <w:proofErr w:type="spellEnd"/>
      <w:r w:rsidR="001869BB">
        <w:t xml:space="preserve"> </w:t>
      </w:r>
      <w:proofErr w:type="spellStart"/>
      <w:r w:rsidR="001869BB">
        <w:t>Box</w:t>
      </w:r>
      <w:proofErr w:type="spellEnd"/>
      <w:r w:rsidR="001869BB">
        <w:t xml:space="preserve"> Trgovina j.d.o.o., Zagreb, Ulica grada Vukovara 236/D, OIB: 20535702259</w:t>
      </w:r>
      <w:r>
        <w:t>.</w:t>
      </w:r>
    </w:p>
    <w:p w:rsidRDefault="00D67989" w:rsidP="00D67989" w:rsidR="00D67989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  <w:r w:rsidR="001869BB">
        <w:t xml:space="preserve"> </w:t>
      </w:r>
    </w:p>
    <w:p w:rsidRDefault="00D67989" w:rsidP="00D67989" w:rsidR="00D67989">
      <w:pPr>
        <w:ind w:firstLine="709"/>
        <w:jc w:val="both"/>
      </w:pPr>
      <w:r>
        <w:t xml:space="preserve">Financijska agencija, kao predlagatelj, navela je u prijedlogu za otvaranje stečajnog postupka kako dužnik na dan </w:t>
      </w:r>
      <w:r w:rsidR="001869BB">
        <w:t>22</w:t>
      </w:r>
      <w:r w:rsidR="00F70020">
        <w:t>. ožujka</w:t>
      </w:r>
      <w:r>
        <w:t xml:space="preserve"> 2016. u Očevidniku redoslijeda osnova za plaćanje, ima evidentirane neizvršene osnove za plaćanje u neprekinutom razdoblju od </w:t>
      </w:r>
      <w:r w:rsidR="001869BB">
        <w:t xml:space="preserve">120 dana, u ukupnom iznosu od 14.564,98 </w:t>
      </w:r>
      <w:r>
        <w:t>kn. S obzirom na to da predlagatelj vodi Očevidnik redoslijeda osnova za plaćanje, sud je prihvatio predlagateljeve tvrdnje o neprekinutom razdoblju evidentiranih neizvršenih osnova za plaćanj</w:t>
      </w:r>
      <w:r w:rsidR="00F70020">
        <w:t>e koji su zavedeni u Očevidniku</w:t>
      </w:r>
      <w:r>
        <w:t xml:space="preserve"> redoslijeda osnova za plaćanje. </w:t>
      </w:r>
    </w:p>
    <w:p w:rsidRDefault="00D67989" w:rsidP="009E10F1" w:rsidR="00D67989">
      <w:pPr>
        <w:jc w:val="center"/>
      </w:pPr>
    </w:p>
    <w:p w:rsidRDefault="0098670A" w:rsidP="0098670A" w:rsidR="0098670A" w:rsidRPr="00F70020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F7002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8A16C5" w:rsidRPr="001869BB">
      <w:pPr>
        <w:pStyle w:val="Tijeloteksta"/>
        <w:ind w:firstLine="708"/>
        <w:rPr>
          <w:color w:val="FF0000"/>
        </w:rPr>
      </w:pPr>
      <w:r w:rsidRPr="00805683">
        <w:t xml:space="preserve">Sud je rješenjem od </w:t>
      </w:r>
      <w:r w:rsidR="001869BB">
        <w:t>18</w:t>
      </w:r>
      <w:r w:rsidR="00761972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1869BB">
        <w:t xml:space="preserve"> (list 10</w:t>
      </w:r>
      <w:r w:rsidR="00805683">
        <w:t xml:space="preserve"> spisa) te je u cijelosti ostao kod navoda iz podnesenog prijedloga za otvaranje stečajnog postupka. Z</w:t>
      </w:r>
      <w:r w:rsidRPr="00805683">
        <w:t>akonski zastupnik dužnika</w:t>
      </w:r>
      <w:r w:rsidR="008A16C5">
        <w:t xml:space="preserve">, uredno pozvan, </w:t>
      </w:r>
      <w:r w:rsidR="001869BB">
        <w:t xml:space="preserve">pristupio je na navedeno ročište, očitovao se da je djelatnost dužnika bila maloprodaja parfema i modnih dodataka, da se ista odvijala u iznajmljenom prostoru ali samo mjesec i pol dana budući da se odmah pokazalo da je promet zanemariv, odnosno u mjesec i pol dana da je promet bio 600 kn. Iz navedenih razloga da je </w:t>
      </w:r>
      <w:r w:rsidR="001869BB" w:rsidRPr="00367D5C">
        <w:t>prostor otkazao, da su zalihe robe vraćene dobavljaču, te da dužnik nema zaposlenika, kao ni nikakve druge imovine, ni pokretnina, ni nekretnina, a o čemu je u ovosudni spis dostavio ovjer</w:t>
      </w:r>
      <w:r w:rsidR="00367D5C">
        <w:t xml:space="preserve">ovljeni </w:t>
      </w:r>
      <w:proofErr w:type="spellStart"/>
      <w:r w:rsidR="00367D5C">
        <w:t>prokazni</w:t>
      </w:r>
      <w:proofErr w:type="spellEnd"/>
      <w:r w:rsidR="00367D5C">
        <w:t xml:space="preserve"> popis imovine (list 32-41 spisa). </w:t>
      </w:r>
    </w:p>
    <w:p w:rsidRDefault="00455DF2" w:rsidP="004F69DD" w:rsidR="00455DF2" w:rsidRPr="001869BB">
      <w:pPr>
        <w:pStyle w:val="Tijeloteksta"/>
        <w:rPr>
          <w:color w:val="FF0000"/>
        </w:rPr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1869BB">
        <w:t>29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D12E90" w:rsidP="00455DF2" w:rsidR="00D12E90">
      <w:pPr>
        <w:jc w:val="both"/>
      </w:pPr>
    </w:p>
    <w:p w:rsidRDefault="001869BB" w:rsidP="00455DF2" w:rsidR="001869BB">
      <w:pPr>
        <w:jc w:val="both"/>
      </w:pPr>
    </w:p>
    <w:p w:rsidRDefault="001869BB" w:rsidP="00455DF2" w:rsidR="001869BB">
      <w:pPr>
        <w:jc w:val="both"/>
      </w:pPr>
    </w:p>
    <w:p w:rsidRDefault="001869BB" w:rsidP="00455DF2" w:rsidR="001869BB">
      <w:pPr>
        <w:jc w:val="both"/>
      </w:pPr>
    </w:p>
    <w:p w:rsidRDefault="001869BB" w:rsidP="00455DF2" w:rsidR="001869BB">
      <w:pPr>
        <w:jc w:val="both"/>
      </w:pPr>
    </w:p>
    <w:p w:rsidRDefault="001869BB" w:rsidP="00455DF2" w:rsidR="001869BB">
      <w:pPr>
        <w:jc w:val="both"/>
      </w:pPr>
    </w:p>
    <w:p w:rsidRDefault="001869BB" w:rsidP="00455DF2" w:rsidR="001869BB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</w:t>
      </w:r>
      <w:r w:rsidRPr="00367D5C">
        <w:t xml:space="preserve">Zagrebu </w:t>
      </w:r>
      <w:r w:rsidR="00367D5C" w:rsidRPr="00367D5C">
        <w:t>20</w:t>
      </w:r>
      <w:r w:rsidR="007E4016" w:rsidRPr="00367D5C">
        <w:t>. rujna</w:t>
      </w:r>
      <w:r w:rsidR="00123E40" w:rsidRPr="00367D5C">
        <w:t xml:space="preserve"> 2017. </w:t>
      </w: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686C52">
        <w:t>v.r.</w:t>
      </w:r>
    </w:p>
    <w:p w:rsidRDefault="00686C52" w:rsidP="007E4016" w:rsidR="00686C52">
      <w:pPr>
        <w:jc w:val="right"/>
      </w:pPr>
    </w:p>
    <w:p w:rsidRDefault="00686C52" w:rsidP="00681078" w:rsidR="00686C52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686C52" w:rsidP="00681078" w:rsidR="00686C52">
      <w:pPr>
        <w:pStyle w:val="Odlomakpopisa"/>
        <w:jc w:val="right"/>
      </w:pPr>
      <w:r>
        <w:t xml:space="preserve">ovlašteni službenik: </w:t>
      </w:r>
    </w:p>
    <w:p w:rsidRDefault="00686C52" w:rsidP="00681078" w:rsidR="00686C52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686C52" w:rsidP="007E4016" w:rsidR="00686C52">
      <w:pPr>
        <w:jc w:val="right"/>
      </w:pPr>
    </w:p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1869BB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9C2" w:rsidP="00455DF2" w:rsidR="002729C2">
      <w:r>
        <w:separator/>
      </w:r>
    </w:p>
  </w:endnote>
  <w:endnote w:id="0" w:type="continuationSeparator">
    <w:p w:rsidRDefault="002729C2" w:rsidP="00455DF2" w:rsidR="0027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9C2" w:rsidP="00455DF2" w:rsidR="002729C2">
      <w:r>
        <w:separator/>
      </w:r>
    </w:p>
  </w:footnote>
  <w:footnote w:id="0" w:type="continuationSeparator">
    <w:p w:rsidRDefault="002729C2" w:rsidP="00455DF2" w:rsidR="00272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686C52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1E4CDC">
          <w:t>2926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123E40"/>
    <w:rsid w:val="001607FE"/>
    <w:rsid w:val="001869BB"/>
    <w:rsid w:val="001E4CDC"/>
    <w:rsid w:val="002729C2"/>
    <w:rsid w:val="00367D5C"/>
    <w:rsid w:val="00367E86"/>
    <w:rsid w:val="003A4051"/>
    <w:rsid w:val="00455DF2"/>
    <w:rsid w:val="004F69DD"/>
    <w:rsid w:val="00685B0B"/>
    <w:rsid w:val="0068677F"/>
    <w:rsid w:val="00686C52"/>
    <w:rsid w:val="006C65A2"/>
    <w:rsid w:val="00750229"/>
    <w:rsid w:val="00751667"/>
    <w:rsid w:val="00761972"/>
    <w:rsid w:val="007771B9"/>
    <w:rsid w:val="007E4016"/>
    <w:rsid w:val="00805683"/>
    <w:rsid w:val="008A16C5"/>
    <w:rsid w:val="0098670A"/>
    <w:rsid w:val="009E10F1"/>
    <w:rsid w:val="00BB7FA1"/>
    <w:rsid w:val="00BE3772"/>
    <w:rsid w:val="00BE7DAA"/>
    <w:rsid w:val="00BF2A2F"/>
    <w:rsid w:val="00C12E79"/>
    <w:rsid w:val="00D12E90"/>
    <w:rsid w:val="00D67989"/>
    <w:rsid w:val="00D8292D"/>
    <w:rsid w:val="00E33188"/>
    <w:rsid w:val="00E42BF4"/>
    <w:rsid w:val="00E75D63"/>
    <w:rsid w:val="00E84CCA"/>
    <w:rsid w:val="00F7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C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6C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C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C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C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C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6C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C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C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C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3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59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St-2926/2016</izvorni_sadrzaj>
    <derivirana_varijabla naziv="DomainObject.Predmet.OznakaBroj_1">St-2926/2016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Box Trgovina  jednostavno društvo s ograničenom odgovornošću za usluge</izvorni_sadrzaj>
    <derivirana_varijabla naziv="DomainObject.Predmet.ProtustrankaFormated_1">  Color Box Trgovina  jednostavno društvo s ograničenom odgovornošću za usluge</derivirana_varijabla>
  </DomainObject.Predmet.ProtustrankaFormated>
  <DomainObject.Predmet.ProtustrankaFormatedOIB>
    <izvorni_sadrzaj>  Color Box Trgovina  jednostavno društvo s ograničenom odgovornošću za usluge, OIB 20535702259</izvorni_sadrzaj>
    <derivirana_varijabla naziv="DomainObject.Predmet.ProtustrankaFormatedOIB_1">  Color Box Trgovina  jednostavno društvo s ograničenom odgovornošću za usluge, OIB 20535702259</derivirana_varijabla>
  </DomainObject.Predmet.ProtustrankaFormatedOIB>
  <DomainObject.Predmet.ProtustrankaFormatedWithAdress>
    <izvorni_sadrzaj> Color Box Trgovina  jednostavno društvo s ograničenom odgovornošću za usluge, Ulica grada Vukovara 236/D, 10000 Zagreb</izvorni_sadrzaj>
    <derivirana_varijabla naziv="DomainObject.Predmet.ProtustrankaFormatedWithAdress_1"> Color Box Trgovina  jednostavno društvo s ograničenom odgovornošću za usluge, Ulica grada Vukovara 236/D, 10000 Zagreb</derivirana_varijabla>
  </DomainObject.Predmet.ProtustrankaFormatedWithAdress>
  <DomainObject.Predmet.ProtustrankaFormatedWithAdressOIB>
    <izvorni_sadrzaj> Color Box Trgovina  jednostavno društvo s ograničenom odgovornošću za usluge, OIB 20535702259, Ulica grada Vukovara 236/D, 10000 Zagreb</izvorni_sadrzaj>
    <derivirana_varijabla naziv="DomainObject.Predmet.ProtustrankaFormatedWithAdressOIB_1"> Color Box Trgovina  jednostavno društvo s ograničenom odgovornošću za usluge, OIB 20535702259, Ulica grada Vukovara 236/D, 10000 Zagreb</derivirana_varijabla>
  </DomainObject.Predmet.ProtustrankaFormatedWithAdressOIB>
  <DomainObject.Predmet.ProtustrankaWithAdress>
    <izvorni_sadrzaj>Color Box Trgovina  jednostavno društvo s ograničenom odgovornošću za usluge Ulica grada Vukovara 236/D, 10000 Zagreb</izvorni_sadrzaj>
    <derivirana_varijabla naziv="DomainObject.Predmet.ProtustrankaWithAdress_1">Color Box Trgovina  jednostavno društvo s ograničenom odgovornošću za usluge Ulica grada Vukovara 236/D, 10000 Zagreb</derivirana_varijabla>
  </DomainObject.Predmet.ProtustrankaWithAdress>
  <DomainObject.Predmet.ProtustrankaWithAdressOIB>
    <izvorni_sadrzaj>Color Box Trgovina  jednostavno društvo s ograničenom odgovornošću za usluge, OIB 20535702259, Ulica grada Vukovara 236/D, 10000 Zagreb</izvorni_sadrzaj>
    <derivirana_varijabla naziv="DomainObject.Predmet.ProtustrankaWithAdressOIB_1">Color Box Trgovina  jednostavno društvo s ograničenom odgovornošću za usluge, OIB 20535702259, Ulica grada Vukovara 236/D, 10000 Zagreb</derivirana_varijabla>
  </DomainObject.Predmet.ProtustrankaWithAdressOIB>
  <DomainObject.Predmet.ProtustrankaNazivFormated>
    <izvorni_sadrzaj>Color Box Trgovina  jednostavno društvo s ograničenom odgovornošću za usluge</izvorni_sadrzaj>
    <derivirana_varijabla naziv="DomainObject.Predmet.ProtustrankaNazivFormated_1">Color Box Trgovina  jednostavno društvo s ograničenom odgovornošću za usluge</derivirana_varijabla>
  </DomainObject.Predmet.ProtustrankaNazivFormated>
  <DomainObject.Predmet.ProtustrankaNazivFormatedOIB>
    <izvorni_sadrzaj>Color Box Trgovina  jednostavno društvo s ograničenom odgovornošću za usluge, OIB 20535702259</izvorni_sadrzaj>
    <derivirana_varijabla naziv="DomainObject.Predmet.ProtustrankaNazivFormatedOIB_1">Color Box Trgovina  jednostavno društvo s ograničenom odgovornošću za usluge, OIB 20535702259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Box Trgovina  jednostavno društvo s ograničenom odgovornošću za usluge</item>
    </izvorni_sadrzaj>
    <derivirana_varijabla naziv="DomainObject.Predmet.ProtuStrankaListFormated_1">
      <item>Color Box Trgovina  jednostavno društvo s ograničenom odgovornošću za usluge</item>
    </derivirana_varijabla>
  </DomainObject.Predmet.ProtuStrankaListFormated>
  <DomainObject.Predmet.ProtuStrankaListFormatedOIB>
    <izvorni_sadrzaj>
      <item>Color Box Trgovina  jednostavno društvo s ograničenom odgovornošću za usluge, OIB 20535702259</item>
    </izvorni_sadrzaj>
    <derivirana_varijabla naziv="DomainObject.Predmet.ProtuStrankaListFormatedOIB_1">
      <item>Color Box Trgovina  jednostavno društvo s ograničenom odgovornošću za usluge, OIB 20535702259</item>
    </derivirana_varijabla>
  </DomainObject.Predmet.ProtuStrankaListFormatedOIB>
  <DomainObject.Predmet.ProtuStrankaListFormatedWithAdress>
    <izvorni_sadrzaj>
      <item>Color Box Trgovina  jednostavno društvo s ograničenom odgovornošću za usluge, Ulica grada Vukovara 236/D, 10000 Zagreb</item>
    </izvorni_sadrzaj>
    <derivirana_varijabla naziv="DomainObject.Predmet.ProtuStrankaListFormatedWithAdress_1">
      <item>Color Box Trgovina  jednostavno društvo s ograničenom odgovornošću za usluge, Ulica grada Vukovara 236/D, 10000 Zagreb</item>
    </derivirana_varijabla>
  </DomainObject.Predmet.ProtuStrankaListFormatedWithAdress>
  <DomainObject.Predmet.ProtuStrankaListFormatedWithAdressOIB>
    <izvorni_sadrzaj>
      <item>Color Box Trgovina  jednostavno društvo s ograničenom odgovornošću za usluge, OIB 20535702259, Ulica grada Vukovara 236/D, 10000 Zagreb</item>
    </izvorni_sadrzaj>
    <derivirana_varijabla naziv="DomainObject.Predmet.ProtuStrankaListFormatedWithAdressOIB_1">
      <item>Color Box Trgovina  jednostavno društvo s ograničenom odgovornošću za usluge, OIB 20535702259, Ulica grada Vukovara 236/D, 10000 Zagreb</item>
    </derivirana_varijabla>
  </DomainObject.Predmet.ProtuStrankaListFormatedWithAdressOIB>
  <DomainObject.Predmet.ProtuStrankaListNazivFormated>
    <izvorni_sadrzaj>
      <item>Color Box Trgovina  jednostavno društvo s ograničenom odgovornošću za usluge</item>
    </izvorni_sadrzaj>
    <derivirana_varijabla naziv="DomainObject.Predmet.ProtuStrankaListNazivFormated_1">
      <item>Color Box Trgovina  jednostavno društvo s ograničenom odgovornošću za usluge</item>
    </derivirana_varijabla>
  </DomainObject.Predmet.ProtuStrankaListNazivFormated>
  <DomainObject.Predmet.ProtuStrankaListNazivFormatedOIB>
    <izvorni_sadrzaj>
      <item>Color Box Trgovina  jednostavno društvo s ograničenom odgovornošću za usluge, OIB 20535702259</item>
    </izvorni_sadrzaj>
    <derivirana_varijabla naziv="DomainObject.Predmet.ProtuStrankaListNazivFormatedOIB_1">
      <item>Color Box Trgovina  jednostavno društvo s ograničenom odgovornošću za usluge, OIB 20535702259</item>
    </derivirana_varijabla>
  </DomainObject.Predmet.ProtuStrankaListNazivFormatedOIB>
  <DomainObject.Predmet.OstaliListFormated>
    <izvorni_sadrzaj>
      <item>Tomislav Jablan</item>
    </izvorni_sadrzaj>
    <derivirana_varijabla naziv="DomainObject.Predmet.OstaliListFormated_1">
      <item>Tomislav Jablan</item>
    </derivirana_varijabla>
  </DomainObject.Predmet.OstaliListFormated>
  <DomainObject.Predmet.OstaliListFormatedOIB>
    <izvorni_sadrzaj>
      <item>Tomislav Jablan, OIB 29387495691</item>
    </izvorni_sadrzaj>
    <derivirana_varijabla naziv="DomainObject.Predmet.OstaliListFormatedOIB_1">
      <item>Tomislav Jablan, OIB 29387495691</item>
    </derivirana_varijabla>
  </DomainObject.Predmet.OstaliListFormatedOIB>
  <DomainObject.Predmet.OstaliListFormatedWithAdress>
    <izvorni_sadrzaj>
      <item>Tomislav Jablan, Ulica Grada Vukovara 236d, 10000 Zagreb</item>
    </izvorni_sadrzaj>
    <derivirana_varijabla naziv="DomainObject.Predmet.OstaliListFormatedWithAdress_1">
      <item>Tomislav Jablan, Ulica Grada Vukovara 236d, 10000 Zagreb</item>
    </derivirana_varijabla>
  </DomainObject.Predmet.OstaliListFormatedWithAdress>
  <DomainObject.Predmet.OstaliListFormatedWithAdressOIB>
    <izvorni_sadrzaj>
      <item>Tomislav Jablan, OIB 29387495691, Ulica Grada Vukovara 236d, 10000 Zagreb</item>
    </izvorni_sadrzaj>
    <derivirana_varijabla naziv="DomainObject.Predmet.OstaliListFormatedWithAdressOIB_1">
      <item>Tomislav Jablan, OIB 29387495691, Ulica Grada Vukovara 236d, 10000 Zagreb</item>
    </derivirana_varijabla>
  </DomainObject.Predmet.OstaliListFormatedWithAdressOIB>
  <DomainObject.Predmet.OstaliListNazivFormated>
    <izvorni_sadrzaj>
      <item>Tomislav Jablan</item>
    </izvorni_sadrzaj>
    <derivirana_varijabla naziv="DomainObject.Predmet.OstaliListNazivFormated_1">
      <item>Tomislav Jablan</item>
    </derivirana_varijabla>
  </DomainObject.Predmet.OstaliListNazivFormated>
  <DomainObject.Predmet.OstaliListNazivFormatedOIB>
    <izvorni_sadrzaj>
      <item>Tomislav Jablan, OIB 29387495691</item>
    </izvorni_sadrzaj>
    <derivirana_varijabla naziv="DomainObject.Predmet.OstaliListNazivFormatedOIB_1">
      <item>Tomislav Jablan, OIB 29387495691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Box Trgovina  jednostavno društvo s ograničenom odgovornošću za usluge</izvorni_sadrzaj>
    <derivirana_varijabla naziv="DomainObject.Predmet.ProtustrankaIDrugi_1">Color Box Trgovina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Color Box Trgovina  jednostavno društvo s ograničenom odgovornošću za usluge, OIB 20535702259, Ulica grada Vukovara 236/D, 10000 Zagreb</izvorni_sadrzaj>
    <derivirana_varijabla naziv="DomainObject.Predmet.ProtustrankaIDrugiAdressOIB_1">Color Box Trgovina  jednostavno društvo s ograničenom odgovornošću za usluge, OIB 20535702259, Ulica grada Vukovara 236/D,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Color Box Trgovina  jednostavno društvo s ograničenom odgovornošću za usluge</item>
      <item>Tomislav Jablan</item>
    </izvorni_sadrzaj>
    <derivirana_varijabla naziv="DomainObject.Predmet.SudioniciListNaziv_1">
      <item>FINA Regionalni centar Zagreb</item>
      <item>Color Box Trgovina  jednostavno društvo s ograničenom odgovornošću za usluge</item>
      <item>Tomislav Jablan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Color Box Trgovina  jednostavno društvo s ograničenom odgovornošću za usluge, OIB 20535702259, Ulica grada Vukovara 236/D,10000 Zagreb</item>
      <item>Tomislav Jablan, OIB 29387495691, Ulica Grada Vukovara 236d,10000 Zagreb</item>
    </izvorni_sadrzaj>
    <derivirana_varijabla naziv="DomainObject.Predmet.SudioniciListAdressOIB_1">
      <item>FINA Regionalni centar Zagreb, OIB 85821130368, Trg svibanjskih žrtava 1995. br. 1,10000 Zagreb</item>
      <item>Color Box Trgovina  jednostavno društvo s ograničenom odgovornošću za usluge, OIB 20535702259, Ulica grada Vukovara 236/D,10000 Zagreb</item>
      <item>Tomislav Jablan, OIB 29387495691, Ulica Grada Vukovara 236d,10000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20535702259</item>
      <item>, OIB 29387495691</item>
    </izvorni_sadrzaj>
    <derivirana_varijabla naziv="DomainObject.Predmet.SudioniciListNazivOIB_1">
      <item>, OIB 85821130368</item>
      <item>, OIB 20535702259</item>
      <item>, OIB 29387495691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5085</properties:Characters>
  <properties:Lines>112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2017-09-19T08:35:00Z</dcterms:created>
  <dc:creator>Valentina Kranjčić</dc:creator>
  <cp:lastModifiedBy>Valentina Kranjčić</cp:lastModifiedBy>
  <cp:lastPrinted>2017-09-20T11:23:00Z</cp:lastPrinted>
  <dcterms:modified xmlns:xsi="http://www.w3.org/2001/XMLSchema-instance" xsi:type="dcterms:W3CDTF">2017-09-20T11:23:00Z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