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74c6" w14:paraId="21474c6" w:rsidRDefault="00BC032C" w:rsidP="00BC032C" w:rsidR="00BC032C">
      <w:pPr>
        <w15:collapsed w:val="false"/>
        <w:rPr>
          <w:lang w:eastAsia="hr-HR"/>
        </w:rPr>
      </w:pPr>
      <w:bookmarkStart w:name="_GoBack" w:id="0"/>
      <w:bookmarkEnd w:id="0"/>
    </w:p>
    <w:p w:rsidRDefault="00BC032C" w:rsidP="00BC032C" w:rsidR="00BC032C">
      <w:pPr>
        <w:rPr>
          <w:lang w:eastAsia="hr-HR"/>
        </w:rPr>
      </w:pPr>
    </w:p>
    <w:p w:rsidRDefault="00BC032C" w:rsidP="00BC032C" w:rsidR="00BC032C">
      <w:pPr>
        <w:rPr>
          <w:noProof/>
          <w:color w:val="0000FF"/>
          <w:lang w:eastAsia="hr-HR"/>
        </w:rPr>
      </w:pPr>
      <w:r>
        <w:rPr>
          <w:lang w:eastAsia="hr-HR"/>
        </w:rPr>
        <w:t xml:space="preserve">           </w:t>
      </w:r>
      <w:proofErr w:type="spellStart"/>
      <w:r>
        <w:rPr>
          <w:lang w:eastAsia="hr-HR"/>
        </w:rPr>
        <w:t>Republika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Hrvatska</w:t>
      </w:r>
      <w:proofErr w:type="spellEnd"/>
    </w:p>
    <w:p w:rsidRDefault="00BC032C" w:rsidP="00BC032C" w:rsidR="00BC032C">
      <w:pPr>
        <w:rPr>
          <w:lang w:eastAsia="hr-HR"/>
        </w:rPr>
      </w:pPr>
      <w:r>
        <w:rPr>
          <w:lang w:eastAsia="hr-HR"/>
        </w:rPr>
        <w:t xml:space="preserve">         </w:t>
      </w:r>
      <w:proofErr w:type="spellStart"/>
      <w:r>
        <w:rPr>
          <w:lang w:eastAsia="hr-HR"/>
        </w:rPr>
        <w:t>Trgovački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Zadru</w:t>
      </w:r>
      <w:proofErr w:type="spellEnd"/>
    </w:p>
    <w:p w:rsidRDefault="00BC032C" w:rsidP="00BC032C" w:rsidR="00BC032C">
      <w:pPr>
        <w:rPr>
          <w:lang w:eastAsia="hr-HR"/>
        </w:rPr>
      </w:pPr>
      <w:r>
        <w:rPr>
          <w:lang w:eastAsia="hr-HR"/>
        </w:rPr>
        <w:t xml:space="preserve">    </w:t>
      </w:r>
      <w:proofErr w:type="spellStart"/>
      <w:r>
        <w:rPr>
          <w:lang w:eastAsia="hr-HR"/>
        </w:rPr>
        <w:t>Zadar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Dr.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Tuđmana</w:t>
      </w:r>
      <w:proofErr w:type="spellEnd"/>
      <w:r>
        <w:rPr>
          <w:lang w:eastAsia="hr-HR"/>
        </w:rPr>
        <w:t xml:space="preserve"> 35</w:t>
      </w:r>
    </w:p>
    <w:p w:rsidRDefault="00BC032C" w:rsidP="00BC032C" w:rsidR="00BC032C">
      <w:pPr>
        <w:rPr>
          <w:lang w:eastAsia="hr-HR"/>
        </w:rPr>
      </w:pPr>
    </w:p>
    <w:p w:rsidRDefault="00BC032C" w:rsidP="00BC032C" w:rsidR="00BC032C">
      <w:pPr>
        <w:rPr>
          <w:lang w:eastAsia="hr-HR"/>
        </w:rPr>
      </w:pPr>
    </w:p>
    <w:p w:rsidRDefault="00BC032C" w:rsidP="00BC032C" w:rsidR="00BC032C">
      <w:pPr>
        <w:tabs>
          <w:tab w:pos="4677" w:val="center"/>
          <w:tab w:pos="7407" w:val="left"/>
        </w:tabs>
        <w:rPr>
          <w:lang w:eastAsia="hr-HR"/>
        </w:rPr>
      </w:pPr>
      <w:r>
        <w:rPr>
          <w:lang w:eastAsia="hr-HR"/>
        </w:rPr>
        <w:tab/>
        <w:t>R E PU B L I K A   H R V A T S K A</w:t>
      </w:r>
      <w:r>
        <w:rPr>
          <w:lang w:eastAsia="hr-HR"/>
        </w:rPr>
        <w:tab/>
      </w:r>
    </w:p>
    <w:p w:rsidRDefault="00BC032C" w:rsidP="00BC032C" w:rsidR="00BC032C">
      <w:pPr>
        <w:jc w:val="center"/>
        <w:rPr>
          <w:lang w:eastAsia="hr-HR"/>
        </w:rPr>
      </w:pPr>
    </w:p>
    <w:p w:rsidRDefault="00BC032C" w:rsidP="00BC032C" w:rsidR="00BC032C">
      <w:pPr>
        <w:jc w:val="center"/>
        <w:rPr>
          <w:lang w:eastAsia="hr-HR"/>
        </w:rPr>
      </w:pPr>
      <w:r>
        <w:rPr>
          <w:lang w:eastAsia="hr-HR"/>
        </w:rPr>
        <w:t xml:space="preserve">Z A K L J U Č A K </w:t>
      </w:r>
    </w:p>
    <w:p w:rsidRDefault="00BC032C" w:rsidP="00BC032C" w:rsidR="00BC032C">
      <w:pPr>
        <w:jc w:val="center"/>
        <w:rPr>
          <w:lang w:eastAsia="hr-HR"/>
        </w:rPr>
      </w:pPr>
    </w:p>
    <w:p w:rsidRDefault="00BC032C" w:rsidP="00BC032C" w:rsidR="00BC032C">
      <w:pPr>
        <w:pStyle w:val="Tijeloteksta"/>
        <w:rPr>
          <w:szCs w:val="24"/>
        </w:rPr>
      </w:pPr>
      <w:r>
        <w:rPr>
          <w:szCs w:val="24"/>
        </w:rPr>
        <w:tab/>
        <w:t>Trgovački sud u Zadru, OIB: 39670464653, po sudskoj savjetnici Anamariji Kovačić Milković, odlučujući o zahtjevu Financijske agencije, Regionalnog centra Split, Podružnica Zadar od 16. listopada 2017. za provedbu skraćenog stečajnoga postupka nad dužnikom</w:t>
      </w:r>
      <w:r>
        <w:t xml:space="preserve"> </w:t>
      </w:r>
      <w:r w:rsidRPr="00C54763">
        <w:t>UDRUGA UMIROVLJENIKA BENKOVAC, Benkovac, A. Starčevića 6, OIB: 68824650582</w:t>
      </w:r>
      <w:r>
        <w:rPr>
          <w:color w:themeColor="text1" w:val="000000"/>
          <w:szCs w:val="24"/>
        </w:rPr>
        <w:t xml:space="preserve">, 16. siječnja </w:t>
      </w:r>
      <w:r>
        <w:rPr>
          <w:szCs w:val="24"/>
        </w:rPr>
        <w:t xml:space="preserve">2018., </w:t>
      </w:r>
    </w:p>
    <w:p w:rsidRDefault="00BC032C" w:rsidP="00BC032C" w:rsidR="00BC032C">
      <w:pPr>
        <w:pStyle w:val="Tijeloteksta"/>
        <w:rPr>
          <w:szCs w:val="24"/>
        </w:rPr>
      </w:pPr>
    </w:p>
    <w:p w:rsidRDefault="00BC032C" w:rsidP="00BC032C" w:rsidR="00BC032C">
      <w:pPr>
        <w:jc w:val="center"/>
        <w:rPr>
          <w:lang w:eastAsia="hr-HR"/>
        </w:rPr>
      </w:pPr>
      <w:proofErr w:type="gramStart"/>
      <w:r>
        <w:rPr>
          <w:lang w:eastAsia="hr-HR"/>
        </w:rPr>
        <w:t>z</w:t>
      </w:r>
      <w:proofErr w:type="gramEnd"/>
      <w:r>
        <w:rPr>
          <w:lang w:eastAsia="hr-HR"/>
        </w:rPr>
        <w:t xml:space="preserve"> a k l j u č i o  j e</w:t>
      </w:r>
    </w:p>
    <w:p w:rsidRDefault="00BC032C" w:rsidP="00BC032C" w:rsidR="00BC032C">
      <w:pPr>
        <w:jc w:val="both"/>
        <w:rPr>
          <w:lang w:eastAsia="hr-HR"/>
        </w:rPr>
      </w:pPr>
    </w:p>
    <w:p w:rsidRDefault="00BC032C" w:rsidP="00BC032C" w:rsidR="00BC032C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I. </w:t>
      </w:r>
      <w:proofErr w:type="spellStart"/>
      <w:r>
        <w:rPr>
          <w:lang w:eastAsia="hr-HR"/>
        </w:rPr>
        <w:t>Poziva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Financijska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agencija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roku</w:t>
      </w:r>
      <w:proofErr w:type="spellEnd"/>
      <w:r>
        <w:rPr>
          <w:lang w:eastAsia="hr-HR"/>
        </w:rPr>
        <w:t xml:space="preserve"> </w:t>
      </w:r>
      <w:proofErr w:type="gramStart"/>
      <w:r>
        <w:rPr>
          <w:lang w:eastAsia="hr-HR"/>
        </w:rPr>
        <w:t>od</w:t>
      </w:r>
      <w:proofErr w:type="gramEnd"/>
      <w:r>
        <w:rPr>
          <w:lang w:eastAsia="hr-HR"/>
        </w:rPr>
        <w:t xml:space="preserve"> 8 </w:t>
      </w:r>
      <w:proofErr w:type="spellStart"/>
      <w:r>
        <w:rPr>
          <w:lang w:eastAsia="hr-HR"/>
        </w:rPr>
        <w:t>dana</w:t>
      </w:r>
      <w:proofErr w:type="spellEnd"/>
      <w:r>
        <w:rPr>
          <w:lang w:eastAsia="hr-HR"/>
        </w:rPr>
        <w:t xml:space="preserve"> od </w:t>
      </w:r>
      <w:proofErr w:type="spellStart"/>
      <w:r>
        <w:rPr>
          <w:lang w:eastAsia="hr-HR"/>
        </w:rPr>
        <w:t>dostave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zaključka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dostaviti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potvrdu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okolnost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je</w:t>
      </w:r>
      <w:proofErr w:type="spellEnd"/>
      <w:r>
        <w:rPr>
          <w:lang w:eastAsia="hr-HR"/>
        </w:rPr>
        <w:t xml:space="preserve"> li </w:t>
      </w:r>
      <w:proofErr w:type="spellStart"/>
      <w:r>
        <w:rPr>
          <w:lang w:eastAsia="hr-HR"/>
        </w:rPr>
        <w:t>uvodno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označeni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podmirio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dugovanje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povodom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kojeg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podnesen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zahtjev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istim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tj</w:t>
      </w:r>
      <w:proofErr w:type="spell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podatke</w:t>
      </w:r>
      <w:proofErr w:type="spellEnd"/>
      <w:proofErr w:type="gram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stanju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računa</w:t>
      </w:r>
      <w:proofErr w:type="spellEnd"/>
      <w:r>
        <w:rPr>
          <w:lang w:eastAsia="hr-HR"/>
        </w:rPr>
        <w:t xml:space="preserve"> i </w:t>
      </w:r>
      <w:proofErr w:type="spellStart"/>
      <w:r>
        <w:rPr>
          <w:lang w:eastAsia="hr-HR"/>
        </w:rPr>
        <w:t>blokadi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dužnika</w:t>
      </w:r>
      <w:proofErr w:type="spellEnd"/>
      <w:r>
        <w:rPr>
          <w:lang w:eastAsia="hr-HR"/>
        </w:rPr>
        <w:t>.</w:t>
      </w:r>
    </w:p>
    <w:p w:rsidRDefault="00BC032C" w:rsidP="00BC032C" w:rsidR="00BC032C">
      <w:pPr>
        <w:ind w:firstLine="708"/>
        <w:jc w:val="both"/>
        <w:rPr>
          <w:lang w:eastAsia="hr-HR"/>
        </w:rPr>
      </w:pPr>
    </w:p>
    <w:p w:rsidRDefault="00BC032C" w:rsidP="00BC032C" w:rsidR="00BC032C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II. </w:t>
      </w:r>
      <w:proofErr w:type="spellStart"/>
      <w:r>
        <w:rPr>
          <w:lang w:eastAsia="hr-HR"/>
        </w:rPr>
        <w:t>Ukoliko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stanje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računa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dan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izdavanja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potvrde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evidentirano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iznosu</w:t>
      </w:r>
      <w:proofErr w:type="spellEnd"/>
      <w:r>
        <w:rPr>
          <w:lang w:eastAsia="hr-HR"/>
        </w:rPr>
        <w:t xml:space="preserve"> od 0</w:t>
      </w:r>
      <w:proofErr w:type="gramStart"/>
      <w:r>
        <w:rPr>
          <w:lang w:eastAsia="hr-HR"/>
        </w:rPr>
        <w:t>,00</w:t>
      </w:r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kuna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zbog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zatvaranja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računa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potrebno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dostaviti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podatak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je</w:t>
      </w:r>
      <w:proofErr w:type="spellEnd"/>
      <w:r>
        <w:rPr>
          <w:lang w:eastAsia="hr-HR"/>
        </w:rPr>
        <w:t xml:space="preserve"> li u </w:t>
      </w:r>
      <w:proofErr w:type="spellStart"/>
      <w:r>
        <w:rPr>
          <w:lang w:eastAsia="hr-HR"/>
        </w:rPr>
        <w:t>trenutku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zatvaranja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računa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podmireno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dugovanje</w:t>
      </w:r>
      <w:proofErr w:type="spellEnd"/>
      <w:r>
        <w:rPr>
          <w:lang w:eastAsia="hr-HR"/>
        </w:rPr>
        <w:t xml:space="preserve">. </w:t>
      </w:r>
    </w:p>
    <w:p w:rsidRDefault="00BC032C" w:rsidP="00BC032C" w:rsidR="00BC032C">
      <w:pPr>
        <w:jc w:val="both"/>
        <w:rPr>
          <w:lang w:eastAsia="hr-HR"/>
        </w:rPr>
      </w:pPr>
    </w:p>
    <w:p w:rsidRDefault="00BC032C" w:rsidP="00BC032C" w:rsidR="00BC032C">
      <w:pPr>
        <w:ind w:firstLine="708"/>
        <w:jc w:val="both"/>
        <w:rPr>
          <w:lang w:eastAsia="hr-HR"/>
        </w:rPr>
      </w:pPr>
    </w:p>
    <w:p w:rsidRDefault="00BC032C" w:rsidP="00BC032C" w:rsidR="00BC032C">
      <w:pPr>
        <w:jc w:val="center"/>
        <w:rPr>
          <w:color w:themeColor="text1" w:val="000000"/>
          <w:lang w:eastAsia="hr-HR"/>
        </w:rPr>
      </w:pPr>
      <w:proofErr w:type="gramStart"/>
      <w:r>
        <w:rPr>
          <w:lang w:eastAsia="hr-HR"/>
        </w:rPr>
        <w:t xml:space="preserve">U </w:t>
      </w:r>
      <w:proofErr w:type="spellStart"/>
      <w:r>
        <w:rPr>
          <w:color w:themeColor="text1" w:val="000000"/>
          <w:lang w:eastAsia="hr-HR"/>
        </w:rPr>
        <w:t>Zadru</w:t>
      </w:r>
      <w:proofErr w:type="spellEnd"/>
      <w:r>
        <w:rPr>
          <w:color w:themeColor="text1" w:val="000000"/>
          <w:lang w:eastAsia="hr-HR"/>
        </w:rPr>
        <w:t xml:space="preserve"> 16.</w:t>
      </w:r>
      <w:proofErr w:type="gramEnd"/>
      <w:r>
        <w:rPr>
          <w:color w:themeColor="text1" w:val="000000"/>
          <w:lang w:eastAsia="hr-HR"/>
        </w:rPr>
        <w:t xml:space="preserve"> </w:t>
      </w:r>
      <w:proofErr w:type="spellStart"/>
      <w:proofErr w:type="gramStart"/>
      <w:r>
        <w:rPr>
          <w:color w:themeColor="text1" w:val="000000"/>
          <w:lang w:eastAsia="hr-HR"/>
        </w:rPr>
        <w:t>siječnja</w:t>
      </w:r>
      <w:proofErr w:type="spellEnd"/>
      <w:proofErr w:type="gramEnd"/>
      <w:r>
        <w:rPr>
          <w:color w:themeColor="text1" w:val="000000"/>
          <w:lang w:eastAsia="hr-HR"/>
        </w:rPr>
        <w:t xml:space="preserve"> 2018. </w:t>
      </w:r>
    </w:p>
    <w:p w:rsidRDefault="00BC032C" w:rsidP="00BC032C" w:rsidR="00BC032C">
      <w:pPr>
        <w:tabs>
          <w:tab w:pos="9355" w:val="right"/>
        </w:tabs>
        <w:rPr>
          <w:lang w:eastAsia="hr-HR"/>
        </w:rPr>
      </w:pPr>
    </w:p>
    <w:p w:rsidRDefault="00BC032C" w:rsidP="00BC032C" w:rsidR="00BC032C">
      <w:pPr>
        <w:tabs>
          <w:tab w:pos="6840" w:val="left"/>
        </w:tabs>
        <w:jc w:val="right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proofErr w:type="spellStart"/>
      <w:r>
        <w:rPr>
          <w:lang w:eastAsia="hr-HR"/>
        </w:rPr>
        <w:t>Sudska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savjetnica</w:t>
      </w:r>
      <w:proofErr w:type="spellEnd"/>
    </w:p>
    <w:p w:rsidRDefault="00BC032C" w:rsidP="00BC032C" w:rsidR="00BC032C">
      <w:pPr>
        <w:tabs>
          <w:tab w:pos="0" w:val="left"/>
        </w:tabs>
        <w:jc w:val="right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Anamarija Kovačić Milković</w:t>
      </w:r>
    </w:p>
    <w:p w:rsidRDefault="00BC032C" w:rsidP="00BC032C" w:rsidR="00BC032C">
      <w:pPr>
        <w:jc w:val="right"/>
        <w:rPr>
          <w:lang w:eastAsia="hr-HR"/>
        </w:rPr>
      </w:pPr>
    </w:p>
    <w:p w:rsidRDefault="00BC032C" w:rsidP="00BC032C" w:rsidR="00BC032C">
      <w:pPr>
        <w:jc w:val="right"/>
        <w:rPr>
          <w:lang w:eastAsia="hr-HR"/>
        </w:rPr>
      </w:pPr>
      <w:r>
        <w:rPr>
          <w:lang w:eastAsia="hr-HR"/>
        </w:rPr>
        <w:t xml:space="preserve"> </w:t>
      </w:r>
    </w:p>
    <w:p w:rsidRDefault="00BC032C" w:rsidP="00BC032C" w:rsidR="00BC032C">
      <w:pPr>
        <w:jc w:val="both"/>
        <w:rPr>
          <w:lang w:eastAsia="hr-HR"/>
        </w:rPr>
      </w:pPr>
    </w:p>
    <w:p w:rsidRDefault="00BC032C" w:rsidP="00BC032C" w:rsidR="00BC032C">
      <w:pPr>
        <w:jc w:val="both"/>
        <w:rPr>
          <w:lang w:eastAsia="hr-HR"/>
        </w:rPr>
      </w:pPr>
    </w:p>
    <w:p w:rsidRDefault="00BC032C" w:rsidP="00BC032C" w:rsidR="00BC032C">
      <w:pPr>
        <w:jc w:val="both"/>
        <w:rPr>
          <w:lang w:eastAsia="hr-HR"/>
        </w:rPr>
      </w:pPr>
    </w:p>
    <w:p w:rsidRDefault="00BC032C" w:rsidP="00BC032C" w:rsidR="00BC032C">
      <w:pPr>
        <w:jc w:val="both"/>
        <w:rPr>
          <w:lang w:eastAsia="hr-HR"/>
        </w:rPr>
      </w:pPr>
      <w:proofErr w:type="spellStart"/>
      <w:r>
        <w:rPr>
          <w:lang w:eastAsia="hr-HR"/>
        </w:rPr>
        <w:t>Uputa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lijeku</w:t>
      </w:r>
      <w:proofErr w:type="spellEnd"/>
    </w:p>
    <w:p w:rsidRDefault="00BC032C" w:rsidP="00BC032C" w:rsidR="00BC032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hr-HR"/>
        </w:rPr>
      </w:pPr>
      <w:proofErr w:type="spellStart"/>
      <w:proofErr w:type="gramStart"/>
      <w:r>
        <w:rPr>
          <w:lang w:eastAsia="hr-HR"/>
        </w:rPr>
        <w:t>Protiv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zaključka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nije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dopuštena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žalba</w:t>
      </w:r>
      <w:proofErr w:type="spellEnd"/>
      <w:r>
        <w:rPr>
          <w:lang w:eastAsia="hr-HR"/>
        </w:rPr>
        <w:t>.</w:t>
      </w:r>
      <w:proofErr w:type="gramEnd"/>
    </w:p>
    <w:p w:rsidRDefault="00BC032C" w:rsidP="00BC032C" w:rsidR="00BC032C">
      <w:pPr>
        <w:jc w:val="both"/>
        <w:rPr>
          <w:lang w:eastAsia="hr-HR"/>
        </w:rPr>
      </w:pPr>
    </w:p>
    <w:p w:rsidRDefault="00BC032C" w:rsidP="00BC032C" w:rsidR="00BC032C">
      <w:pPr>
        <w:jc w:val="both"/>
        <w:rPr>
          <w:lang w:eastAsia="hr-HR"/>
        </w:rPr>
      </w:pPr>
    </w:p>
    <w:p w:rsidRDefault="00BC032C" w:rsidP="00BC032C" w:rsidR="00BC032C">
      <w:pPr>
        <w:jc w:val="both"/>
        <w:rPr>
          <w:lang w:eastAsia="hr-HR"/>
        </w:rPr>
      </w:pPr>
      <w:r>
        <w:rPr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DN-a:</w:t>
      </w:r>
    </w:p>
    <w:p w:rsidRDefault="00BC032C" w:rsidP="00BC032C" w:rsidR="00BC032C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e-Oglasne ploče suda </w:t>
      </w:r>
    </w:p>
    <w:p w:rsidRDefault="00BC032C" w:rsidP="00BC032C" w:rsidR="00BC032C"/>
    <w:p w:rsidRDefault="00BC032C" w:rsidP="00BC032C" w:rsidR="00BC032C"/>
    <w:p w:rsidRDefault="00BC032C" w:rsidP="00BC032C" w:rsidR="00BC032C"/>
    <w:p w:rsidRDefault="00963023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34" w:rsidP="00932362" w:rsidR="00D24934">
      <w:r>
        <w:separator/>
      </w:r>
    </w:p>
  </w:endnote>
  <w:endnote w:id="0" w:type="continuationSeparator">
    <w:p w:rsidRDefault="00D24934" w:rsidP="00932362" w:rsidR="00D24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34" w:rsidP="00932362" w:rsidR="00D24934">
      <w:r>
        <w:separator/>
      </w:r>
    </w:p>
  </w:footnote>
  <w:footnote w:id="0" w:type="continuationSeparator">
    <w:p w:rsidRDefault="00D24934" w:rsidP="00932362" w:rsidR="00D249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32C" w:rsidRPr="00BC032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495" w:rsidP="005A6495" w:rsidR="005A6495">
    <w:pPr>
      <w:jc w:val="right"/>
    </w:pPr>
    <w:proofErr w:type="spellStart"/>
    <w:r w:rsidRPr="00116F03">
      <w:t>Poslovni</w:t>
    </w:r>
    <w:proofErr w:type="spellEnd"/>
    <w:r w:rsidRPr="00116F03">
      <w:t xml:space="preserve"> </w:t>
    </w:r>
    <w:proofErr w:type="spellStart"/>
    <w:r w:rsidRPr="00116F03">
      <w:t>broj</w:t>
    </w:r>
    <w:proofErr w:type="spellEnd"/>
    <w:r w:rsidRPr="00116F03">
      <w:t>: 6 St-26/18-3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32C" w:rsidP="00BC032C" w:rsidR="00BC032C">
    <w:pPr>
      <w:ind w:firstLine="708"/>
      <w:jc w:val="right"/>
      <w:rPr>
        <w:lang w:eastAsia="hr-HR"/>
      </w:rPr>
    </w:pPr>
    <w:proofErr w:type="spellStart"/>
    <w:r>
      <w:rPr>
        <w:lang w:eastAsia="hr-HR"/>
      </w:rPr>
      <w:t>Poslovni</w:t>
    </w:r>
    <w:proofErr w:type="spellEnd"/>
    <w:r>
      <w:rPr>
        <w:lang w:eastAsia="hr-HR"/>
      </w:rPr>
      <w:t xml:space="preserve"> </w:t>
    </w:r>
    <w:proofErr w:type="spellStart"/>
    <w:r>
      <w:rPr>
        <w:lang w:eastAsia="hr-HR"/>
      </w:rPr>
      <w:t>broj</w:t>
    </w:r>
    <w:proofErr w:type="spellEnd"/>
    <w:r>
      <w:rPr>
        <w:lang w:eastAsia="hr-HR"/>
      </w:rPr>
      <w:t>: 6 St-435/2017-6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A4530"/>
    <w:rsid w:val="001D3E0C"/>
    <w:rsid w:val="00303728"/>
    <w:rsid w:val="00350D48"/>
    <w:rsid w:val="00403F4A"/>
    <w:rsid w:val="004B4A2E"/>
    <w:rsid w:val="005A6495"/>
    <w:rsid w:val="005B6A66"/>
    <w:rsid w:val="00691B85"/>
    <w:rsid w:val="00693359"/>
    <w:rsid w:val="006D6857"/>
    <w:rsid w:val="007C1C97"/>
    <w:rsid w:val="00847DA2"/>
    <w:rsid w:val="00866B77"/>
    <w:rsid w:val="00932362"/>
    <w:rsid w:val="00963023"/>
    <w:rsid w:val="0099111F"/>
    <w:rsid w:val="009C43F9"/>
    <w:rsid w:val="00BC032C"/>
    <w:rsid w:val="00C4254A"/>
    <w:rsid w:val="00D24934"/>
    <w:rsid w:val="00DF163D"/>
    <w:rsid w:val="00E943D8"/>
    <w:rsid w:val="00EE07F9"/>
    <w:rsid w:val="00EF13D9"/>
    <w:rsid w:val="00F247B6"/>
    <w:rsid w:val="00F91A40"/>
    <w:rsid w:val="00FC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F163D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63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02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3023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302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302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F163D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63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02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3023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302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302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UMIROVLJENIKA BENKOVAC</izvorni_sadrzaj>
    <derivirana_varijabla naziv="DomainObject.Predmet.ProtustrankaFormated_1">  UDRUGA UMIROVLJENIKA BENKOVAC</derivirana_varijabla>
  </DomainObject.Predmet.ProtustrankaFormated>
  <DomainObject.Predmet.ProtustrankaFormatedOIB>
    <izvorni_sadrzaj>  UDRUGA UMIROVLJENIKA BENKOVAC, OIB 68824650582</izvorni_sadrzaj>
    <derivirana_varijabla naziv="DomainObject.Predmet.ProtustrankaFormatedOIB_1">  UDRUGA UMIROVLJENIKA BENKOVAC, OIB 68824650582</derivirana_varijabla>
  </DomainObject.Predmet.ProtustrankaFormatedOIB>
  <DomainObject.Predmet.ProtustrankaFormatedWithAdress>
    <izvorni_sadrzaj> UDRUGA UMIROVLJENIKA BENKOVAC, A. Starčevića 6, 23420 Benkovac</izvorni_sadrzaj>
    <derivirana_varijabla naziv="DomainObject.Predmet.ProtustrankaFormatedWithAdress_1"> UDRUGA UMIROVLJENIKA BENKOVAC, A. Starčevića 6, 23420 Benkovac</derivirana_varijabla>
  </DomainObject.Predmet.ProtustrankaFormatedWithAdress>
  <DomainObject.Predmet.ProtustrankaFormatedWithAdressOIB>
    <izvorni_sadrzaj> UDRUGA UMIROVLJENIKA BENKOVAC, OIB 68824650582, A. Starčevića 6, 23420 Benkovac</izvorni_sadrzaj>
    <derivirana_varijabla naziv="DomainObject.Predmet.ProtustrankaFormatedWithAdressOIB_1"> UDRUGA UMIROVLJENIKA BENKOVAC, OIB 68824650582, A. Starčevića 6, 23420 Benkovac</derivirana_varijabla>
  </DomainObject.Predmet.ProtustrankaFormatedWithAdressOIB>
  <DomainObject.Predmet.ProtustrankaWithAdress>
    <izvorni_sadrzaj>UDRUGA UMIROVLJENIKA BENKOVAC A. Starčevića 6, 23420 Benkovac</izvorni_sadrzaj>
    <derivirana_varijabla naziv="DomainObject.Predmet.ProtustrankaWithAdress_1">UDRUGA UMIROVLJENIKA BENKOVAC A. Starčevića 6, 23420 Benkovac</derivirana_varijabla>
  </DomainObject.Predmet.ProtustrankaWithAdress>
  <DomainObject.Predmet.ProtustrankaWithAdressOIB>
    <izvorni_sadrzaj>UDRUGA UMIROVLJENIKA BENKOVAC, OIB 68824650582, A. Starčevića 6, 23420 Benkovac</izvorni_sadrzaj>
    <derivirana_varijabla naziv="DomainObject.Predmet.ProtustrankaWithAdressOIB_1">UDRUGA UMIROVLJENIKA BENKOVAC, OIB 68824650582, A. Starčevića 6, 23420 Benkovac</derivirana_varijabla>
  </DomainObject.Predmet.ProtustrankaWithAdressOIB>
  <DomainObject.Predmet.ProtustrankaNazivFormated>
    <izvorni_sadrzaj>UDRUGA UMIROVLJENIKA BENKOVAC</izvorni_sadrzaj>
    <derivirana_varijabla naziv="DomainObject.Predmet.ProtustrankaNazivFormated_1">UDRUGA UMIROVLJENIKA BENKOVAC</derivirana_varijabla>
  </DomainObject.Predmet.ProtustrankaNazivFormated>
  <DomainObject.Predmet.ProtustrankaNazivFormatedOIB>
    <izvorni_sadrzaj>UDRUGA UMIROVLJENIKA BENKOVAC, OIB 68824650582</izvorni_sadrzaj>
    <derivirana_varijabla naziv="DomainObject.Predmet.ProtustrankaNazivFormatedOIB_1">UDRUGA UMIROVLJENIKA BENKOVAC, OIB 68824650582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UMIROVLJENIKA BENKOVAC</item>
    </izvorni_sadrzaj>
    <derivirana_varijabla naziv="DomainObject.Predmet.ProtuStrankaListFormated_1">
      <item>UDRUGA UMIROVLJENIKA BENKOVAC</item>
    </derivirana_varijabla>
  </DomainObject.Predmet.ProtuStrankaListFormated>
  <DomainObject.Predmet.ProtuStrankaListFormatedOIB>
    <izvorni_sadrzaj>
      <item>UDRUGA UMIROVLJENIKA BENKOVAC, OIB 68824650582</item>
    </izvorni_sadrzaj>
    <derivirana_varijabla naziv="DomainObject.Predmet.ProtuStrankaListFormatedOIB_1">
      <item>UDRUGA UMIROVLJENIKA BENKOVAC, OIB 68824650582</item>
    </derivirana_varijabla>
  </DomainObject.Predmet.ProtuStrankaListFormatedOIB>
  <DomainObject.Predmet.ProtuStrankaListFormatedWithAdress>
    <izvorni_sadrzaj>
      <item>UDRUGA UMIROVLJENIKA BENKOVAC, A. Starčevića 6, 23420 Benkovac</item>
    </izvorni_sadrzaj>
    <derivirana_varijabla naziv="DomainObject.Predmet.ProtuStrankaListFormatedWithAdress_1">
      <item>UDRUGA UMIROVLJENIKA BENKOVAC, A. Starčevića 6, 23420 Benkovac</item>
    </derivirana_varijabla>
  </DomainObject.Predmet.ProtuStrankaListFormatedWithAdress>
  <DomainObject.Predmet.ProtuStrankaListFormatedWithAdressOIB>
    <izvorni_sadrzaj>
      <item>UDRUGA UMIROVLJENIKA BENKOVAC, OIB 68824650582, A. Starčevića 6, 23420 Benkovac</item>
    </izvorni_sadrzaj>
    <derivirana_varijabla naziv="DomainObject.Predmet.ProtuStrankaListFormatedWithAdressOIB_1">
      <item>UDRUGA UMIROVLJENIKA BENKOVAC, OIB 68824650582, A. Starčevića 6, 23420 Benkovac</item>
    </derivirana_varijabla>
  </DomainObject.Predmet.ProtuStrankaListFormatedWithAdressOIB>
  <DomainObject.Predmet.ProtuStrankaListNazivFormated>
    <izvorni_sadrzaj>
      <item>UDRUGA UMIROVLJENIKA BENKOVAC</item>
    </izvorni_sadrzaj>
    <derivirana_varijabla naziv="DomainObject.Predmet.ProtuStrankaListNazivFormated_1">
      <item>UDRUGA UMIROVLJENIKA BENKOVAC</item>
    </derivirana_varijabla>
  </DomainObject.Predmet.ProtuStrankaListNazivFormated>
  <DomainObject.Predmet.ProtuStrankaListNazivFormatedOIB>
    <izvorni_sadrzaj>
      <item>UDRUGA UMIROVLJENIKA BENKOVAC, OIB 68824650582</item>
    </izvorni_sadrzaj>
    <derivirana_varijabla naziv="DomainObject.Predmet.ProtuStrankaListNazivFormatedOIB_1">
      <item>UDRUGA UMIROVLJENIKA BENKOVAC, OIB 68824650582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UMIROVLJENIKA BENKOVAC</izvorni_sadrzaj>
    <derivirana_varijabla naziv="DomainObject.Predmet.ProtustrankaIDrugi_1">UDRUGA UMIROVLJENIKA BENKOVAC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UMIROVLJENIKA BENKOVAC, OIB 68824650582, A. Starčevića 6, 23420 Benkovac</izvorni_sadrzaj>
    <derivirana_varijabla naziv="DomainObject.Predmet.ProtustrankaIDrugiAdressOIB_1">UDRUGA UMIROVLJENIKA BENKOVAC, OIB 68824650582, A. Starčevića 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UMIROVLJENIKA BENKOVAC</item>
    </izvorni_sadrzaj>
    <derivirana_varijabla naziv="DomainObject.Predmet.SudioniciListNaziv_1">
      <item>FINA</item>
      <item>UDRUGA UMIROVLJENIKA BENKOVAC</item>
    </derivirana_varijabla>
  </DomainObject.Predmet.SudioniciListNaziv>
  <DomainObject.Predmet.SudioniciListAdressOIB>
    <izvorni_sadrzaj>
      <item>FINA, OIB 85821130368</item>
      <item>UDRUGA UMIROVLJENIKA BENKOVAC, OIB 68824650582, A. Starčevića 6,23420 Benkovac</item>
    </izvorni_sadrzaj>
    <derivirana_varijabla naziv="DomainObject.Predmet.SudioniciListAdressOIB_1">
      <item>FINA, OIB 85821130368</item>
      <item>UDRUGA UMIROVLJENIKA BENKOVAC, OIB 68824650582, A. Starčevića 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68824650582</item>
    </izvorni_sadrzaj>
    <derivirana_varijabla naziv="DomainObject.Predmet.SudioniciListNazivOIB_1">
      <item>, OIB 85821130368</item>
      <item>, OIB 68824650582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C9742-7070-4B43-8458-AD0ADC9A4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991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2018-01-16T13:46:00Z</dcterms:created>
  <dc:creator>Jelena Marin</dc:creator>
  <cp:lastModifiedBy>Jelena Marin</cp:lastModifiedBy>
  <cp:lastPrinted>2018-01-16T13:45:00Z</cp:lastPrinted>
  <dcterms:modified xmlns:xsi="http://www.w3.org/2001/XMLSchema-instance" xsi:type="dcterms:W3CDTF">2018-01-16T13:46:00Z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