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57e5" w14:paraId="23f57e5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1C1DFE">
        <w:rPr>
          <w:rFonts w:hAnsi="Times New Roman" w:ascii="Times New Roman"/>
          <w:szCs w:val="24"/>
        </w:rPr>
        <w:t>2489/17</w:t>
      </w:r>
      <w:r w:rsidR="007045A5">
        <w:rPr>
          <w:rFonts w:hAnsi="Times New Roman" w:ascii="Times New Roman"/>
          <w:szCs w:val="24"/>
        </w:rPr>
        <w:t>-24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9B5CBE" w:rsidRPr="009B5CBE">
        <w:rPr>
          <w:rFonts w:hAnsi="Times New Roman" w:ascii="Times New Roman"/>
          <w:szCs w:val="24"/>
        </w:rPr>
        <w:t xml:space="preserve">u stečajnom postupku povodom prijedloga predlagatelja FINANCIJSKE AGENCIJE, Regionalni centar Zagreb, podružnica Zagreb, Trg svibanjskih žrtava 1995. 1, za otvaranje stečajnog postupka nad dužnikom </w:t>
      </w:r>
      <w:r w:rsidR="001C1DFE" w:rsidRPr="001C1DFE">
        <w:rPr>
          <w:rFonts w:hAnsi="Times New Roman" w:ascii="Times New Roman"/>
          <w:szCs w:val="24"/>
        </w:rPr>
        <w:t>VITAS REKLAM društvo s ograničenom odgovornošću za proizvodnju, trgovinu i usluge, Sisak (Grad Sisak),Odra 99, OIB 53270445032</w:t>
      </w:r>
      <w:r>
        <w:rPr>
          <w:rFonts w:hAnsi="Times New Roman" w:ascii="Times New Roman"/>
          <w:szCs w:val="24"/>
        </w:rPr>
        <w:t xml:space="preserve">, </w:t>
      </w:r>
      <w:r w:rsidR="001C1DFE">
        <w:rPr>
          <w:rFonts w:hAnsi="Times New Roman" w:ascii="Times New Roman"/>
          <w:szCs w:val="24"/>
        </w:rPr>
        <w:t xml:space="preserve">dana </w:t>
      </w:r>
      <w:r w:rsidR="001C1DFE" w:rsidRPr="00290B36">
        <w:rPr>
          <w:rFonts w:hAnsi="Times New Roman" w:ascii="Times New Roman"/>
          <w:szCs w:val="24"/>
        </w:rPr>
        <w:t>12</w:t>
      </w:r>
      <w:r w:rsidRPr="00290B36">
        <w:rPr>
          <w:rFonts w:hAnsi="Times New Roman" w:ascii="Times New Roman"/>
          <w:szCs w:val="24"/>
        </w:rPr>
        <w:t xml:space="preserve">. </w:t>
      </w:r>
      <w:r w:rsidR="00C270C7" w:rsidRPr="00290B36">
        <w:rPr>
          <w:rFonts w:hAnsi="Times New Roman" w:ascii="Times New Roman"/>
          <w:szCs w:val="24"/>
        </w:rPr>
        <w:t>rujna</w:t>
      </w:r>
      <w:r w:rsidRPr="00290B36">
        <w:rPr>
          <w:rFonts w:hAnsi="Times New Roman" w:ascii="Times New Roman"/>
          <w:szCs w:val="24"/>
        </w:rPr>
        <w:t xml:space="preserve"> 2018.</w:t>
      </w:r>
      <w:r w:rsidR="00516560" w:rsidRPr="00290B36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01B6E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Otvara se stečajni postupak nad stečajnim dužnikom </w:t>
      </w:r>
      <w:r w:rsidR="00501B6E" w:rsidRPr="00501B6E">
        <w:rPr>
          <w:rFonts w:hAnsi="Times New Roman" w:ascii="Times New Roman"/>
          <w:szCs w:val="24"/>
        </w:rPr>
        <w:t>VITAS REKLAM društvo s ograničenom odgovornošću za proizvodnju, trgovinu i usluge, Sisak (Grad Sisak),Odra 99, OIB 53270445032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C270C7" w:rsidR="00535EEB" w:rsidRPr="009801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C270C7" w:rsidRPr="00C270C7">
        <w:rPr>
          <w:rFonts w:eastAsia="Batang" w:hAnsi="Times New Roman" w:ascii="Times New Roman"/>
          <w:bCs/>
          <w:szCs w:val="24"/>
        </w:rPr>
        <w:t>Jure Matković, Rijeka, Labinska 18, OIB 77997550993</w:t>
      </w:r>
      <w:r w:rsidR="009B5CBE">
        <w:rPr>
          <w:rFonts w:eastAsia="Batang" w:hAnsi="Times New Roman" w:ascii="Times New Roman"/>
          <w:bCs/>
          <w:szCs w:val="24"/>
        </w:rPr>
        <w:t>.</w:t>
      </w:r>
    </w:p>
    <w:p w:rsidRDefault="00980110" w:rsidP="00980110" w:rsidR="0098011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501B6E">
        <w:rPr>
          <w:rFonts w:hAnsi="Times New Roman" w:ascii="Times New Roman"/>
          <w:szCs w:val="24"/>
          <w:u w:val="single"/>
        </w:rPr>
        <w:t>12</w:t>
      </w:r>
      <w:r w:rsidRPr="00090DF8">
        <w:rPr>
          <w:rFonts w:hAnsi="Times New Roman" w:ascii="Times New Roman"/>
          <w:szCs w:val="24"/>
          <w:u w:val="single"/>
        </w:rPr>
        <w:t xml:space="preserve">. </w:t>
      </w:r>
      <w:r w:rsidR="00D66ABA">
        <w:rPr>
          <w:rFonts w:hAnsi="Times New Roman" w:ascii="Times New Roman"/>
          <w:szCs w:val="24"/>
          <w:u w:val="single"/>
        </w:rPr>
        <w:t>rujna</w:t>
      </w:r>
      <w:r w:rsidR="002E4B60" w:rsidRPr="00090DF8">
        <w:rPr>
          <w:rFonts w:hAnsi="Times New Roman" w:ascii="Times New Roman"/>
          <w:szCs w:val="24"/>
          <w:u w:val="single"/>
        </w:rPr>
        <w:t xml:space="preserve"> 2018.</w:t>
      </w:r>
      <w:r w:rsidR="00066F30">
        <w:rPr>
          <w:rFonts w:hAnsi="Times New Roman" w:ascii="Times New Roman"/>
          <w:szCs w:val="24"/>
          <w:u w:val="single"/>
        </w:rPr>
        <w:t xml:space="preserve"> godine</w:t>
      </w:r>
      <w:r w:rsidR="002E4B60" w:rsidRPr="00090DF8">
        <w:rPr>
          <w:rFonts w:hAnsi="Times New Roman" w:ascii="Times New Roman"/>
          <w:szCs w:val="24"/>
          <w:u w:val="single"/>
        </w:rPr>
        <w:t xml:space="preserve"> </w:t>
      </w:r>
      <w:r w:rsidR="00090DF8">
        <w:rPr>
          <w:rFonts w:hAnsi="Times New Roman" w:ascii="Times New Roman"/>
          <w:szCs w:val="24"/>
          <w:u w:val="single"/>
        </w:rPr>
        <w:t xml:space="preserve"> </w:t>
      </w:r>
      <w:r w:rsidR="00D76E49" w:rsidRPr="00ED4745">
        <w:rPr>
          <w:rFonts w:hAnsi="Times New Roman" w:ascii="Times New Roman"/>
          <w:szCs w:val="24"/>
          <w:u w:val="single"/>
        </w:rPr>
        <w:t xml:space="preserve">u </w:t>
      </w:r>
      <w:r w:rsidR="00290B36" w:rsidRPr="00ED4745">
        <w:rPr>
          <w:rFonts w:hAnsi="Times New Roman" w:ascii="Times New Roman"/>
          <w:szCs w:val="24"/>
          <w:u w:val="single"/>
        </w:rPr>
        <w:t>11,40</w:t>
      </w:r>
      <w:r w:rsidRPr="00ED4745">
        <w:rPr>
          <w:rFonts w:hAnsi="Times New Roman" w:ascii="Times New Roman"/>
          <w:szCs w:val="24"/>
          <w:u w:val="single"/>
        </w:rPr>
        <w:t xml:space="preserve"> sati</w:t>
      </w:r>
      <w:r w:rsidRPr="00ED4745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516560">
        <w:rPr>
          <w:rFonts w:hAnsi="Times New Roman" w:ascii="Times New Roman"/>
          <w:szCs w:val="24"/>
        </w:rPr>
        <w:t>,104/17, 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Ovo Rješenje dostavlja se Općinskom sudu</w:t>
      </w:r>
      <w:r>
        <w:rPr>
          <w:rFonts w:hAnsi="Times New Roman" w:ascii="Times New Roman"/>
          <w:szCs w:val="24"/>
        </w:rPr>
        <w:t xml:space="preserve"> u </w:t>
      </w:r>
      <w:r w:rsidR="005026C5">
        <w:rPr>
          <w:rFonts w:hAnsi="Times New Roman" w:ascii="Times New Roman"/>
          <w:szCs w:val="24"/>
        </w:rPr>
        <w:t>Sisku</w:t>
      </w:r>
      <w:r>
        <w:rPr>
          <w:rFonts w:hAnsi="Times New Roman" w:ascii="Times New Roman"/>
          <w:szCs w:val="24"/>
        </w:rPr>
        <w:t xml:space="preserve">, zemljišnoknjižni odjel </w:t>
      </w:r>
      <w:r w:rsidR="009A3971">
        <w:rPr>
          <w:rFonts w:hAnsi="Times New Roman" w:ascii="Times New Roman"/>
          <w:szCs w:val="24"/>
        </w:rPr>
        <w:t>Sisak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 radi upisa provedbe zabilježbe otvaranja stečajnog postupka nad dužnikom </w:t>
      </w:r>
      <w:r w:rsidR="00290B36" w:rsidRPr="001C1DFE">
        <w:rPr>
          <w:rFonts w:hAnsi="Times New Roman" w:ascii="Times New Roman"/>
          <w:szCs w:val="24"/>
        </w:rPr>
        <w:t>VITAS REKLAM društvo s ograničenom odgovornošću za proizvodnju, trgovinu i usluge, Sisak (Grad Sisak),Odra 99, OIB 53270445032</w:t>
      </w:r>
      <w:r>
        <w:rPr>
          <w:rFonts w:hAnsi="Times New Roman" w:ascii="Times New Roman"/>
          <w:szCs w:val="24"/>
        </w:rPr>
        <w:t>, na imovini - nekretninama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2575B6" w:rsidP="00290B36" w:rsidR="00260D97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-nekretnina upisana u </w:t>
      </w:r>
      <w:r w:rsidR="005026C5">
        <w:rPr>
          <w:rFonts w:hAnsi="Times New Roman" w:ascii="Times New Roman"/>
          <w:szCs w:val="24"/>
        </w:rPr>
        <w:t xml:space="preserve">zk ul. 5020, k.o. </w:t>
      </w:r>
      <w:r w:rsidR="00B63F20">
        <w:rPr>
          <w:rFonts w:hAnsi="Times New Roman" w:ascii="Times New Roman"/>
          <w:szCs w:val="24"/>
        </w:rPr>
        <w:t xml:space="preserve">Sisak Stari, kat. čest. 1211/1, Broj D.L. 79 </w:t>
      </w:r>
      <w:r w:rsidR="001344D4">
        <w:rPr>
          <w:rFonts w:hAnsi="Times New Roman" w:ascii="Times New Roman"/>
          <w:szCs w:val="24"/>
        </w:rPr>
        <w:t>-</w:t>
      </w:r>
      <w:r w:rsidR="00B63F20">
        <w:rPr>
          <w:rFonts w:hAnsi="Times New Roman" w:ascii="Times New Roman"/>
          <w:szCs w:val="24"/>
        </w:rPr>
        <w:t>S.S. KRANJČEVIĆA, DVORIŠTE površine 467 m2, ZGRADA MJEŠ. UPORABE površine 751 m2, i to:</w:t>
      </w:r>
    </w:p>
    <w:p w:rsidRDefault="00B63F20" w:rsidP="00290B36" w:rsidR="00B63F20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Rbr. 12. Suvlasnički dio: 148/2363 ETAŽNO VLASNIŠTVO (E-12) </w:t>
      </w:r>
      <w:r w:rsidR="00C44663">
        <w:rPr>
          <w:rFonts w:hAnsi="Times New Roman" w:ascii="Times New Roman"/>
          <w:szCs w:val="24"/>
        </w:rPr>
        <w:t>–</w:t>
      </w:r>
      <w:r>
        <w:rPr>
          <w:rFonts w:hAnsi="Times New Roman" w:ascii="Times New Roman"/>
          <w:szCs w:val="24"/>
        </w:rPr>
        <w:t xml:space="preserve"> </w:t>
      </w:r>
      <w:r w:rsidR="00C44663">
        <w:rPr>
          <w:rFonts w:hAnsi="Times New Roman" w:ascii="Times New Roman"/>
          <w:szCs w:val="24"/>
        </w:rPr>
        <w:t>''16'' – poslovni prostor na I. katu, koji se sastoji od poslovnog prostora, spremišta, pretprostora i WC-a, u ukupnoj površini od 129,90 m2.</w:t>
      </w:r>
    </w:p>
    <w:p w:rsidRDefault="00CD263A" w:rsidP="00CD263A" w:rsidR="00CD263A">
      <w:pPr>
        <w:ind w:firstLine="708" w:left="1416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35491E">
        <w:rPr>
          <w:rFonts w:hAnsi="Times New Roman" w:ascii="Times New Roman"/>
          <w:b/>
          <w:szCs w:val="24"/>
          <w:u w:val="single"/>
        </w:rPr>
        <w:t>dan 15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D70DE5">
        <w:rPr>
          <w:rFonts w:hAnsi="Times New Roman" w:ascii="Times New Roman"/>
          <w:b/>
          <w:szCs w:val="24"/>
          <w:u w:val="single"/>
        </w:rPr>
        <w:t>siječnja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 w:rsidR="00D70DE5">
        <w:rPr>
          <w:rFonts w:hAnsi="Times New Roman" w:ascii="Times New Roman"/>
          <w:b/>
          <w:szCs w:val="24"/>
          <w:u w:val="single"/>
        </w:rPr>
        <w:t>9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35491E">
        <w:rPr>
          <w:rFonts w:hAnsi="Times New Roman" w:ascii="Times New Roman"/>
          <w:b/>
          <w:szCs w:val="24"/>
          <w:u w:val="single"/>
        </w:rPr>
        <w:t xml:space="preserve"> godine u 10:45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</w:t>
      </w:r>
      <w:r w:rsidR="00260D97">
        <w:rPr>
          <w:rFonts w:hAnsi="Times New Roman" w:ascii="Times New Roman"/>
          <w:szCs w:val="24"/>
        </w:rPr>
        <w:t>agreb, Petrinjska 8, soba br. 91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35491E">
        <w:rPr>
          <w:rFonts w:hAnsi="Times New Roman" w:ascii="Times New Roman"/>
          <w:b/>
          <w:szCs w:val="24"/>
          <w:u w:val="single"/>
        </w:rPr>
        <w:t>11:0</w:t>
      </w:r>
      <w:r w:rsidR="00143019">
        <w:rPr>
          <w:rFonts w:hAnsi="Times New Roman" w:ascii="Times New Roman"/>
          <w:b/>
          <w:szCs w:val="24"/>
          <w:u w:val="single"/>
        </w:rPr>
        <w:t>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8C717A" w:rsidR="008C717A" w:rsidRPr="008C717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8C717A" w:rsidRPr="008C717A">
        <w:rPr>
          <w:rFonts w:hAnsi="Times New Roman" w:ascii="Times New Roman"/>
          <w:szCs w:val="24"/>
        </w:rPr>
        <w:t>Rješenjem ovog suda br. St-1153/16 od 6. srpnja 2017. g., a koje je postalo pravomoćno dana  25. srpnja 2017.g., obustavljen je skraćeni stečajni postupak. To iz razloga, jer je odredbom čl. 433. Stečajnog zakona (NN 71/15,104/17,dalje SZ) propisano je,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8C717A" w:rsidP="008C717A" w:rsidR="008C717A" w:rsidRPr="008C717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8C717A" w:rsidP="008C717A" w:rsid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8C717A">
        <w:rPr>
          <w:rFonts w:hAnsi="Times New Roman" w:ascii="Times New Roman"/>
          <w:szCs w:val="24"/>
        </w:rPr>
        <w:t>Tijekom skraćenog stečajnog postupka, po pozivu suda sukladno odredbi čl. 430. SZ-a u ovosudni spis dužnik je dostavio obavijest o postojanju imovine dužnika.</w:t>
      </w:r>
    </w:p>
    <w:p w:rsidRDefault="008C717A" w:rsidP="008C717A" w:rsidR="008C717A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880560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76186" w:rsidRPr="00476186">
        <w:rPr>
          <w:rFonts w:hAnsi="Times New Roman" w:ascii="Times New Roman"/>
          <w:szCs w:val="24"/>
        </w:rPr>
        <w:t>Odredbom čl. 431. SZ-a propisano je,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plaćanje, te zatim čl. 433. SZ-a je propisano da ako nisu ispunjene pretpostavke za istodobno otvaranje i zaključenje skraćenog stečajnog postupka ,da će sud obustaviti skraćeni stečajni postupak, te zatim odgovarajućom primjenom općih odredbi stečajnog postupka, donijeti rješenje o pokretanje prethodnog postupka, odnosno otvaranju stečajnog postupka.</w:t>
      </w:r>
    </w:p>
    <w:p w:rsidRDefault="00476186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EF1D64" w:rsidP="00476186" w:rsidR="004409F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65F4D">
        <w:rPr>
          <w:rFonts w:hAnsi="Times New Roman" w:ascii="Times New Roman"/>
          <w:szCs w:val="24"/>
        </w:rPr>
        <w:tab/>
        <w:t>Sud je R</w:t>
      </w:r>
      <w:r w:rsidR="004409FA">
        <w:rPr>
          <w:rFonts w:hAnsi="Times New Roman" w:ascii="Times New Roman"/>
          <w:szCs w:val="24"/>
        </w:rPr>
        <w:t>ješenjem br. St</w:t>
      </w:r>
      <w:r>
        <w:rPr>
          <w:rFonts w:hAnsi="Times New Roman" w:ascii="Times New Roman"/>
          <w:szCs w:val="24"/>
        </w:rPr>
        <w:t>-</w:t>
      </w:r>
      <w:r w:rsidR="00A65F4D">
        <w:rPr>
          <w:rFonts w:hAnsi="Times New Roman" w:ascii="Times New Roman"/>
          <w:szCs w:val="24"/>
        </w:rPr>
        <w:t>2489/17 od 21</w:t>
      </w:r>
      <w:r>
        <w:rPr>
          <w:rFonts w:hAnsi="Times New Roman" w:ascii="Times New Roman"/>
          <w:szCs w:val="24"/>
        </w:rPr>
        <w:t xml:space="preserve">. </w:t>
      </w:r>
      <w:r w:rsidR="00A65F4D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2018.g. pokrenuo prethodn</w:t>
      </w:r>
      <w:r w:rsidR="002575B6">
        <w:rPr>
          <w:rFonts w:hAnsi="Times New Roman" w:ascii="Times New Roman"/>
          <w:szCs w:val="24"/>
        </w:rPr>
        <w:t>i</w:t>
      </w:r>
      <w:r w:rsidR="004409FA">
        <w:rPr>
          <w:rFonts w:hAnsi="Times New Roman" w:ascii="Times New Roman"/>
          <w:szCs w:val="24"/>
        </w:rPr>
        <w:t xml:space="preserve"> postupak, tijekom kojeg je imenovao privremenog stečajnog upravitelja da ispita, odnosno utvrdi da li kod ovog dužnika i nadalje postoji koji od stečajnih razloga, kao i da utvrdi da li ovaj dužnik ima imovinu, odnosno koja je to imovina koja bi činila stečajnu masu, te </w:t>
      </w:r>
      <w:r w:rsidR="00296704">
        <w:rPr>
          <w:rFonts w:hAnsi="Times New Roman" w:ascii="Times New Roman"/>
          <w:szCs w:val="24"/>
        </w:rPr>
        <w:t xml:space="preserve">je </w:t>
      </w:r>
      <w:r w:rsidR="004409FA">
        <w:rPr>
          <w:rFonts w:hAnsi="Times New Roman" w:ascii="Times New Roman"/>
          <w:szCs w:val="24"/>
        </w:rPr>
        <w:t>po zaprimljenom pisanom izvješću privremenog stečajnog upravitelja održano ročište radi rasprave o pretpostavkama za otvaranje stečajnog postupka.</w:t>
      </w:r>
    </w:p>
    <w:p w:rsidRDefault="00B27D16" w:rsidP="00A65F4D" w:rsidR="00EF1D6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ab/>
      </w:r>
      <w:r w:rsidR="00EF1D64" w:rsidRPr="00484C2F">
        <w:rPr>
          <w:rFonts w:hAnsi="Times New Roman" w:ascii="Times New Roman"/>
          <w:szCs w:val="24"/>
        </w:rPr>
        <w:tab/>
        <w:t xml:space="preserve"> </w:t>
      </w:r>
      <w:r>
        <w:rPr>
          <w:rFonts w:hAnsi="Times New Roman" w:ascii="Times New Roman"/>
          <w:szCs w:val="24"/>
        </w:rPr>
        <w:t>Privremeni stečajni upravitelj posebno se očitovao da kod ovog dužnika i nadalje postoji stečajni razlog nesposobnost za plaćanje, kao i to da dužnik u svom v</w:t>
      </w:r>
      <w:r w:rsidR="00A65F4D">
        <w:rPr>
          <w:rFonts w:hAnsi="Times New Roman" w:ascii="Times New Roman"/>
          <w:szCs w:val="24"/>
        </w:rPr>
        <w:t>lasništvu ima imovine-nekretninu, a kako je ista</w:t>
      </w:r>
      <w:r>
        <w:rPr>
          <w:rFonts w:hAnsi="Times New Roman" w:ascii="Times New Roman"/>
          <w:szCs w:val="24"/>
        </w:rPr>
        <w:t xml:space="preserve"> naved</w:t>
      </w:r>
      <w:r w:rsidR="00A65F4D">
        <w:rPr>
          <w:rFonts w:hAnsi="Times New Roman" w:ascii="Times New Roman"/>
          <w:szCs w:val="24"/>
        </w:rPr>
        <w:t>ena i opisana</w:t>
      </w:r>
      <w:r>
        <w:rPr>
          <w:rFonts w:hAnsi="Times New Roman" w:ascii="Times New Roman"/>
          <w:szCs w:val="24"/>
        </w:rPr>
        <w:t xml:space="preserve"> u toč.. VII izreke ovog rješenja.</w:t>
      </w:r>
      <w:r w:rsidR="00B6363C">
        <w:rPr>
          <w:rFonts w:hAnsi="Times New Roman" w:ascii="Times New Roman"/>
          <w:szCs w:val="24"/>
        </w:rPr>
        <w:t xml:space="preserve"> St</w:t>
      </w:r>
      <w:r>
        <w:rPr>
          <w:rFonts w:hAnsi="Times New Roman" w:ascii="Times New Roman"/>
          <w:szCs w:val="24"/>
        </w:rPr>
        <w:t>oga je predložio da se ovaj stečajni postupak otvori i provede.</w:t>
      </w:r>
    </w:p>
    <w:p w:rsidRDefault="00B27D16" w:rsidP="00EF1D64" w:rsidR="00B27D16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F1D64" w:rsidP="00EF1D64" w:rsidR="00EF1D6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 xml:space="preserve">Podnositelj prijedloga FINA Zagreb, u svom pisanom očitovanju od </w:t>
      </w:r>
      <w:r w:rsidR="00E33B33">
        <w:rPr>
          <w:rFonts w:hAnsi="Times New Roman" w:ascii="Times New Roman"/>
          <w:color w:themeColor="text1" w:val="000000"/>
          <w:szCs w:val="24"/>
        </w:rPr>
        <w:t>22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E33B33">
        <w:rPr>
          <w:rFonts w:hAnsi="Times New Roman" w:ascii="Times New Roman"/>
          <w:color w:themeColor="text1" w:val="000000"/>
          <w:szCs w:val="24"/>
        </w:rPr>
        <w:t>ožujka 2018.g. (list 90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postupka, te da dužnik i nadalje  u Očevidniku redoslijeda osnova za plaćanje ima neizvršene osnove za plaćanje u n</w:t>
      </w:r>
      <w:r w:rsidR="00E33B33">
        <w:rPr>
          <w:rFonts w:hAnsi="Times New Roman" w:ascii="Times New Roman"/>
          <w:color w:themeColor="text1" w:val="000000"/>
          <w:szCs w:val="24"/>
        </w:rPr>
        <w:t>eprekinutom razdoblju od 1239</w:t>
      </w:r>
      <w:r>
        <w:rPr>
          <w:rFonts w:hAnsi="Times New Roman" w:ascii="Times New Roman"/>
          <w:color w:themeColor="text1" w:val="000000"/>
          <w:szCs w:val="24"/>
        </w:rPr>
        <w:t xml:space="preserve"> dana  u ukupnom iznosu od </w:t>
      </w:r>
      <w:r w:rsidR="00E33B33">
        <w:rPr>
          <w:rFonts w:hAnsi="Times New Roman" w:ascii="Times New Roman"/>
          <w:color w:themeColor="text1" w:val="000000"/>
          <w:szCs w:val="24"/>
        </w:rPr>
        <w:t xml:space="preserve">2.871.077,42 </w:t>
      </w:r>
      <w:r>
        <w:rPr>
          <w:rFonts w:hAnsi="Times New Roman" w:ascii="Times New Roman"/>
          <w:color w:themeColor="text1" w:val="000000"/>
          <w:szCs w:val="24"/>
        </w:rPr>
        <w:t>kn.</w:t>
      </w:r>
    </w:p>
    <w:p w:rsidRDefault="00EF1D64" w:rsidP="00EF1D64" w:rsidR="00EF1D64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EF1D64" w:rsidP="00EF1D64" w:rsidR="00EF1D64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EF1D64" w:rsidP="00EF1D64" w:rsidR="00EF1D64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B34404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>
        <w:rPr>
          <w:rFonts w:hAnsi="Times New Roman" w:ascii="Times New Roman"/>
          <w:bCs/>
          <w:szCs w:val="24"/>
        </w:rPr>
        <w:t xml:space="preserve">, konkretno u </w:t>
      </w:r>
      <w:r w:rsidR="00EC1988">
        <w:rPr>
          <w:rFonts w:hAnsi="Times New Roman" w:ascii="Times New Roman"/>
          <w:bCs/>
          <w:szCs w:val="24"/>
        </w:rPr>
        <w:t>dostavljene podatke</w:t>
      </w:r>
      <w:r w:rsidR="00B45E86">
        <w:rPr>
          <w:rFonts w:hAnsi="Times New Roman" w:ascii="Times New Roman"/>
          <w:bCs/>
          <w:szCs w:val="24"/>
        </w:rPr>
        <w:t xml:space="preserve"> </w:t>
      </w:r>
      <w:r w:rsidR="002B2040">
        <w:rPr>
          <w:rFonts w:hAnsi="Times New Roman" w:ascii="Times New Roman"/>
          <w:bCs/>
          <w:szCs w:val="24"/>
        </w:rPr>
        <w:t xml:space="preserve">FINA-e  (list </w:t>
      </w:r>
      <w:r w:rsidR="00B34404">
        <w:rPr>
          <w:rFonts w:hAnsi="Times New Roman" w:ascii="Times New Roman"/>
          <w:bCs/>
          <w:szCs w:val="24"/>
        </w:rPr>
        <w:t xml:space="preserve">83 i 90 spisa), </w:t>
      </w:r>
    </w:p>
    <w:p w:rsidRDefault="00EF1D64" w:rsidP="00B34404" w:rsidR="00B45E86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proizlazi da ovaj dužnik </w:t>
      </w:r>
      <w:r w:rsidR="00B34404">
        <w:rPr>
          <w:rFonts w:hAnsi="Times New Roman" w:ascii="Times New Roman"/>
          <w:bCs/>
          <w:szCs w:val="24"/>
        </w:rPr>
        <w:t>na dan 20</w:t>
      </w:r>
      <w:r w:rsidR="00B45E86">
        <w:rPr>
          <w:rFonts w:hAnsi="Times New Roman" w:ascii="Times New Roman"/>
          <w:bCs/>
          <w:szCs w:val="24"/>
        </w:rPr>
        <w:t xml:space="preserve">. </w:t>
      </w:r>
      <w:r w:rsidR="00A63554">
        <w:rPr>
          <w:rFonts w:hAnsi="Times New Roman" w:ascii="Times New Roman"/>
          <w:bCs/>
          <w:szCs w:val="24"/>
        </w:rPr>
        <w:t xml:space="preserve">ožujka 2018.g. </w:t>
      </w:r>
      <w:r w:rsidR="00B45E86">
        <w:rPr>
          <w:rFonts w:hAnsi="Times New Roman" w:ascii="Times New Roman"/>
          <w:bCs/>
          <w:szCs w:val="24"/>
        </w:rPr>
        <w:t xml:space="preserve"> u Očevidniku red</w:t>
      </w:r>
      <w:r w:rsidR="009D29AF">
        <w:rPr>
          <w:rFonts w:hAnsi="Times New Roman" w:ascii="Times New Roman"/>
          <w:bCs/>
          <w:szCs w:val="24"/>
        </w:rPr>
        <w:t>oslijeda osnova za plaćanje ima</w:t>
      </w:r>
      <w:r w:rsidR="00B45E86">
        <w:rPr>
          <w:rFonts w:hAnsi="Times New Roman" w:ascii="Times New Roman"/>
          <w:bCs/>
          <w:szCs w:val="24"/>
        </w:rPr>
        <w:t xml:space="preserve"> </w:t>
      </w:r>
      <w:r w:rsidR="009D29AF">
        <w:rPr>
          <w:rFonts w:hAnsi="Times New Roman" w:ascii="Times New Roman"/>
          <w:bCs/>
          <w:szCs w:val="24"/>
        </w:rPr>
        <w:t xml:space="preserve">evidentirane osnove za plaćanje </w:t>
      </w:r>
      <w:r w:rsidR="00B45E86">
        <w:rPr>
          <w:rFonts w:hAnsi="Times New Roman" w:ascii="Times New Roman"/>
          <w:bCs/>
          <w:szCs w:val="24"/>
        </w:rPr>
        <w:t>u</w:t>
      </w:r>
      <w:r w:rsidR="008C6D26">
        <w:rPr>
          <w:rFonts w:hAnsi="Times New Roman" w:ascii="Times New Roman"/>
          <w:bCs/>
          <w:szCs w:val="24"/>
        </w:rPr>
        <w:t xml:space="preserve"> neprekinutom razdoblju  od</w:t>
      </w:r>
      <w:r w:rsidR="00A63554">
        <w:rPr>
          <w:rFonts w:hAnsi="Times New Roman" w:ascii="Times New Roman"/>
          <w:bCs/>
          <w:szCs w:val="24"/>
        </w:rPr>
        <w:t xml:space="preserve"> </w:t>
      </w:r>
      <w:r w:rsidR="009D29AF">
        <w:rPr>
          <w:rFonts w:hAnsi="Times New Roman" w:ascii="Times New Roman"/>
          <w:bCs/>
          <w:szCs w:val="24"/>
        </w:rPr>
        <w:t>1239</w:t>
      </w:r>
      <w:r w:rsidR="00B45E86">
        <w:rPr>
          <w:rFonts w:hAnsi="Times New Roman" w:ascii="Times New Roman"/>
          <w:bCs/>
          <w:szCs w:val="24"/>
        </w:rPr>
        <w:t xml:space="preserve"> dana, u ukupnom iznosu od </w:t>
      </w:r>
      <w:r w:rsidR="009D29AF">
        <w:rPr>
          <w:rFonts w:hAnsi="Times New Roman" w:ascii="Times New Roman"/>
          <w:bCs/>
          <w:szCs w:val="24"/>
        </w:rPr>
        <w:t>2.871.077,42</w:t>
      </w:r>
      <w:r w:rsidR="00B45E86">
        <w:rPr>
          <w:rFonts w:hAnsi="Times New Roman" w:ascii="Times New Roman"/>
          <w:bCs/>
          <w:szCs w:val="24"/>
        </w:rPr>
        <w:t xml:space="preserve"> kn.</w:t>
      </w:r>
    </w:p>
    <w:p w:rsidRDefault="00B45E86" w:rsidP="00EF1D64" w:rsidR="00B45E8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>Prethodno navedenim, sud je utvrdio da je kod ovog dužnika nesporno ostvaren stečajni razlog nesposobnosti za plaćanje, odnosno da je ostvaren razlog za otv</w:t>
      </w:r>
      <w:r w:rsidR="00B45E86">
        <w:rPr>
          <w:rFonts w:hAnsi="Times New Roman" w:ascii="Times New Roman"/>
          <w:bCs/>
          <w:szCs w:val="24"/>
        </w:rPr>
        <w:t>aranje ovog stečajnog postupka, kao i to, da ovaj dužnik ima imovine kako je ista navedena i opisana u toč. VII izreke ovog rješenja</w:t>
      </w:r>
      <w:r w:rsidR="00CD1087">
        <w:rPr>
          <w:rFonts w:hAnsi="Times New Roman" w:ascii="Times New Roman"/>
          <w:bCs/>
          <w:szCs w:val="24"/>
        </w:rPr>
        <w:t>, a čijim unovčenjem će se podmiriti troškovi provedbe stečajnog postupka, namirenje razlučih vjerovnika</w:t>
      </w:r>
      <w:r w:rsidR="005F0865">
        <w:rPr>
          <w:rFonts w:hAnsi="Times New Roman" w:ascii="Times New Roman"/>
          <w:bCs/>
          <w:szCs w:val="24"/>
        </w:rPr>
        <w:t>,</w:t>
      </w:r>
      <w:r w:rsidR="00CD1087">
        <w:rPr>
          <w:rFonts w:hAnsi="Times New Roman" w:ascii="Times New Roman"/>
          <w:bCs/>
          <w:szCs w:val="24"/>
        </w:rPr>
        <w:t xml:space="preserve"> pa moguće i namirenje ostalih vjerovnika.</w:t>
      </w: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</w:p>
    <w:p w:rsidRDefault="00EF1D64" w:rsidP="00DE2863" w:rsidR="00DE2863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</w:r>
      <w:r w:rsidR="00CD1087">
        <w:rPr>
          <w:b w:val="false"/>
          <w:szCs w:val="24"/>
        </w:rPr>
        <w:t xml:space="preserve"> </w:t>
      </w:r>
      <w:r w:rsidR="00DE2863" w:rsidRPr="00484C2F">
        <w:rPr>
          <w:b w:val="false"/>
          <w:szCs w:val="24"/>
        </w:rPr>
        <w:t>Rješenjem ovog suda br. St-</w:t>
      </w:r>
      <w:r w:rsidR="00721C08">
        <w:rPr>
          <w:b w:val="false"/>
          <w:szCs w:val="24"/>
        </w:rPr>
        <w:t>2489</w:t>
      </w:r>
      <w:r w:rsidR="00DE2863" w:rsidRPr="00484C2F">
        <w:rPr>
          <w:b w:val="false"/>
          <w:szCs w:val="24"/>
        </w:rPr>
        <w:t>/1</w:t>
      </w:r>
      <w:r w:rsidR="00721C08">
        <w:rPr>
          <w:b w:val="false"/>
          <w:szCs w:val="24"/>
        </w:rPr>
        <w:t>7</w:t>
      </w:r>
      <w:r w:rsidR="00DE2863" w:rsidRPr="00484C2F">
        <w:rPr>
          <w:b w:val="false"/>
          <w:szCs w:val="24"/>
        </w:rPr>
        <w:t xml:space="preserve"> od </w:t>
      </w:r>
      <w:r w:rsidR="00E92CE6">
        <w:rPr>
          <w:b w:val="false"/>
          <w:szCs w:val="24"/>
        </w:rPr>
        <w:t>21. ožujka</w:t>
      </w:r>
      <w:r w:rsidR="00DE2863">
        <w:rPr>
          <w:b w:val="false"/>
          <w:szCs w:val="24"/>
        </w:rPr>
        <w:t xml:space="preserve"> 2018</w:t>
      </w:r>
      <w:r w:rsidR="00DE2863" w:rsidRPr="00484C2F">
        <w:rPr>
          <w:b w:val="false"/>
          <w:szCs w:val="24"/>
        </w:rPr>
        <w:t>.g. imenovan</w:t>
      </w:r>
      <w:r w:rsidR="00DE2863">
        <w:rPr>
          <w:b w:val="false"/>
          <w:szCs w:val="24"/>
        </w:rPr>
        <w:t xml:space="preserve"> je privremeni</w:t>
      </w:r>
      <w:r w:rsidR="00DE2863" w:rsidRPr="00484C2F">
        <w:rPr>
          <w:b w:val="false"/>
          <w:szCs w:val="24"/>
        </w:rPr>
        <w:t xml:space="preserve"> stečajn</w:t>
      </w:r>
      <w:r w:rsidR="00DE2863">
        <w:rPr>
          <w:b w:val="false"/>
          <w:szCs w:val="24"/>
        </w:rPr>
        <w:t>i</w:t>
      </w:r>
      <w:r w:rsidR="00DE2863" w:rsidRPr="00484C2F">
        <w:rPr>
          <w:b w:val="false"/>
          <w:szCs w:val="24"/>
        </w:rPr>
        <w:t xml:space="preserve"> upravitelj na temelju čl. 84. st. 1. SZ-a, m</w:t>
      </w:r>
      <w:r w:rsidR="00E92CE6">
        <w:rPr>
          <w:b w:val="false"/>
          <w:szCs w:val="24"/>
        </w:rPr>
        <w:t>etodom slučajnog odabira, te je</w:t>
      </w:r>
      <w:r w:rsidR="00DE2863" w:rsidRPr="00484C2F">
        <w:rPr>
          <w:b w:val="false"/>
          <w:szCs w:val="24"/>
        </w:rPr>
        <w:t xml:space="preserve"> zatim,</w:t>
      </w:r>
      <w:r w:rsidR="00E92CE6">
        <w:rPr>
          <w:b w:val="false"/>
          <w:szCs w:val="24"/>
        </w:rPr>
        <w:t xml:space="preserve"> </w:t>
      </w:r>
      <w:r w:rsidR="00DE2863" w:rsidRPr="00484C2F">
        <w:rPr>
          <w:b w:val="false"/>
          <w:szCs w:val="24"/>
        </w:rPr>
        <w:t>a primjenom promjene funkcije, privremen</w:t>
      </w:r>
      <w:r w:rsidR="00DE2863">
        <w:rPr>
          <w:b w:val="false"/>
          <w:szCs w:val="24"/>
        </w:rPr>
        <w:t>i stečajni</w:t>
      </w:r>
      <w:r w:rsidR="00DE2863" w:rsidRPr="00484C2F">
        <w:rPr>
          <w:b w:val="false"/>
          <w:szCs w:val="24"/>
        </w:rPr>
        <w:t xml:space="preserve"> upravitelj imenovan</w:t>
      </w:r>
      <w:r w:rsidR="00DE2863">
        <w:rPr>
          <w:b w:val="false"/>
          <w:szCs w:val="24"/>
        </w:rPr>
        <w:t xml:space="preserve"> stečajnim upraviteljem</w:t>
      </w:r>
      <w:r w:rsidR="00DE2863" w:rsidRPr="00484C2F">
        <w:rPr>
          <w:b w:val="false"/>
          <w:szCs w:val="24"/>
        </w:rPr>
        <w:t xml:space="preserve"> u ovom otvorenom stečajnom postupku, temeljem čl.85.st.2. SZ-a. </w:t>
      </w:r>
    </w:p>
    <w:p w:rsidRDefault="00CD1087" w:rsidP="00CD1087" w:rsidR="00EF1D64" w:rsidRPr="00FE6736">
      <w:pPr>
        <w:pStyle w:val="Naslov1"/>
        <w:tabs>
          <w:tab w:pos="1397" w:val="left"/>
        </w:tabs>
        <w:ind w:firstLine="0"/>
        <w:jc w:val="both"/>
      </w:pPr>
      <w:r>
        <w:rPr>
          <w:b w:val="false"/>
          <w:szCs w:val="24"/>
        </w:rPr>
        <w:tab/>
      </w:r>
    </w:p>
    <w:p w:rsidRDefault="00EF1D64" w:rsidP="00EF1D64" w:rsidR="00EF1D64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CD1087" w:rsidP="00EF1D64" w:rsidR="00CD1087" w:rsidRPr="00484C2F">
      <w:pPr>
        <w:jc w:val="both"/>
        <w:rPr>
          <w:rFonts w:hAnsi="Times New Roman" w:ascii="Times New Roman"/>
          <w:szCs w:val="24"/>
        </w:rPr>
      </w:pP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E92CE6">
        <w:rPr>
          <w:b w:val="false"/>
          <w:szCs w:val="24"/>
        </w:rPr>
        <w:t>12</w:t>
      </w:r>
      <w:r w:rsidR="00535EEB" w:rsidRPr="00CE0DBA">
        <w:rPr>
          <w:b w:val="false"/>
          <w:szCs w:val="24"/>
        </w:rPr>
        <w:t xml:space="preserve">. </w:t>
      </w:r>
      <w:r w:rsidR="002575B6">
        <w:rPr>
          <w:b w:val="false"/>
          <w:szCs w:val="24"/>
        </w:rPr>
        <w:t>rujna</w:t>
      </w:r>
      <w:r w:rsidRPr="00CE0DBA">
        <w:rPr>
          <w:b w:val="false"/>
          <w:szCs w:val="24"/>
        </w:rPr>
        <w:t xml:space="preserve">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7045A5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2575B6" w:rsidP="00535EEB" w:rsidR="002575B6">
      <w:pPr>
        <w:rPr>
          <w:rFonts w:hAnsi="Times New Roman" w:ascii="Times New Roman"/>
          <w:szCs w:val="24"/>
        </w:rPr>
      </w:pPr>
    </w:p>
    <w:p w:rsidRDefault="009A3971" w:rsidP="00535EEB" w:rsidR="009A3971">
      <w:pPr>
        <w:rPr>
          <w:rFonts w:hAnsi="Times New Roman" w:ascii="Times New Roman"/>
          <w:szCs w:val="24"/>
        </w:rPr>
      </w:pPr>
    </w:p>
    <w:p w:rsidRDefault="009A3971" w:rsidP="00535EEB" w:rsidR="009A3971">
      <w:pPr>
        <w:rPr>
          <w:rFonts w:hAnsi="Times New Roman" w:ascii="Times New Roman"/>
          <w:szCs w:val="24"/>
        </w:rPr>
      </w:pPr>
    </w:p>
    <w:p w:rsidRDefault="009A3971" w:rsidP="00535EEB" w:rsidR="009A3971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575B6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7045A5" w:rsidP="007045A5" w:rsidR="007045A5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7045A5" w:rsidP="007045A5" w:rsidR="007045A5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B519D" w:rsidP="007045A5" w:rsidR="00374769" w:rsidRPr="002D6206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D5691C" w:rsidR="00374769" w:rsidRPr="002D6206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5A5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290B36">
          <w:rPr>
            <w:rFonts w:hAnsi="Times New Roman" w:ascii="Times New Roman"/>
            <w:szCs w:val="24"/>
          </w:rPr>
          <w:t>2489/17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31247"/>
    <w:rsid w:val="00066F30"/>
    <w:rsid w:val="000755AC"/>
    <w:rsid w:val="00085E4B"/>
    <w:rsid w:val="00086E81"/>
    <w:rsid w:val="00087976"/>
    <w:rsid w:val="00090DF8"/>
    <w:rsid w:val="000B5222"/>
    <w:rsid w:val="000C688E"/>
    <w:rsid w:val="00125EDD"/>
    <w:rsid w:val="001344D4"/>
    <w:rsid w:val="00143019"/>
    <w:rsid w:val="00187CBB"/>
    <w:rsid w:val="0019475B"/>
    <w:rsid w:val="001B519D"/>
    <w:rsid w:val="001C1DFE"/>
    <w:rsid w:val="00212FBA"/>
    <w:rsid w:val="00222230"/>
    <w:rsid w:val="00237572"/>
    <w:rsid w:val="002575B6"/>
    <w:rsid w:val="00260D97"/>
    <w:rsid w:val="00290B36"/>
    <w:rsid w:val="00296704"/>
    <w:rsid w:val="002B2040"/>
    <w:rsid w:val="002B4A0D"/>
    <w:rsid w:val="002C0704"/>
    <w:rsid w:val="002C1DF7"/>
    <w:rsid w:val="002D6206"/>
    <w:rsid w:val="002E4B60"/>
    <w:rsid w:val="00315E17"/>
    <w:rsid w:val="00333567"/>
    <w:rsid w:val="00343B5E"/>
    <w:rsid w:val="0035491E"/>
    <w:rsid w:val="00374769"/>
    <w:rsid w:val="00414F1C"/>
    <w:rsid w:val="004409FA"/>
    <w:rsid w:val="00441C3B"/>
    <w:rsid w:val="00443761"/>
    <w:rsid w:val="00452226"/>
    <w:rsid w:val="00476186"/>
    <w:rsid w:val="00477721"/>
    <w:rsid w:val="004C6B95"/>
    <w:rsid w:val="004D7D99"/>
    <w:rsid w:val="00501B6E"/>
    <w:rsid w:val="005026C5"/>
    <w:rsid w:val="00516560"/>
    <w:rsid w:val="00535EEB"/>
    <w:rsid w:val="005B0D8F"/>
    <w:rsid w:val="005F0865"/>
    <w:rsid w:val="0062014A"/>
    <w:rsid w:val="006345E2"/>
    <w:rsid w:val="00666449"/>
    <w:rsid w:val="00687038"/>
    <w:rsid w:val="006A0B62"/>
    <w:rsid w:val="007045A5"/>
    <w:rsid w:val="00721C08"/>
    <w:rsid w:val="0075449D"/>
    <w:rsid w:val="00755AA1"/>
    <w:rsid w:val="007657C1"/>
    <w:rsid w:val="007A752D"/>
    <w:rsid w:val="007C2819"/>
    <w:rsid w:val="007F4B7B"/>
    <w:rsid w:val="00810B6A"/>
    <w:rsid w:val="00835573"/>
    <w:rsid w:val="00876D79"/>
    <w:rsid w:val="00880560"/>
    <w:rsid w:val="00894DCC"/>
    <w:rsid w:val="008962E9"/>
    <w:rsid w:val="008A0AD4"/>
    <w:rsid w:val="008A7651"/>
    <w:rsid w:val="008B3B8C"/>
    <w:rsid w:val="008B5130"/>
    <w:rsid w:val="008C665F"/>
    <w:rsid w:val="008C6D26"/>
    <w:rsid w:val="008C717A"/>
    <w:rsid w:val="00942C3D"/>
    <w:rsid w:val="009548A8"/>
    <w:rsid w:val="00962752"/>
    <w:rsid w:val="00980110"/>
    <w:rsid w:val="009A3971"/>
    <w:rsid w:val="009B5CBE"/>
    <w:rsid w:val="009D29AF"/>
    <w:rsid w:val="00A416C9"/>
    <w:rsid w:val="00A63554"/>
    <w:rsid w:val="00A65F4D"/>
    <w:rsid w:val="00A9553D"/>
    <w:rsid w:val="00AA3AB5"/>
    <w:rsid w:val="00AC0BBB"/>
    <w:rsid w:val="00AF0BFB"/>
    <w:rsid w:val="00B00B48"/>
    <w:rsid w:val="00B27D16"/>
    <w:rsid w:val="00B31834"/>
    <w:rsid w:val="00B34404"/>
    <w:rsid w:val="00B40970"/>
    <w:rsid w:val="00B45E86"/>
    <w:rsid w:val="00B61DD6"/>
    <w:rsid w:val="00B6363C"/>
    <w:rsid w:val="00B63F20"/>
    <w:rsid w:val="00BA7E72"/>
    <w:rsid w:val="00C270C7"/>
    <w:rsid w:val="00C33FB3"/>
    <w:rsid w:val="00C44663"/>
    <w:rsid w:val="00CB62AE"/>
    <w:rsid w:val="00CD1087"/>
    <w:rsid w:val="00CD263A"/>
    <w:rsid w:val="00CE0DBA"/>
    <w:rsid w:val="00D12AFD"/>
    <w:rsid w:val="00D2018B"/>
    <w:rsid w:val="00D5691C"/>
    <w:rsid w:val="00D66ABA"/>
    <w:rsid w:val="00D70DE5"/>
    <w:rsid w:val="00D76E49"/>
    <w:rsid w:val="00D92345"/>
    <w:rsid w:val="00DE2863"/>
    <w:rsid w:val="00DE6017"/>
    <w:rsid w:val="00E26A89"/>
    <w:rsid w:val="00E32412"/>
    <w:rsid w:val="00E33B33"/>
    <w:rsid w:val="00E90BDB"/>
    <w:rsid w:val="00E92CE6"/>
    <w:rsid w:val="00EC1988"/>
    <w:rsid w:val="00ED4745"/>
    <w:rsid w:val="00EF1D64"/>
    <w:rsid w:val="00F34137"/>
    <w:rsid w:val="00F51C51"/>
    <w:rsid w:val="00F7294E"/>
    <w:rsid w:val="00F847CA"/>
    <w:rsid w:val="00F94A90"/>
    <w:rsid w:val="00FB1239"/>
    <w:rsid w:val="00FF2974"/>
    <w:rsid w:val="00FF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5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5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5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5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045A5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045A5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5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5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5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5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045A5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045A5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687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62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St-2489/2017-24</izvorni_sadrzaj>
    <derivirana_varijabla naziv="DomainObject.Oznaka_1">St-2489/2017-24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St-2489/2017</izvorni_sadrzaj>
    <derivirana_varijabla naziv="DomainObject.Predmet.OznakaBroj_1">St-2489/2017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VITAS REKLAM d.o.o. zastupanog po punomoćniku Snježana Vitas; Damir Vitas</izvorni_sadrzaj>
    <derivirana_varijabla naziv="DomainObject.Predmet.ProtustrankaFormated_1">  VITAS REKLAM d.o.o. zastupanog po punomoćniku Snježana Vitas; Damir Vitas</derivirana_varijabla>
  </DomainObject.Predmet.ProtustrankaFormated>
  <DomainObject.Predmet.ProtustrankaFormatedOIB>
    <izvorni_sadrzaj>  VITAS REKLAM d.o.o., OIB 53270445032 zastupanog po punomoćniku Snježana Vitas; Damir Vitas</izvorni_sadrzaj>
    <derivirana_varijabla naziv="DomainObject.Predmet.ProtustrankaFormatedOIB_1">  VITAS REKLAM d.o.o., OIB 53270445032 zastupanog po punomoćniku Snježana Vitas; Damir Vitas</derivirana_varijabla>
  </DomainObject.Predmet.ProtustrankaFormatedOIB>
  <DomainObject.Predmet.ProtustrankaFormatedWithAdress>
    <izvorni_sadrzaj> VITAS REKLAM d.o.o., Odra 99, 44000 Sisak zastupanog po punomoćniku Snježana Vitas; Damir Vitas</izvorni_sadrzaj>
    <derivirana_varijabla naziv="DomainObject.Predmet.ProtustrankaFormatedWithAdress_1"> VITAS REKLAM d.o.o., Odra 99, 44000 Sisak zastupanog po punomoćniku Snježana Vitas; Damir Vitas</derivirana_varijabla>
  </DomainObject.Predmet.ProtustrankaFormatedWithAdress>
  <DomainObject.Predmet.ProtustrankaFormatedWithAdressOIB>
    <izvorni_sadrzaj> VITAS REKLAM d.o.o., OIB 53270445032, Odra 99, 44000 Sisak zastupanog po punomoćniku Snježana Vitas; Damir Vitas</izvorni_sadrzaj>
    <derivirana_varijabla naziv="DomainObject.Predmet.ProtustrankaFormatedWithAdressOIB_1"> VITAS REKLAM d.o.o., OIB 53270445032, Odra 99, 44000 Sisak zastupanog po punomoćniku Snježana Vitas; Damir Vitas</derivirana_varijabla>
  </DomainObject.Predmet.ProtustrankaFormatedWithAdressOIB>
  <DomainObject.Predmet.ProtustrankaWithAdress>
    <izvorni_sadrzaj>VITAS REKLAM d.o.o. Odra 99, 44000 Sisak</izvorni_sadrzaj>
    <derivirana_varijabla naziv="DomainObject.Predmet.ProtustrankaWithAdress_1">VITAS REKLAM d.o.o. Odra 99, 44000 Sisak</derivirana_varijabla>
  </DomainObject.Predmet.ProtustrankaWithAdress>
  <DomainObject.Predmet.ProtustrankaWithAdressOIB>
    <izvorni_sadrzaj>VITAS REKLAM d.o.o., OIB 53270445032, Odra 99, 44000 Sisak</izvorni_sadrzaj>
    <derivirana_varijabla naziv="DomainObject.Predmet.ProtustrankaWithAdressOIB_1">VITAS REKLAM d.o.o., OIB 53270445032, Odra 99, 44000 Sisak</derivirana_varijabla>
  </DomainObject.Predmet.ProtustrankaWithAdressOIB>
  <DomainObject.Predmet.ProtustrankaNazivFormated>
    <izvorni_sadrzaj>VITAS REKLAM d.o.o.</izvorni_sadrzaj>
    <derivirana_varijabla naziv="DomainObject.Predmet.ProtustrankaNazivFormated_1">VITAS REKLAM d.o.o.</derivirana_varijabla>
  </DomainObject.Predmet.ProtustrankaNazivFormated>
  <DomainObject.Predmet.ProtustrankaNazivFormatedOIB>
    <izvorni_sadrzaj>VITAS REKLAM d.o.o., OIB 53270445032</izvorni_sadrzaj>
    <derivirana_varijabla naziv="DomainObject.Predmet.ProtustrankaNazivFormatedOIB_1">VITAS REKLAM d.o.o., OIB 53270445032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Vitas; Damir Vitas</izvorni_sadrzaj>
    <derivirana_varijabla naziv="DomainObject.Predmet.StrankaFormated_1">  FINA Regionalni centar Zagreb; Snježana Vitas; Damir Vitas</derivirana_varijabla>
  </DomainObject.Predmet.StrankaFormated>
  <DomainObject.Predmet.StrankaFormatedOIB>
    <izvorni_sadrzaj>  FINA Regionalni centar Zagreb, OIB 85821130368; Snježana Vitas, OIB 72926237401; Damir Vitas, OIB 60727288054</izvorni_sadrzaj>
    <derivirana_varijabla naziv="DomainObject.Predmet.StrankaFormatedOIB_1">  FINA Regionalni centar Zagreb, OIB 85821130368; Snježana Vitas, OIB 72926237401; Damir Vitas, OIB 60727288054</derivirana_varijabla>
  </DomainObject.Predmet.StrankaFormatedOIB>
  <DomainObject.Predmet.StrankaFormatedWithAdress>
    <izvorni_sadrzaj> FINA Regionalni centar Zagreb, Trg svibanjskih žrtava 1995. br. 1, 10000 Zagreb; Snježana Vitas, Bitoljska 2b, 44000 Sisak; Damir Vitas, Bitoljska 2b, 44000 Sisak</izvorni_sadrzaj>
    <derivirana_varijabla naziv="DomainObject.Predmet.StrankaFormatedWithAdress_1"> FINA Regionalni centar Zagreb, Trg svibanjskih žrtava 1995. br. 1, 10000 Zagreb; Snježana Vitas, Bitoljska 2b, 44000 Sisak; Damir Vitas, Bitoljska 2b, 44000 Sisak</derivirana_varijabla>
  </DomainObject.Predmet.StrankaFormatedWithAdress>
  <DomainObject.Predmet.StrankaFormatedWithAdressOIB>
    <izvorni_sadrzaj> FINA Regionalni centar Zagreb, OIB 85821130368, Trg svibanjskih žrtava 1995. br. 1, 10000 Zagreb; Snježana Vitas, OIB 72926237401, Bitoljska 2b, 44000 Sisak; Damir Vitas, OIB 60727288054, Bitoljska 2b, 44000 Sisak</izvorni_sadrzaj>
    <derivirana_varijabla naziv="DomainObject.Predmet.StrankaFormatedWithAdressOIB_1"> FINA Regionalni centar Zagreb, OIB 85821130368, Trg svibanjskih žrtava 1995. br. 1, 10000 Zagreb; Snježana Vitas, OIB 72926237401, Bitoljska 2b, 44000 Sisak; Damir Vitas, OIB 60727288054, Bitoljska 2b, 44000 Sisak</derivirana_varijabla>
  </DomainObject.Predmet.StrankaFormatedWithAdressOIB>
  <DomainObject.Predmet.StrankaWithAdress>
    <izvorni_sadrzaj>FINA Regionalni centar Zagreb Trg svibanjskih žrtava 1995. br. 1,10000 Zagreb,Snježana Vitas Bitoljska 2b,44000 Sisak,Damir Vitas Bitoljska 2b,44000 Sisak</izvorni_sadrzaj>
    <derivirana_varijabla naziv="DomainObject.Predmet.StrankaWithAdress_1">FINA Regionalni centar Zagreb Trg svibanjskih žrtava 1995. br. 1,10000 Zagreb,Snježana Vitas Bitoljska 2b,44000 Sisak,Damir Vitas Bitoljska 2b,44000 Sisak</derivirana_varijabla>
  </DomainObject.Predmet.StrankaWithAdress>
  <DomainObject.Predmet.StrankaWithAdressOIB>
    <izvorni_sadrzaj>FINA Regionalni centar Zagreb, OIB 85821130368, Trg svibanjskih žrtava 1995. br. 1,10000 Zagreb,Snježana Vitas, OIB 72926237401, Bitoljska 2b,44000 Sisak,Damir Vitas, OIB 60727288054, Bitoljska 2b,44000 Sisak</izvorni_sadrzaj>
    <derivirana_varijabla naziv="DomainObject.Predmet.StrankaWithAdressOIB_1">FINA Regionalni centar Zagreb, OIB 85821130368, Trg svibanjskih žrtava 1995. br. 1,10000 Zagreb,Snježana Vitas, OIB 72926237401, Bitoljska 2b,44000 Sisak,Damir Vitas, OIB 60727288054, Bitoljska 2b,44000 Sisak</derivirana_varijabla>
  </DomainObject.Predmet.StrankaWithAdressOIB>
  <DomainObject.Predmet.StrankaNazivFormated>
    <izvorni_sadrzaj>FINA Regionalni centar Zagreb,Snježana Vitas,Damir Vitas</izvorni_sadrzaj>
    <derivirana_varijabla naziv="DomainObject.Predmet.StrankaNazivFormated_1">FINA Regionalni centar Zagreb,Snježana Vitas,Damir Vitas</derivirana_varijabla>
  </DomainObject.Predmet.StrankaNazivFormated>
  <DomainObject.Predmet.StrankaNazivFormatedOIB>
    <izvorni_sadrzaj>FINA Regionalni centar Zagreb, OIB 85821130368,Snježana Vitas, OIB 72926237401,Damir Vitas, OIB 60727288054</izvorni_sadrzaj>
    <derivirana_varijabla naziv="DomainObject.Predmet.StrankaNazivFormatedOIB_1">FINA Regionalni centar Zagreb, OIB 85821130368,Snježana Vitas, OIB 72926237401,Damir Vitas, OIB 60727288054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Snježana Vitas</item>
      <item>Damir Vitas</item>
    </izvorni_sadrzaj>
    <derivirana_varijabla naziv="DomainObject.Predmet.StrankaListFormated_1">
      <item>FINA Regionalni centar Zagreb</item>
      <item>Snježana Vitas</item>
      <item>Damir Vitas</item>
    </derivirana_varijabla>
  </DomainObject.Predmet.StrankaListFormated>
  <DomainObject.Predmet.StrankaListFormatedOIB>
    <izvorni_sadrzaj>
      <item>FINA Regionalni centar Zagreb, OIB 85821130368</item>
      <item>Snježana Vitas, OIB 72926237401</item>
      <item>Damir Vitas, OIB 60727288054</item>
    </izvorni_sadrzaj>
    <derivirana_varijabla naziv="DomainObject.Predmet.StrankaListFormatedOIB_1">
      <item>FINA Regionalni centar Zagreb, OIB 85821130368</item>
      <item>Snježana Vitas, OIB 72926237401</item>
      <item>Damir Vitas, OIB 60727288054</item>
    </derivirana_varijabla>
  </DomainObject.Predmet.StrankaListFormatedOIB>
  <DomainObject.Predmet.StrankaListFormatedWithAdress>
    <izvorni_sadrzaj>
      <item>FINA Regionalni centar Zagreb, Trg svibanjskih žrtava 1995. br. 1, 10000 Zagreb</item>
      <item>Snježana Vitas, Bitoljska 2b, 44000 Sisak</item>
      <item>Damir Vitas, Bitoljska 2b, 44000 Sisak</item>
    </izvorni_sadrzaj>
    <derivirana_varijabla naziv="DomainObject.Predmet.StrankaListFormatedWithAdress_1">
      <item>FINA Regionalni centar Zagreb, Trg svibanjskih žrtava 1995. br. 1, 10000 Zagreb</item>
      <item>Snježana Vitas, Bitoljska 2b, 44000 Sisak</item>
      <item>Damir Vitas, Bitoljska 2b,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Snježana Vitas, OIB 72926237401, Bitoljska 2b, 44000 Sisak</item>
      <item>Damir Vitas, OIB 60727288054, Bitoljska 2b, 44000 Sisak</item>
    </izvorni_sadrzaj>
    <derivirana_varijabla naziv="DomainObject.Predmet.StrankaListFormatedWithAdressOIB_1">
      <item>FINA Regionalni centar Zagreb, OIB 85821130368, Trg svibanjskih žrtava 1995. br. 1, 10000 Zagreb</item>
      <item>Snježana Vitas, OIB 72926237401, Bitoljska 2b, 44000 Sisak</item>
      <item>Damir Vitas, OIB 60727288054, Bitoljska 2b, 44000 Sisak</item>
    </derivirana_varijabla>
  </DomainObject.Predmet.StrankaListFormatedWithAdressOIB>
  <DomainObject.Predmet.StrankaListNazivFormated>
    <izvorni_sadrzaj>
      <item>FINA Regionalni centar Zagreb</item>
      <item>Snježana Vitas</item>
      <item>Damir Vitas</item>
    </izvorni_sadrzaj>
    <derivirana_varijabla naziv="DomainObject.Predmet.StrankaListNazivFormated_1">
      <item>FINA Regionalni centar Zagreb</item>
      <item>Snježana Vitas</item>
      <item>Damir Vitas</item>
    </derivirana_varijabla>
  </DomainObject.Predmet.StrankaListNazivFormated>
  <DomainObject.Predmet.StrankaListNazivFormatedOIB>
    <izvorni_sadrzaj>
      <item>FINA Regionalni centar Zagreb, OIB 85821130368</item>
      <item>Snježana Vitas, OIB 72926237401</item>
      <item>Damir Vitas, OIB 60727288054</item>
    </izvorni_sadrzaj>
    <derivirana_varijabla naziv="DomainObject.Predmet.StrankaListNazivFormatedOIB_1">
      <item>FINA Regionalni centar Zagreb, OIB 85821130368</item>
      <item>Snježana Vitas, OIB 72926237401</item>
      <item>Damir Vitas, OIB 60727288054</item>
    </derivirana_varijabla>
  </DomainObject.Predmet.StrankaListNazivFormatedOIB>
  <DomainObject.Predmet.ProtuStrankaListFormated>
    <izvorni_sadrzaj>
      <item>VITAS REKLAM d.o.o. zastupanog po punomoćniku Snježana Vitas; Damir Vitas</item>
    </izvorni_sadrzaj>
    <derivirana_varijabla naziv="DomainObject.Predmet.ProtuStrankaListFormated_1">
      <item>VITAS REKLAM d.o.o. zastupanog po punomoćniku Snježana Vitas; Damir Vitas</item>
    </derivirana_varijabla>
  </DomainObject.Predmet.ProtuStrankaListFormated>
  <DomainObject.Predmet.ProtuStrankaListFormatedOIB>
    <izvorni_sadrzaj>
      <item>VITAS REKLAM d.o.o., OIB 53270445032 zastupanog po punomoćniku Snježana Vitas; Damir Vitas</item>
    </izvorni_sadrzaj>
    <derivirana_varijabla naziv="DomainObject.Predmet.ProtuStrankaListFormatedOIB_1">
      <item>VITAS REKLAM d.o.o., OIB 53270445032 zastupanog po punomoćniku Snježana Vitas; Damir Vitas</item>
    </derivirana_varijabla>
  </DomainObject.Predmet.ProtuStrankaListFormatedOIB>
  <DomainObject.Predmet.ProtuStrankaListFormatedWithAdress>
    <izvorni_sadrzaj>
      <item>VITAS REKLAM d.o.o., Odra 99, 44000 Sisak zastupanog po punomoćniku Snježana Vitas; Damir Vitas</item>
    </izvorni_sadrzaj>
    <derivirana_varijabla naziv="DomainObject.Predmet.ProtuStrankaListFormatedWithAdress_1">
      <item>VITAS REKLAM d.o.o., Odra 99, 44000 Sisak zastupanog po punomoćniku Snježana Vitas; Damir Vitas</item>
    </derivirana_varijabla>
  </DomainObject.Predmet.ProtuStrankaListFormatedWithAdress>
  <DomainObject.Predmet.ProtuStrankaListFormatedWithAdressOIB>
    <izvorni_sadrzaj>
      <item>VITAS REKLAM d.o.o., OIB 53270445032, Odra 99, 44000 Sisak zastupanog po punomoćniku Snježana Vitas; Damir Vitas</item>
    </izvorni_sadrzaj>
    <derivirana_varijabla naziv="DomainObject.Predmet.ProtuStrankaListFormatedWithAdressOIB_1">
      <item>VITAS REKLAM d.o.o., OIB 53270445032, Odra 99, 44000 Sisak zastupanog po punomoćniku Snježana Vitas; Damir Vitas</item>
    </derivirana_varijabla>
  </DomainObject.Predmet.ProtuStrankaListFormatedWithAdressOIB>
  <DomainObject.Predmet.ProtuStrankaListNazivFormated>
    <izvorni_sadrzaj>
      <item>VITAS REKLAM d.o.o.</item>
    </izvorni_sadrzaj>
    <derivirana_varijabla naziv="DomainObject.Predmet.ProtuStrankaListNazivFormated_1">
      <item>VITAS REKLAM d.o.o.</item>
    </derivirana_varijabla>
  </DomainObject.Predmet.ProtuStrankaListNazivFormated>
  <DomainObject.Predmet.ProtuStrankaListNazivFormatedOIB>
    <izvorni_sadrzaj>
      <item>VITAS REKLAM d.o.o., OIB 53270445032</item>
    </izvorni_sadrzaj>
    <derivirana_varijabla naziv="DomainObject.Predmet.ProtuStrankaListNazivFormatedOIB_1">
      <item>VITAS REKLAM d.o.o., OIB 53270445032</item>
    </derivirana_varijabla>
  </DomainObject.Predmet.ProtuStrankaListNazivFormatedOIB>
  <DomainObject.Predmet.OstaliListFormated>
    <izvorni_sadrzaj>
      <item>Snježana Vitas punomoćnica sudionika u postupku VITAS REKLAM d.o.o.</item>
      <item>Damir Vitas punomoćnik sudionika u postupku VITAS REKLAM d.o.o.</item>
    </izvorni_sadrzaj>
    <derivirana_varijabla naziv="DomainObject.Predmet.OstaliListFormated_1">
      <item>Snježana Vitas punomoćnica sudionika u postupku VITAS REKLAM d.o.o.</item>
      <item>Damir Vitas punomoćnik sudionika u postupku VITAS REKLAM d.o.o.</item>
    </derivirana_varijabla>
  </DomainObject.Predmet.OstaliListFormated>
  <DomainObject.Predmet.OstaliListFormatedOIB>
    <izvorni_sadrzaj>
      <item>Snježana Vitas, OIB 72926237401 punomoćnica sudionika u postupku VITAS REKLAM d.o.o.</item>
      <item>Damir Vitas, OIB 60727288054 punomoćnik sudionika u postupku VITAS REKLAM d.o.o.</item>
    </izvorni_sadrzaj>
    <derivirana_varijabla naziv="DomainObject.Predmet.OstaliListFormatedOIB_1">
      <item>Snježana Vitas, OIB 72926237401 punomoćnica sudionika u postupku VITAS REKLAM d.o.o.</item>
      <item>Damir Vitas, OIB 60727288054 punomoćnik sudionika u postupku VITAS REKLAM d.o.o.</item>
    </derivirana_varijabla>
  </DomainObject.Predmet.OstaliListFormatedOIB>
  <DomainObject.Predmet.OstaliListFormatedWithAdress>
    <izvorni_sadrzaj>
      <item>Snježana Vitas, Bitoljska 2b, 44000 Sisak punomoćnica sudionika u postupku VITAS REKLAM d.o.o.</item>
      <item>Damir Vitas, Bitoljska 2b, 44000 Sisak punomoćnik sudionika u postupku VITAS REKLAM d.o.o.</item>
    </izvorni_sadrzaj>
    <derivirana_varijabla naziv="DomainObject.Predmet.OstaliListFormatedWithAdress_1">
      <item>Snježana Vitas, Bitoljska 2b, 44000 Sisak punomoćnica sudionika u postupku VITAS REKLAM d.o.o.</item>
      <item>Damir Vitas, Bitoljska 2b, 44000 Sisak punomoćnik sudionika u postupku VITAS REKLAM d.o.o.</item>
    </derivirana_varijabla>
  </DomainObject.Predmet.OstaliListFormatedWithAdress>
  <DomainObject.Predmet.OstaliListFormatedWithAdressOIB>
    <izvorni_sadrzaj>
      <item>Snježana Vitas, OIB 72926237401, Bitoljska 2b, 44000 Sisak punomoćnica sudionika u postupku VITAS REKLAM d.o.o.</item>
      <item>Damir Vitas, OIB 60727288054, Bitoljska 2b, 44000 Sisak punomoćnik sudionika u postupku VITAS REKLAM d.o.o.</item>
    </izvorni_sadrzaj>
    <derivirana_varijabla naziv="DomainObject.Predmet.OstaliListFormatedWithAdressOIB_1">
      <item>Snježana Vitas, OIB 72926237401, Bitoljska 2b, 44000 Sisak punomoćnica sudionika u postupku VITAS REKLAM d.o.o.</item>
      <item>Damir Vitas, OIB 60727288054, Bitoljska 2b, 44000 Sisak punomoćnik sudionika u postupku VITAS REKLAM d.o.o.</item>
    </derivirana_varijabla>
  </DomainObject.Predmet.OstaliListFormatedWithAdressOIB>
  <DomainObject.Predmet.OstaliListNazivFormated>
    <izvorni_sadrzaj>
      <item>Snježana Vitas</item>
      <item>Damir Vitas</item>
    </izvorni_sadrzaj>
    <derivirana_varijabla naziv="DomainObject.Predmet.OstaliListNazivFormated_1">
      <item>Snježana Vitas</item>
      <item>Damir Vitas</item>
    </derivirana_varijabla>
  </DomainObject.Predmet.OstaliListNazivFormated>
  <DomainObject.Predmet.OstaliListNazivFormatedOIB>
    <izvorni_sadrzaj>
      <item>Snježana Vitas, OIB 72926237401</item>
      <item>Damir Vitas, OIB 60727288054</item>
    </izvorni_sadrzaj>
    <derivirana_varijabla naziv="DomainObject.Predmet.OstaliListNazivFormatedOIB_1">
      <item>Snježana Vitas, OIB 72926237401</item>
      <item>Damir Vitas, OIB 60727288054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St-2489/2017-24</izvorni_sadrzaj>
    <derivirana_varijabla naziv="DomainObject.PoslovniBrojDokumenta_1">St-2489/2017-24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VITAS REKLAM d.o.o.</izvorni_sadrzaj>
    <derivirana_varijabla naziv="DomainObject.Predmet.ProtustrankaIDrugi_1">VITAS REKLAM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VITAS REKLAM d.o.o., OIB 53270445032, Odra 99, 44000 Sisak</izvorni_sadrzaj>
    <derivirana_varijabla naziv="DomainObject.Predmet.ProtustrankaIDrugiAdressOIB_1">VITAS REKLAM d.o.o., OIB 53270445032, Odra 99,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VITAS REKLAM d.o.o.</item>
      <item>FINA Regionalni centar Zagreb</item>
      <item>Snježana Vitas</item>
      <item>Damir Vitas</item>
      <item>Snježana Vitas</item>
      <item>Damir Vitas</item>
    </izvorni_sadrzaj>
    <derivirana_varijabla naziv="DomainObject.Predmet.SudioniciListNaziv_1">
      <item>VITAS REKLAM d.o.o.</item>
      <item>FINA Regionalni centar Zagreb</item>
      <item>Snježana Vitas</item>
      <item>Damir Vitas</item>
      <item>Snježana Vitas</item>
      <item>Damir Vitas</item>
    </derivirana_varijabla>
  </DomainObject.Predmet.SudioniciListNaziv>
  <DomainObject.Predmet.SudioniciListAdressOIB>
    <izvorni_sadrzaj>
      <item>VITAS REKLAM d.o.o., OIB 53270445032, Odra 99,44000 Sisak</item>
      <item>FINA Regionalni centar Zagreb, OIB 85821130368, Trg svibanjskih žrtava 1995. br. 1,10000 Zagreb</item>
      <item>Snježana Vitas, OIB 72926237401, Bitoljska 2b,44000 Sisak</item>
      <item>Damir Vitas, OIB 60727288054, Bitoljska 2b,44000 Sisak</item>
      <item>Snježana Vitas, OIB 72926237401, Bitoljska 2b,44000 Sisak</item>
      <item>Damir Vitas, OIB 60727288054, Bitoljska 2b,44000 Sisak</item>
    </izvorni_sadrzaj>
    <derivirana_varijabla naziv="DomainObject.Predmet.SudioniciListAdressOIB_1">
      <item>VITAS REKLAM d.o.o., OIB 53270445032, Odra 99,44000 Sisak</item>
      <item>FINA Regionalni centar Zagreb, OIB 85821130368, Trg svibanjskih žrtava 1995. br. 1,10000 Zagreb</item>
      <item>Snježana Vitas, OIB 72926237401, Bitoljska 2b,44000 Sisak</item>
      <item>Damir Vitas, OIB 60727288054, Bitoljska 2b,44000 Sisak</item>
      <item>Snježana Vitas, OIB 72926237401, Bitoljska 2b,44000 Sisak</item>
      <item>Damir Vitas, OIB 60727288054, Bitoljska 2b,44000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53270445032</item>
      <item>, OIB 85821130368</item>
      <item>, OIB 72926237401</item>
      <item>, OIB 60727288054</item>
      <item>, OIB 72926237401</item>
      <item>, OIB 60727288054</item>
    </izvorni_sadrzaj>
    <derivirana_varijabla naziv="DomainObject.Predmet.SudioniciListNazivOIB_1">
      <item>, OIB 53270445032</item>
      <item>, OIB 85821130368</item>
      <item>, OIB 72926237401</item>
      <item>, OIB 60727288054</item>
      <item>, OIB 72926237401</item>
      <item>, OIB 60727288054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1312</properties:Words>
  <properties:Characters>7346</properties:Characters>
  <properties:Lines>160</properties:Lines>
  <properties:Paragraphs>42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2018-09-12T07:47:00Z</dcterms:created>
  <dc:creator>Monika Grbac</dc:creator>
  <cp:lastModifiedBy>Monika Grbac</cp:lastModifiedBy>
  <cp:lastPrinted>2018-03-09T09:57:00Z</cp:lastPrinted>
  <dcterms:modified xmlns:xsi="http://www.w3.org/2001/XMLSchema-instance" xsi:type="dcterms:W3CDTF">2018-09-12T09:42:00Z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St-2489/2017-24 / Odluka - Rješenje - otvaranje stečajnog postupka (st-2489-17 VITAS REKLAM- ima privremenog.docx)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