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9cb7" w14:paraId="dad9cb7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proofErr w:type="spellStart"/>
      <w:r w:rsidRPr="00B46E8A">
        <w:rPr>
          <w:b/>
          <w:sz w:val="24"/>
          <w:szCs w:val="24"/>
          <w:lang w:val="hr-HR"/>
        </w:rPr>
        <w:t>Posl</w:t>
      </w:r>
      <w:proofErr w:type="spellEnd"/>
      <w:r w:rsidRPr="00B46E8A">
        <w:rPr>
          <w:b/>
          <w:sz w:val="24"/>
          <w:szCs w:val="24"/>
          <w:lang w:val="hr-HR"/>
        </w:rPr>
        <w:t>. br. 18 St-732</w:t>
      </w:r>
      <w:r w:rsidR="00FB60A1" w:rsidRPr="00B46E8A">
        <w:rPr>
          <w:b/>
          <w:sz w:val="24"/>
          <w:szCs w:val="24"/>
          <w:lang w:val="hr-HR"/>
        </w:rPr>
        <w:t>/2015</w:t>
      </w:r>
    </w:p>
    <w:p w:rsidRDefault="001A5BED" w:rsidP="00B46E8A" w:rsidR="001A5BED" w:rsidRPr="00B46E8A">
      <w:pPr>
        <w:pStyle w:val="Naslov1"/>
        <w:jc w:val="left"/>
        <w:rPr>
          <w:szCs w:val="24"/>
        </w:rPr>
      </w:pPr>
    </w:p>
    <w:p w:rsidRDefault="00CE7D5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793003" w:rsidR="00793003" w:rsidRPr="00B46E8A">
      <w:pPr>
        <w:pStyle w:val="Naslov1"/>
        <w:rPr>
          <w:szCs w:val="24"/>
        </w:rPr>
      </w:pPr>
    </w:p>
    <w:p w:rsidRDefault="00793003" w:rsidR="00EF4316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CE7D5C" w:rsidRPr="00B46E8A">
        <w:rPr>
          <w:szCs w:val="24"/>
        </w:rPr>
        <w:t>J E Š E N J E</w:t>
      </w:r>
    </w:p>
    <w:p w:rsidRDefault="00EF4316" w:rsidR="00EF4316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EF4316" w:rsidRPr="00B46E8A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A448B5" w:rsidRPr="00B46E8A">
        <w:rPr>
          <w:szCs w:val="24"/>
        </w:rPr>
        <w:t xml:space="preserve">Trgovački sud u Splitu, Stalna služba u Dubrovniku, po sucu tog suda </w:t>
      </w:r>
      <w:r w:rsidR="00FB60A1" w:rsidRPr="00B46E8A">
        <w:rPr>
          <w:szCs w:val="24"/>
        </w:rPr>
        <w:t>Katarini Franković</w:t>
      </w:r>
      <w:r w:rsidR="00A448B5" w:rsidRPr="00B46E8A">
        <w:rPr>
          <w:szCs w:val="24"/>
        </w:rPr>
        <w:t>, kao stečajnom sucu,</w:t>
      </w:r>
      <w:r w:rsidRPr="00B46E8A">
        <w:rPr>
          <w:szCs w:val="24"/>
        </w:rPr>
        <w:t xml:space="preserve"> </w:t>
      </w:r>
      <w:r w:rsidR="00B4737F" w:rsidRPr="00B46E8A">
        <w:rPr>
          <w:szCs w:val="24"/>
        </w:rPr>
        <w:t xml:space="preserve">u skraćenom stečajnom postupku pokrenutom nad dužnikom ZAKLADA DR. CVITO FISKOVIĆ,  Orebić, Trg </w:t>
      </w:r>
      <w:proofErr w:type="spellStart"/>
      <w:r w:rsidR="00B4737F" w:rsidRPr="00B46E8A">
        <w:rPr>
          <w:szCs w:val="24"/>
        </w:rPr>
        <w:t>Mimbeli</w:t>
      </w:r>
      <w:proofErr w:type="spellEnd"/>
      <w:r w:rsidR="00B4737F" w:rsidRPr="00B46E8A">
        <w:rPr>
          <w:szCs w:val="24"/>
        </w:rPr>
        <w:t xml:space="preserve"> 7, OIB: 60605235971</w:t>
      </w:r>
      <w:r w:rsidR="00721A60" w:rsidRPr="00B46E8A">
        <w:rPr>
          <w:szCs w:val="24"/>
        </w:rPr>
        <w:t>,</w:t>
      </w:r>
      <w:r w:rsidR="00CE7D5C" w:rsidRPr="00B46E8A">
        <w:rPr>
          <w:szCs w:val="24"/>
        </w:rPr>
        <w:t xml:space="preserve"> </w:t>
      </w:r>
      <w:r w:rsidRPr="00B46E8A">
        <w:rPr>
          <w:szCs w:val="24"/>
        </w:rPr>
        <w:t xml:space="preserve">dana </w:t>
      </w:r>
      <w:r w:rsidR="00B4737F" w:rsidRPr="00B46E8A">
        <w:rPr>
          <w:szCs w:val="24"/>
        </w:rPr>
        <w:t>26</w:t>
      </w:r>
      <w:r w:rsidR="00AE21DC" w:rsidRPr="00B46E8A">
        <w:rPr>
          <w:szCs w:val="24"/>
        </w:rPr>
        <w:t>.</w:t>
      </w:r>
      <w:r w:rsidR="00793003" w:rsidRPr="00B46E8A">
        <w:rPr>
          <w:szCs w:val="24"/>
        </w:rPr>
        <w:t xml:space="preserve"> </w:t>
      </w:r>
      <w:r w:rsidR="00B4737F" w:rsidRPr="00B46E8A">
        <w:rPr>
          <w:szCs w:val="24"/>
        </w:rPr>
        <w:t>listopad</w:t>
      </w:r>
      <w:r w:rsidR="00422BF9" w:rsidRPr="00B46E8A">
        <w:rPr>
          <w:szCs w:val="24"/>
        </w:rPr>
        <w:t>a</w:t>
      </w:r>
      <w:r w:rsidR="007B3220" w:rsidRPr="00B46E8A">
        <w:rPr>
          <w:szCs w:val="24"/>
        </w:rPr>
        <w:t xml:space="preserve"> </w:t>
      </w:r>
      <w:r w:rsidRPr="00B46E8A">
        <w:rPr>
          <w:szCs w:val="24"/>
        </w:rPr>
        <w:t>20</w:t>
      </w:r>
      <w:r w:rsidR="00185441" w:rsidRPr="00B46E8A">
        <w:rPr>
          <w:szCs w:val="24"/>
        </w:rPr>
        <w:t>1</w:t>
      </w:r>
      <w:r w:rsidR="00FB60A1" w:rsidRPr="00B46E8A">
        <w:rPr>
          <w:szCs w:val="24"/>
        </w:rPr>
        <w:t>6</w:t>
      </w:r>
      <w:r w:rsidRPr="00B46E8A">
        <w:rPr>
          <w:szCs w:val="24"/>
        </w:rPr>
        <w:t>.</w:t>
      </w:r>
      <w:r w:rsidR="001A20B6" w:rsidRPr="00B46E8A">
        <w:rPr>
          <w:szCs w:val="24"/>
        </w:rPr>
        <w:t xml:space="preserve"> </w:t>
      </w:r>
      <w:r w:rsidRPr="00B46E8A">
        <w:rPr>
          <w:szCs w:val="24"/>
        </w:rPr>
        <w:t>godine</w:t>
      </w:r>
    </w:p>
    <w:p w:rsidRDefault="003E475F" w:rsidR="003E475F" w:rsidRPr="00B46E8A">
      <w:pPr>
        <w:pStyle w:val="Tijeloteksta"/>
        <w:rPr>
          <w:szCs w:val="24"/>
        </w:rPr>
      </w:pPr>
    </w:p>
    <w:p w:rsidRDefault="00CE7D5C" w:rsidR="00EF4316" w:rsidRPr="00B46E8A">
      <w:pPr>
        <w:pStyle w:val="Tijeloteksta"/>
        <w:jc w:val="center"/>
        <w:rPr>
          <w:b/>
          <w:szCs w:val="24"/>
        </w:rPr>
      </w:pPr>
      <w:r w:rsidRPr="00B46E8A">
        <w:rPr>
          <w:b/>
          <w:szCs w:val="24"/>
        </w:rPr>
        <w:t>r i j e š i o</w:t>
      </w:r>
      <w:r w:rsidR="00EF4316" w:rsidRPr="00B46E8A">
        <w:rPr>
          <w:b/>
          <w:szCs w:val="24"/>
        </w:rPr>
        <w:t xml:space="preserve">    j e</w:t>
      </w:r>
    </w:p>
    <w:p w:rsidRDefault="00EF4316" w:rsidR="00EF4316" w:rsidRPr="00B46E8A">
      <w:pPr>
        <w:pStyle w:val="Tijeloteksta"/>
        <w:jc w:val="center"/>
        <w:rPr>
          <w:b/>
          <w:szCs w:val="24"/>
        </w:rPr>
      </w:pPr>
    </w:p>
    <w:p w:rsidRDefault="00B4737F" w:rsidP="00EE1D64" w:rsidR="00F25A29" w:rsidRPr="00B46E8A">
      <w:pPr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Ispravlja</w:t>
      </w:r>
      <w:r w:rsidR="00F25A29" w:rsidRPr="00B46E8A">
        <w:rPr>
          <w:sz w:val="24"/>
          <w:szCs w:val="24"/>
          <w:lang w:val="hr-HR"/>
        </w:rPr>
        <w:t xml:space="preserve"> se rješenje Trgovačkog suda u Splitu, Stalne službe u Dubrovniku, pod </w:t>
      </w:r>
      <w:proofErr w:type="spellStart"/>
      <w:r w:rsidR="00F25A29" w:rsidRPr="00B46E8A">
        <w:rPr>
          <w:sz w:val="24"/>
          <w:szCs w:val="24"/>
          <w:lang w:val="hr-HR"/>
        </w:rPr>
        <w:t>posl</w:t>
      </w:r>
      <w:proofErr w:type="spellEnd"/>
      <w:r w:rsidR="00F25A29" w:rsidRPr="00B46E8A">
        <w:rPr>
          <w:sz w:val="24"/>
          <w:szCs w:val="24"/>
          <w:lang w:val="hr-HR"/>
        </w:rPr>
        <w:t>. br. 18 St-</w:t>
      </w:r>
      <w:r w:rsidRPr="00B46E8A">
        <w:rPr>
          <w:sz w:val="24"/>
          <w:szCs w:val="24"/>
          <w:lang w:val="hr-HR"/>
        </w:rPr>
        <w:t>732</w:t>
      </w:r>
      <w:r w:rsidR="00F25A29" w:rsidRPr="00B46E8A">
        <w:rPr>
          <w:sz w:val="24"/>
          <w:szCs w:val="24"/>
          <w:lang w:val="hr-HR"/>
        </w:rPr>
        <w:t>/2015</w:t>
      </w:r>
      <w:r w:rsidRPr="00B46E8A">
        <w:rPr>
          <w:sz w:val="24"/>
          <w:szCs w:val="24"/>
          <w:lang w:val="hr-HR"/>
        </w:rPr>
        <w:t xml:space="preserve"> od 24</w:t>
      </w:r>
      <w:r w:rsidR="00F25A29" w:rsidRPr="00B46E8A">
        <w:rPr>
          <w:sz w:val="24"/>
          <w:szCs w:val="24"/>
          <w:lang w:val="hr-HR"/>
        </w:rPr>
        <w:t xml:space="preserve">. </w:t>
      </w:r>
      <w:r w:rsidRPr="00B46E8A">
        <w:rPr>
          <w:sz w:val="24"/>
          <w:szCs w:val="24"/>
          <w:lang w:val="hr-HR"/>
        </w:rPr>
        <w:t>svib</w:t>
      </w:r>
      <w:r w:rsidR="00F25A29" w:rsidRPr="00B46E8A">
        <w:rPr>
          <w:sz w:val="24"/>
          <w:szCs w:val="24"/>
          <w:lang w:val="hr-HR"/>
        </w:rPr>
        <w:t xml:space="preserve">nja 2016. godine na način da </w:t>
      </w:r>
      <w:r w:rsidRPr="00B46E8A">
        <w:rPr>
          <w:sz w:val="24"/>
          <w:szCs w:val="24"/>
          <w:lang w:val="hr-HR"/>
        </w:rPr>
        <w:t xml:space="preserve">u </w:t>
      </w:r>
      <w:proofErr w:type="spellStart"/>
      <w:r w:rsidRPr="00B46E8A">
        <w:rPr>
          <w:sz w:val="24"/>
          <w:szCs w:val="24"/>
          <w:lang w:val="hr-HR"/>
        </w:rPr>
        <w:t>toč</w:t>
      </w:r>
      <w:proofErr w:type="spellEnd"/>
      <w:r w:rsidRPr="00B46E8A">
        <w:rPr>
          <w:sz w:val="24"/>
          <w:szCs w:val="24"/>
          <w:lang w:val="hr-HR"/>
        </w:rPr>
        <w:t>. IV</w:t>
      </w:r>
      <w:r w:rsidR="00F25A29" w:rsidRPr="00B46E8A">
        <w:rPr>
          <w:sz w:val="24"/>
          <w:szCs w:val="24"/>
          <w:lang w:val="hr-HR"/>
        </w:rPr>
        <w:t xml:space="preserve">. izreke rješenja </w:t>
      </w:r>
      <w:r w:rsidRPr="00B46E8A">
        <w:rPr>
          <w:sz w:val="24"/>
          <w:szCs w:val="24"/>
          <w:lang w:val="hr-HR"/>
        </w:rPr>
        <w:t>umjesto riječi "sudskog registra"</w:t>
      </w:r>
      <w:r w:rsidR="00F25A29" w:rsidRPr="00B46E8A">
        <w:rPr>
          <w:sz w:val="24"/>
          <w:szCs w:val="24"/>
          <w:lang w:val="hr-HR"/>
        </w:rPr>
        <w:t xml:space="preserve"> </w:t>
      </w:r>
      <w:r w:rsidRPr="00B46E8A">
        <w:rPr>
          <w:sz w:val="24"/>
          <w:szCs w:val="24"/>
          <w:lang w:val="hr-HR"/>
        </w:rPr>
        <w:t>treba pravilno stajati</w:t>
      </w:r>
      <w:r w:rsidR="00F25A29" w:rsidRPr="00B46E8A">
        <w:rPr>
          <w:sz w:val="24"/>
          <w:szCs w:val="24"/>
          <w:lang w:val="hr-HR"/>
        </w:rPr>
        <w:t xml:space="preserve"> "</w:t>
      </w:r>
      <w:r w:rsidRPr="00B46E8A">
        <w:rPr>
          <w:sz w:val="24"/>
          <w:szCs w:val="24"/>
          <w:lang w:val="hr-HR"/>
        </w:rPr>
        <w:t>registra zaklada</w:t>
      </w:r>
      <w:r w:rsidR="00F25A29" w:rsidRPr="00B46E8A">
        <w:rPr>
          <w:sz w:val="24"/>
          <w:szCs w:val="24"/>
          <w:lang w:val="hr-HR"/>
        </w:rPr>
        <w:t>."</w:t>
      </w: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F25A29" w:rsidP="00F25A29" w:rsidR="00F25A29" w:rsidRPr="00B46E8A">
      <w:pPr>
        <w:ind w:hanging="705" w:left="705"/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Obrazloženje</w:t>
      </w:r>
    </w:p>
    <w:p w:rsidRDefault="00F25A29" w:rsidP="006A1529" w:rsidR="00F25A29" w:rsidRPr="00B46E8A">
      <w:pPr>
        <w:jc w:val="both"/>
        <w:rPr>
          <w:sz w:val="24"/>
          <w:szCs w:val="24"/>
          <w:lang w:val="hr-HR"/>
        </w:rPr>
      </w:pPr>
    </w:p>
    <w:p w:rsidRDefault="00F25A29" w:rsidP="00F25A29" w:rsidR="00F25A29" w:rsidRPr="00B46E8A">
      <w:pPr>
        <w:ind w:firstLine="705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Uvidom u predmetno rješ</w:t>
      </w:r>
      <w:r w:rsidR="00EE1D64" w:rsidRPr="00B46E8A">
        <w:rPr>
          <w:sz w:val="24"/>
          <w:szCs w:val="24"/>
          <w:lang w:val="hr-HR"/>
        </w:rPr>
        <w:t xml:space="preserve">enje utvrđeno je da je </w:t>
      </w:r>
      <w:r w:rsidR="00B4737F" w:rsidRPr="00B46E8A">
        <w:rPr>
          <w:sz w:val="24"/>
          <w:szCs w:val="24"/>
          <w:lang w:val="hr-HR"/>
        </w:rPr>
        <w:t>očitom omaškom</w:t>
      </w:r>
      <w:r w:rsidR="00EE1D64" w:rsidRPr="00B46E8A">
        <w:rPr>
          <w:sz w:val="24"/>
          <w:szCs w:val="24"/>
          <w:lang w:val="hr-HR"/>
        </w:rPr>
        <w:t xml:space="preserve"> </w:t>
      </w:r>
      <w:r w:rsidR="00B4737F" w:rsidRPr="00B46E8A">
        <w:rPr>
          <w:sz w:val="24"/>
          <w:szCs w:val="24"/>
          <w:lang w:val="hr-HR"/>
        </w:rPr>
        <w:t>u</w:t>
      </w:r>
      <w:r w:rsidRPr="00B46E8A">
        <w:rPr>
          <w:sz w:val="24"/>
          <w:szCs w:val="24"/>
          <w:lang w:val="hr-HR"/>
        </w:rPr>
        <w:t xml:space="preserve"> I</w:t>
      </w:r>
      <w:r w:rsidR="00B4737F" w:rsidRPr="00B46E8A">
        <w:rPr>
          <w:sz w:val="24"/>
          <w:szCs w:val="24"/>
          <w:lang w:val="hr-HR"/>
        </w:rPr>
        <w:t>V</w:t>
      </w:r>
      <w:r w:rsidRPr="00B46E8A">
        <w:rPr>
          <w:sz w:val="24"/>
          <w:szCs w:val="24"/>
          <w:lang w:val="hr-HR"/>
        </w:rPr>
        <w:t>. točk</w:t>
      </w:r>
      <w:r w:rsidR="00B4737F" w:rsidRPr="00B46E8A">
        <w:rPr>
          <w:sz w:val="24"/>
          <w:szCs w:val="24"/>
          <w:lang w:val="hr-HR"/>
        </w:rPr>
        <w:t>i</w:t>
      </w:r>
      <w:r w:rsidRPr="00B46E8A">
        <w:rPr>
          <w:sz w:val="24"/>
          <w:szCs w:val="24"/>
          <w:lang w:val="hr-HR"/>
        </w:rPr>
        <w:t xml:space="preserve"> rješenja </w:t>
      </w:r>
      <w:r w:rsidR="00B4737F" w:rsidRPr="00B46E8A">
        <w:rPr>
          <w:sz w:val="24"/>
          <w:szCs w:val="24"/>
          <w:lang w:val="hr-HR"/>
        </w:rPr>
        <w:t>navedeno da će se dužnik brisati iz sudskog registra što nije moguće obzirom da je registar zaklada nadležan za dužnika i isti je upisan u registar zaklada.</w:t>
      </w:r>
      <w:r w:rsidRPr="00B46E8A">
        <w:rPr>
          <w:sz w:val="24"/>
          <w:szCs w:val="24"/>
          <w:lang w:val="hr-HR"/>
        </w:rPr>
        <w:t xml:space="preserve"> </w:t>
      </w: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F25A29" w:rsidP="00EE1D64" w:rsidR="00F25A29" w:rsidRPr="00B46E8A">
      <w:pPr>
        <w:ind w:firstLine="705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Slijedom navedenog valjalo je na temelju čl. 10. Stečajnog zakona (NN 71/15, dalje u tekstu: SZ)  primijeniti  čl. 34</w:t>
      </w:r>
      <w:r w:rsidR="00EE1D64" w:rsidRPr="00B46E8A">
        <w:rPr>
          <w:sz w:val="24"/>
          <w:szCs w:val="24"/>
          <w:lang w:val="hr-HR"/>
        </w:rPr>
        <w:t>0</w:t>
      </w:r>
      <w:r w:rsidRPr="00B46E8A">
        <w:rPr>
          <w:sz w:val="24"/>
          <w:szCs w:val="24"/>
          <w:lang w:val="hr-HR"/>
        </w:rPr>
        <w:t>.</w:t>
      </w:r>
      <w:r w:rsidR="00E87AEB" w:rsidRPr="00B46E8A">
        <w:rPr>
          <w:sz w:val="24"/>
          <w:szCs w:val="24"/>
          <w:lang w:val="hr-HR"/>
        </w:rPr>
        <w:t>, 342.</w:t>
      </w:r>
      <w:r w:rsidR="00EE1D64" w:rsidRPr="00B46E8A">
        <w:rPr>
          <w:sz w:val="24"/>
          <w:szCs w:val="24"/>
          <w:lang w:val="hr-HR"/>
        </w:rPr>
        <w:t xml:space="preserve"> i 347.</w:t>
      </w:r>
      <w:r w:rsidRPr="00B46E8A">
        <w:rPr>
          <w:sz w:val="24"/>
          <w:szCs w:val="24"/>
          <w:lang w:val="hr-HR"/>
        </w:rPr>
        <w:t xml:space="preserve"> Zakona o parničnom postupku (Narodne novine broj 53/91, 91/92, 58/93, 112/99, 88/01, 117/03, 88/05, 02/07, 84/08, 123/08, 57/11, 148/11, 25/13, 89/14, dalje u tekstu: ZPP-a) i </w:t>
      </w:r>
      <w:r w:rsidR="00E87AEB" w:rsidRPr="00B46E8A">
        <w:rPr>
          <w:sz w:val="24"/>
          <w:szCs w:val="24"/>
          <w:lang w:val="hr-HR"/>
        </w:rPr>
        <w:t xml:space="preserve">ispraviti i </w:t>
      </w:r>
      <w:r w:rsidR="00EE1D64" w:rsidRPr="00B46E8A">
        <w:rPr>
          <w:sz w:val="24"/>
          <w:szCs w:val="24"/>
          <w:lang w:val="hr-HR"/>
        </w:rPr>
        <w:t>dopuniti rješenje</w:t>
      </w:r>
      <w:r w:rsidRPr="00B46E8A">
        <w:rPr>
          <w:sz w:val="24"/>
          <w:szCs w:val="24"/>
          <w:lang w:val="hr-HR"/>
        </w:rPr>
        <w:t xml:space="preserve"> na način kako je to navedeno u izreci ovog rješenja.</w:t>
      </w: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763F7D" w:rsidP="00763F7D" w:rsidR="00763F7D" w:rsidRPr="00B46E8A">
      <w:pPr>
        <w:ind w:firstLine="708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 xml:space="preserve">Zbog navedenog, na temelju navedenih propisa, odlučeno je kao u izreci. </w:t>
      </w:r>
    </w:p>
    <w:p w:rsidRDefault="003C52FE" w:rsidP="00763F7D" w:rsidR="003C52FE" w:rsidRPr="00B46E8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B46E8A">
      <w:pPr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U Dubrovniku, </w:t>
      </w:r>
      <w:r w:rsidR="00E87AEB" w:rsidRPr="00B46E8A">
        <w:rPr>
          <w:b/>
          <w:sz w:val="24"/>
          <w:szCs w:val="24"/>
          <w:lang w:val="hr-HR"/>
        </w:rPr>
        <w:t>26</w:t>
      </w:r>
      <w:r w:rsidRPr="00B46E8A">
        <w:rPr>
          <w:b/>
          <w:sz w:val="24"/>
          <w:szCs w:val="24"/>
          <w:lang w:val="hr-HR"/>
        </w:rPr>
        <w:t xml:space="preserve">. </w:t>
      </w:r>
      <w:r w:rsidR="00E87AEB" w:rsidRPr="00B46E8A">
        <w:rPr>
          <w:b/>
          <w:sz w:val="24"/>
          <w:szCs w:val="24"/>
          <w:lang w:val="hr-HR"/>
        </w:rPr>
        <w:t>listopad</w:t>
      </w:r>
      <w:r w:rsidR="00496822" w:rsidRPr="00B46E8A">
        <w:rPr>
          <w:b/>
          <w:sz w:val="24"/>
          <w:szCs w:val="24"/>
          <w:lang w:val="hr-HR"/>
        </w:rPr>
        <w:t>a</w:t>
      </w:r>
      <w:r w:rsidRPr="00B46E8A">
        <w:rPr>
          <w:b/>
          <w:sz w:val="24"/>
          <w:szCs w:val="24"/>
          <w:lang w:val="hr-HR"/>
        </w:rPr>
        <w:t xml:space="preserve"> 201</w:t>
      </w:r>
      <w:r w:rsidR="00893081" w:rsidRPr="00B46E8A">
        <w:rPr>
          <w:b/>
          <w:sz w:val="24"/>
          <w:szCs w:val="24"/>
          <w:lang w:val="hr-HR"/>
        </w:rPr>
        <w:t>6</w:t>
      </w:r>
      <w:r w:rsidRPr="00B46E8A">
        <w:rPr>
          <w:b/>
          <w:sz w:val="24"/>
          <w:szCs w:val="24"/>
          <w:lang w:val="hr-HR"/>
        </w:rPr>
        <w:t>. godine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  <w:t>Stečajni sudac: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8904E0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="00893081" w:rsidRPr="00B46E8A">
        <w:rPr>
          <w:b/>
          <w:sz w:val="24"/>
          <w:szCs w:val="24"/>
          <w:lang w:val="hr-HR"/>
        </w:rPr>
        <w:t>Katarina Franković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UPUTA O PRAVNOM LIJEKU</w:t>
      </w:r>
    </w:p>
    <w:p w:rsidRDefault="00B46E8A" w:rsidP="003C52FE" w:rsidR="00410B76" w:rsidRPr="00B46E8A">
      <w:pPr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B46E8A" w:rsidP="003C52FE" w:rsidR="00B46E8A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DN-a:</w:t>
      </w:r>
    </w:p>
    <w:p w:rsidRDefault="00F00AB4" w:rsidP="00AE21DC" w:rsidR="00EF4316" w:rsidRPr="00B46E8A">
      <w:pPr>
        <w:pStyle w:val="Tijeloteksta"/>
        <w:rPr>
          <w:szCs w:val="24"/>
        </w:rPr>
      </w:pPr>
      <w:r w:rsidRPr="00B46E8A">
        <w:rPr>
          <w:szCs w:val="24"/>
        </w:rPr>
        <w:t xml:space="preserve">- </w:t>
      </w:r>
      <w:r w:rsidR="00805354" w:rsidRPr="00B46E8A">
        <w:rPr>
          <w:szCs w:val="24"/>
        </w:rPr>
        <w:t>mrežna stranica e oglasna ploča</w:t>
      </w:r>
      <w:r w:rsidR="0020059B" w:rsidRPr="00B46E8A">
        <w:rPr>
          <w:szCs w:val="24"/>
        </w:rPr>
        <w:t>.</w:t>
      </w:r>
      <w:r w:rsidR="003C52FE" w:rsidRPr="00B46E8A">
        <w:rPr>
          <w:szCs w:val="24"/>
        </w:rPr>
        <w:t xml:space="preserve"> </w:t>
      </w:r>
    </w:p>
    <w:sectPr w:rsidSect="00441605" w:rsidR="00EF4316" w:rsidRPr="00B46E8A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6E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proofErr w:type="spellStart"/>
    <w:r w:rsidRPr="00893081">
      <w:rPr>
        <w:b/>
        <w:sz w:val="22"/>
        <w:szCs w:val="22"/>
        <w:lang w:val="hr-HR"/>
      </w:rPr>
      <w:t>Posl</w:t>
    </w:r>
    <w:proofErr w:type="spellEnd"/>
    <w:r w:rsidRPr="00893081">
      <w:rPr>
        <w:b/>
        <w:sz w:val="22"/>
        <w:szCs w:val="22"/>
        <w:lang w:val="hr-HR"/>
      </w:rPr>
      <w:t>. br. 18 St-501/2015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30572D"/>
    <w:rsid w:val="00330F58"/>
    <w:rsid w:val="003328D9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835DF"/>
    <w:rsid w:val="00697CE6"/>
    <w:rsid w:val="006A1529"/>
    <w:rsid w:val="006B56C1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93736B"/>
    <w:rsid w:val="009505E6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F5B72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93EDB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2016.</izvorni_sadrzaj>
    <derivirana_varijabla naziv="DomainObject.Predmet.DatumRjesavanja_1">24.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'ZAKLADA DR. CVITO FISKOVIĆ'</izvorni_sadrzaj>
    <derivirana_varijabla naziv="DomainObject.Predmet.ProtustrankaFormated_1">  'ZAKLADA DR. CVITO FISKOVIĆ'</derivirana_varijabla>
  </DomainObject.Predmet.ProtustrankaFormated>
  <DomainObject.Predmet.ProtustrankaFormatedOIB>
    <izvorni_sadrzaj>  'ZAKLADA DR. CVITO FISKOVIĆ', OIB 60605235971</izvorni_sadrzaj>
    <derivirana_varijabla naziv="DomainObject.Predmet.ProtustrankaFormatedOIB_1">  'ZAKLADA DR. CVITO FISKOVIĆ', OIB 60605235971</derivirana_varijabla>
  </DomainObject.Predmet.ProtustrankaFormatedOIB>
  <DomainObject.Predmet.ProtustrankaFormatedWithAdress>
    <izvorni_sadrzaj> 'ZAKLADA DR. CVITO FISKOVIĆ', Trg Mimbeli 7, 20250 Orebić</izvorni_sadrzaj>
    <derivirana_varijabla naziv="DomainObject.Predmet.ProtustrankaFormatedWithAdress_1"> 'ZAKLADA DR. CVITO FISKOVIĆ', Trg Mimbeli 7, 20250 Orebić</derivirana_varijabla>
  </DomainObject.Predmet.ProtustrankaFormatedWithAdress>
  <DomainObject.Predmet.ProtustrankaFormatedWithAdressOIB>
    <izvorni_sadrzaj> 'ZAKLADA DR. CVITO FISKOVIĆ', OIB 60605235971, Trg Mimbeli 7, 20250 Orebić</izvorni_sadrzaj>
    <derivirana_varijabla naziv="DomainObject.Predmet.ProtustrankaFormatedWithAdressOIB_1"> 'ZAKLADA DR. CVITO FISKOVIĆ', OIB 60605235971, Trg Mimbeli 7, 20250 Orebić</derivirana_varijabla>
  </DomainObject.Predmet.ProtustrankaFormatedWithAdressOIB>
  <DomainObject.Predmet.ProtustrankaWithAdress>
    <izvorni_sadrzaj>'ZAKLADA DR. CVITO FISKOVIĆ' Trg Mimbeli 7, 20250 Orebić</izvorni_sadrzaj>
    <derivirana_varijabla naziv="DomainObject.Predmet.ProtustrankaWithAdress_1">'ZAKLADA DR. CVITO FISKOVIĆ' Trg Mimbeli 7, 20250 Orebić</derivirana_varijabla>
  </DomainObject.Predmet.ProtustrankaWithAdress>
  <DomainObject.Predmet.ProtustrankaWithAdressOIB>
    <izvorni_sadrzaj>'ZAKLADA DR. CVITO FISKOVIĆ', OIB 60605235971, Trg Mimbeli 7, 20250 Orebić</izvorni_sadrzaj>
    <derivirana_varijabla naziv="DomainObject.Predmet.ProtustrankaWithAdressOIB_1">'ZAKLADA DR. CVITO FISKOVIĆ', OIB 60605235971, Trg Mimbeli 7, 20250 Orebić</derivirana_varijabla>
  </DomainObject.Predmet.ProtustrankaWithAdressOIB>
  <DomainObject.Predmet.ProtustrankaNazivFormated>
    <izvorni_sadrzaj>'ZAKLADA DR. CVITO FISKOVIĆ'</izvorni_sadrzaj>
    <derivirana_varijabla naziv="DomainObject.Predmet.ProtustrankaNazivFormated_1">'ZAKLADA DR. CVITO FISKOVIĆ'</derivirana_varijabla>
  </DomainObject.Predmet.ProtustrankaNazivFormated>
  <DomainObject.Predmet.ProtustrankaNazivFormatedOIB>
    <izvorni_sadrzaj>'ZAKLADA DR. CVITO FISKOVIĆ', OIB 60605235971</izvorni_sadrzaj>
    <derivirana_varijabla naziv="DomainObject.Predmet.ProtustrankaNazivFormatedOIB_1">'ZAKLADA DR. CVITO FISKOVIĆ', OIB 60605235971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'ZAKLADA DR. CVITO FISKOVIĆ'</item>
    </izvorni_sadrzaj>
    <derivirana_varijabla naziv="DomainObject.Predmet.ProtuStrankaListFormated_1">
      <item>'ZAKLADA DR. CVITO FISKOVIĆ'</item>
    </derivirana_varijabla>
  </DomainObject.Predmet.ProtuStrankaListFormated>
  <DomainObject.Predmet.ProtuStrankaListFormatedOIB>
    <izvorni_sadrzaj>
      <item>'ZAKLADA DR. CVITO FISKOVIĆ', OIB 60605235971</item>
    </izvorni_sadrzaj>
    <derivirana_varijabla naziv="DomainObject.Predmet.ProtuStrankaListFormatedOIB_1">
      <item>'ZAKLADA DR. CVITO FISKOVIĆ', OIB 60605235971</item>
    </derivirana_varijabla>
  </DomainObject.Predmet.ProtuStrankaListFormatedOIB>
  <DomainObject.Predmet.ProtuStrankaListFormatedWithAdress>
    <izvorni_sadrzaj>
      <item>'ZAKLADA DR. CVITO FISKOVIĆ', Trg Mimbeli 7, 20250 Orebić</item>
    </izvorni_sadrzaj>
    <derivirana_varijabla naziv="DomainObject.Predmet.ProtuStrankaListFormatedWithAdress_1">
      <item>'ZAKLADA DR. CVITO FISKOVIĆ', Trg Mimbeli 7, 20250 Orebić</item>
    </derivirana_varijabla>
  </DomainObject.Predmet.ProtuStrankaListFormatedWithAdress>
  <DomainObject.Predmet.ProtuStrankaListFormatedWithAdressOIB>
    <izvorni_sadrzaj>
      <item>'ZAKLADA DR. CVITO FISKOVIĆ', OIB 60605235971, Trg Mimbeli 7, 20250 Orebić</item>
    </izvorni_sadrzaj>
    <derivirana_varijabla naziv="DomainObject.Predmet.ProtuStrankaListFormatedWithAdressOIB_1">
      <item>'ZAKLADA DR. CVITO FISKOVIĆ', OIB 60605235971, Trg Mimbeli 7, 20250 Orebić</item>
    </derivirana_varijabla>
  </DomainObject.Predmet.ProtuStrankaListFormatedWithAdressOIB>
  <DomainObject.Predmet.ProtuStrankaListNazivFormated>
    <izvorni_sadrzaj>
      <item>'ZAKLADA DR. CVITO FISKOVIĆ'</item>
    </izvorni_sadrzaj>
    <derivirana_varijabla naziv="DomainObject.Predmet.ProtuStrankaListNazivFormated_1">
      <item>'ZAKLADA DR. CVITO FISKOVIĆ'</item>
    </derivirana_varijabla>
  </DomainObject.Predmet.ProtuStrankaListNazivFormated>
  <DomainObject.Predmet.ProtuStrankaListNazivFormatedOIB>
    <izvorni_sadrzaj>
      <item>'ZAKLADA DR. CVITO FISKOVIĆ', OIB 60605235971</item>
    </izvorni_sadrzaj>
    <derivirana_varijabla naziv="DomainObject.Predmet.ProtuStrankaListNazivFormatedOIB_1">
      <item>'ZAKLADA DR. CVITO FISKOVIĆ', OIB 60605235971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'ZAKLADA DR. CVITO FISKOVIĆ'</izvorni_sadrzaj>
    <derivirana_varijabla naziv="DomainObject.Predmet.ProtustrankaIDrugi_1">'ZAKLADA DR. CVITO FISKOVIĆ'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'ZAKLADA DR. CVITO FISKOVIĆ', OIB 60605235971, Trg Mimbeli 7, 20250 Orebić</izvorni_sadrzaj>
    <derivirana_varijabla naziv="DomainObject.Predmet.ProtustrankaIDrugiAdressOIB_1">'ZAKLADA DR. CVITO FISKOVIĆ', OIB 60605235971, Trg Mimbeli 7,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2016.</izvorni_sadrzaj>
    <derivirana_varijabla naziv="DomainObject.Predmet.OdlukaRjesenje.DatumDonosenjaOdluke_1">24.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St-732/2015-11</izvorni_sadrzaj>
    <derivirana_varijabla naziv="DomainObject.Predmet.OdlukaRjesenje.Oznaka_1">St-732/2015-11</derivirana_varijabla>
  </DomainObject.Predmet.OdlukaRjesenje.Oznaka>
  <DomainObject.Predmet.SudioniciListNaziv>
    <izvorni_sadrzaj>
      <item>FINA, RC Split, Podružnica Dubrovnik</item>
      <item>'ZAKLADA DR. CVITO FISKOVIĆ'</item>
    </izvorni_sadrzaj>
    <derivirana_varijabla naziv="DomainObject.Predmet.SudioniciListNaziv_1">
      <item>FINA, RC Split, Podružnica Dubrovnik</item>
      <item>'ZAKLADA DR. CVITO FISKOVIĆ'</item>
    </derivirana_varijabla>
  </DomainObject.Predmet.SudioniciListNaziv>
  <DomainObject.Predmet.SudioniciListAdressOIB>
    <izvorni_sadrzaj>
      <item>FINA, RC Split, Podružnica Dubrovnik, OIB 85821130368, Vukovarska 2,20000 Dubrovnik</item>
      <item>'ZAKLADA DR. CVITO FISKOVIĆ', OIB 60605235971, Trg Mimbeli 7,20250 Orebić</item>
    </izvorni_sadrzaj>
    <derivirana_varijabla naziv="DomainObject.Predmet.SudioniciListAdressOIB_1">
      <item>FINA, RC Split, Podružnica Dubrovnik, OIB 85821130368, Vukovarska 2,20000 Dubrovnik</item>
      <item>'ZAKLADA DR. CVITO FISKOVIĆ', OIB 60605235971, Trg Mimbeli 7,20250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60605235971</item>
    </izvorni_sadrzaj>
    <derivirana_varijabla naziv="DomainObject.Predmet.SudioniciListNazivOIB_1">
      <item>, OIB 85821130368</item>
      <item>, OIB 60605235971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B0778-29E6-4403-89A5-AA27E67D6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302</properties:Words>
  <properties:Characters>1495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2016-10-26T13:18:00Z</dcterms:created>
  <dc:creator>Ante Kačić</dc:creator>
  <cp:lastModifiedBy>Katarina Franković</cp:lastModifiedBy>
  <cp:lastPrinted>2016-01-12T12:15:00Z</cp:lastPrinted>
  <dcterms:modified xmlns:xsi="http://www.w3.org/2001/XMLSchema-instance" xsi:type="dcterms:W3CDTF">2016-10-26T13:19:00Z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