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3e9a" w14:paraId="7673e9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B765A">
        <w:rPr>
          <w:b/>
          <w:lang w:val="hr-HR"/>
        </w:rPr>
        <w:t>333</w:t>
      </w:r>
      <w:r w:rsidR="00664998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B765A">
        <w:rPr>
          <w:lang w:val="hr-HR"/>
        </w:rPr>
        <w:t>LAUFER d.o.o. Split, Pujanke 24/B</w:t>
      </w:r>
      <w:r w:rsidR="00664998">
        <w:rPr>
          <w:lang w:val="hr-HR"/>
        </w:rPr>
        <w:t xml:space="preserve">, OIB: </w:t>
      </w:r>
      <w:r w:rsidR="00EB765A">
        <w:rPr>
          <w:lang w:val="hr-HR"/>
        </w:rPr>
        <w:t>40850086067</w:t>
      </w:r>
      <w:r w:rsidR="00403F01">
        <w:rPr>
          <w:lang w:val="hr-HR"/>
        </w:rPr>
        <w:t xml:space="preserve">, dana </w:t>
      </w:r>
      <w:r w:rsidR="00837A31">
        <w:rPr>
          <w:lang w:val="hr-HR"/>
        </w:rPr>
        <w:t>8</w:t>
      </w:r>
      <w:r w:rsidR="00664998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5C1097">
      <w:pPr>
        <w:rPr>
          <w:sz w:val="20"/>
          <w:szCs w:val="20"/>
          <w:lang w:val="hr-HR"/>
        </w:rPr>
      </w:pPr>
    </w:p>
    <w:p w:rsidRDefault="005D2EA9" w:rsidP="00D4027A" w:rsidR="005D2EA9" w:rsidRPr="00837A31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EB765A">
        <w:rPr>
          <w:lang w:val="hr-HR"/>
        </w:rPr>
        <w:t xml:space="preserve">LAUFER d.o.o. Split, </w:t>
      </w:r>
      <w:r w:rsidR="00837A31">
        <w:rPr>
          <w:lang w:val="hr-HR"/>
        </w:rPr>
        <w:t xml:space="preserve">, Pujanke 24/B, </w:t>
      </w:r>
      <w:r w:rsidR="00EB765A">
        <w:rPr>
          <w:lang w:val="hr-HR"/>
        </w:rPr>
        <w:t>OIB: 40850086067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B765A">
        <w:rPr>
          <w:lang w:val="hr-HR"/>
        </w:rPr>
        <w:t>01</w:t>
      </w:r>
      <w:r w:rsidR="00664998">
        <w:rPr>
          <w:lang w:val="hr-HR"/>
        </w:rPr>
        <w:t>.</w:t>
      </w:r>
      <w:r w:rsidR="00EB765A">
        <w:rPr>
          <w:lang w:val="hr-HR"/>
        </w:rPr>
        <w:t>02</w:t>
      </w:r>
      <w:r w:rsidR="00664998">
        <w:rPr>
          <w:lang w:val="hr-HR"/>
        </w:rPr>
        <w:t>.2016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B765A">
        <w:rPr>
          <w:lang w:val="hr-HR"/>
        </w:rPr>
        <w:t>LAUFER d.o.o.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 u odnosu na navedenog dužnika već</w:t>
      </w:r>
      <w:r w:rsidR="00664998">
        <w:rPr>
          <w:lang w:val="hr-HR"/>
        </w:rPr>
        <w:t xml:space="preserve"> ranije</w:t>
      </w:r>
      <w:r>
        <w:rPr>
          <w:lang w:val="hr-HR"/>
        </w:rPr>
        <w:t xml:space="preserve"> podnesen prijedlog za otvaranje stečajnog postupka</w:t>
      </w:r>
      <w:r w:rsidR="00664998">
        <w:rPr>
          <w:lang w:val="hr-HR"/>
        </w:rPr>
        <w:t xml:space="preserve"> i to upravo od strane Financijske agencije, Regionalni centar Split, kao predlagatelja, a koji prijedlog je kod ovog suda zaveden pod posl. br. 14. St-</w:t>
      </w:r>
      <w:r w:rsidR="00EB765A">
        <w:rPr>
          <w:lang w:val="hr-HR"/>
        </w:rPr>
        <w:t>106</w:t>
      </w:r>
      <w:r w:rsidR="00664998">
        <w:rPr>
          <w:lang w:val="hr-HR"/>
        </w:rPr>
        <w:t>/</w:t>
      </w:r>
      <w:r w:rsidR="00EB765A">
        <w:rPr>
          <w:lang w:val="hr-HR"/>
        </w:rPr>
        <w:t>2015</w:t>
      </w:r>
      <w:r>
        <w:rPr>
          <w:lang w:val="hr-HR"/>
        </w:rPr>
        <w:t>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Uvidom </w:t>
      </w:r>
      <w:r w:rsidR="002E02C8">
        <w:rPr>
          <w:lang w:val="hr-HR"/>
        </w:rPr>
        <w:t xml:space="preserve">u stečajni predmet ovog suda </w:t>
      </w:r>
      <w:r w:rsidR="00664998">
        <w:rPr>
          <w:lang w:val="hr-HR"/>
        </w:rPr>
        <w:t xml:space="preserve">14. </w:t>
      </w:r>
      <w:r w:rsidR="002E02C8">
        <w:rPr>
          <w:lang w:val="hr-HR"/>
        </w:rPr>
        <w:t>St-</w:t>
      </w:r>
      <w:r w:rsidR="00EB765A">
        <w:rPr>
          <w:lang w:val="hr-HR"/>
        </w:rPr>
        <w:t>106/2015</w:t>
      </w:r>
      <w:r w:rsidR="005C1097">
        <w:rPr>
          <w:lang w:val="hr-HR"/>
        </w:rPr>
        <w:t>,</w:t>
      </w:r>
      <w:r>
        <w:rPr>
          <w:lang w:val="hr-HR"/>
        </w:rPr>
        <w:t xml:space="preserve"> utvrđeno je da je u tom </w:t>
      </w:r>
      <w:r w:rsidR="00664998">
        <w:rPr>
          <w:lang w:val="hr-HR"/>
        </w:rPr>
        <w:t xml:space="preserve">postupku </w:t>
      </w:r>
      <w:r>
        <w:rPr>
          <w:lang w:val="hr-HR"/>
        </w:rPr>
        <w:t xml:space="preserve">dana </w:t>
      </w:r>
      <w:r w:rsidR="00EB765A">
        <w:rPr>
          <w:lang w:val="hr-HR"/>
        </w:rPr>
        <w:t>3</w:t>
      </w:r>
      <w:r w:rsidR="00F2582F">
        <w:rPr>
          <w:lang w:val="hr-HR"/>
        </w:rPr>
        <w:t xml:space="preserve">. </w:t>
      </w:r>
      <w:r w:rsidR="00EB765A">
        <w:rPr>
          <w:lang w:val="hr-HR"/>
        </w:rPr>
        <w:t>veljače</w:t>
      </w:r>
      <w:r w:rsidR="00F2582F">
        <w:rPr>
          <w:lang w:val="hr-HR"/>
        </w:rPr>
        <w:t xml:space="preserve"> 2016</w:t>
      </w:r>
      <w:r>
        <w:rPr>
          <w:lang w:val="hr-HR"/>
        </w:rPr>
        <w:t xml:space="preserve">. god. doneseno rješenje o otvaranju i istovremenom zaključenju stečajnog postupka nad dužnikom </w:t>
      </w:r>
      <w:r w:rsidR="00EB765A">
        <w:rPr>
          <w:lang w:val="hr-HR"/>
        </w:rPr>
        <w:t>LAUFER d.o.o. Split</w:t>
      </w:r>
      <w:r>
        <w:rPr>
          <w:lang w:val="hr-HR"/>
        </w:rPr>
        <w:t xml:space="preserve">, </w:t>
      </w:r>
      <w:r w:rsidR="005C1097">
        <w:rPr>
          <w:lang w:val="hr-HR"/>
        </w:rPr>
        <w:t xml:space="preserve">zatim da je </w:t>
      </w:r>
      <w:r>
        <w:rPr>
          <w:lang w:val="hr-HR"/>
        </w:rPr>
        <w:t>za st</w:t>
      </w:r>
      <w:r w:rsidR="00EB765A">
        <w:rPr>
          <w:lang w:val="hr-HR"/>
        </w:rPr>
        <w:t>ečajnog upravitelja imenovan Berislav Bušelić iz Mravinaca</w:t>
      </w:r>
      <w:r>
        <w:rPr>
          <w:lang w:val="hr-HR"/>
        </w:rPr>
        <w:t xml:space="preserve">, a isto tako </w:t>
      </w:r>
      <w:r w:rsidR="005C1097">
        <w:rPr>
          <w:lang w:val="hr-HR"/>
        </w:rPr>
        <w:t>tim rješenjem je određeno i</w:t>
      </w:r>
      <w:r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>
        <w:rPr>
          <w:lang w:val="hr-HR"/>
        </w:rPr>
        <w:t xml:space="preserve"> rješenja. Rješenje ovog suda posl. br. </w:t>
      </w:r>
      <w:r w:rsidR="00664998">
        <w:rPr>
          <w:lang w:val="hr-HR"/>
        </w:rPr>
        <w:t>14</w:t>
      </w:r>
      <w:r>
        <w:rPr>
          <w:lang w:val="hr-HR"/>
        </w:rPr>
        <w:t xml:space="preserve">. </w:t>
      </w:r>
      <w:r w:rsidR="002E02C8">
        <w:rPr>
          <w:lang w:val="hr-HR"/>
        </w:rPr>
        <w:t>St-</w:t>
      </w:r>
      <w:r w:rsidR="00EB765A">
        <w:rPr>
          <w:lang w:val="hr-HR"/>
        </w:rPr>
        <w:t>106/2015</w:t>
      </w:r>
      <w:r>
        <w:rPr>
          <w:lang w:val="hr-HR"/>
        </w:rPr>
        <w:t xml:space="preserve"> od </w:t>
      </w:r>
      <w:r w:rsidR="00EB765A">
        <w:rPr>
          <w:lang w:val="hr-HR"/>
        </w:rPr>
        <w:t>03.02</w:t>
      </w:r>
      <w:r w:rsidR="00F2582F">
        <w:rPr>
          <w:lang w:val="hr-HR"/>
        </w:rPr>
        <w:t>.2016</w:t>
      </w:r>
      <w:r>
        <w:rPr>
          <w:lang w:val="hr-HR"/>
        </w:rPr>
        <w:t xml:space="preserve">. god. je u međuvremenu (dana </w:t>
      </w:r>
      <w:r w:rsidR="00837A31">
        <w:rPr>
          <w:lang w:val="hr-HR"/>
        </w:rPr>
        <w:t>22.02.</w:t>
      </w:r>
      <w:r w:rsidR="00F2582F">
        <w:rPr>
          <w:lang w:val="hr-HR"/>
        </w:rPr>
        <w:t>2016</w:t>
      </w:r>
      <w:r>
        <w:rPr>
          <w:lang w:val="hr-HR"/>
        </w:rPr>
        <w:t xml:space="preserve">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pravomoćnim rješenjem ovog suda posl. br. </w:t>
      </w:r>
      <w:r w:rsidR="00664998">
        <w:rPr>
          <w:lang w:val="hr-HR"/>
        </w:rPr>
        <w:t>14</w:t>
      </w:r>
      <w:r>
        <w:rPr>
          <w:lang w:val="hr-HR"/>
        </w:rPr>
        <w:t xml:space="preserve">. </w:t>
      </w:r>
      <w:r w:rsidR="002E02C8">
        <w:rPr>
          <w:lang w:val="hr-HR"/>
        </w:rPr>
        <w:t>St-</w:t>
      </w:r>
      <w:r w:rsidR="00EB765A">
        <w:rPr>
          <w:lang w:val="hr-HR"/>
        </w:rPr>
        <w:t>106/2015</w:t>
      </w:r>
      <w:r>
        <w:rPr>
          <w:lang w:val="hr-HR"/>
        </w:rPr>
        <w:t xml:space="preserve"> od </w:t>
      </w:r>
      <w:r w:rsidR="00EB765A">
        <w:rPr>
          <w:lang w:val="hr-HR"/>
        </w:rPr>
        <w:t>03.02</w:t>
      </w:r>
      <w:r>
        <w:rPr>
          <w:lang w:val="hr-HR"/>
        </w:rPr>
        <w:t>.201</w:t>
      </w:r>
      <w:r w:rsidR="00F2582F">
        <w:rPr>
          <w:lang w:val="hr-HR"/>
        </w:rPr>
        <w:t>6</w:t>
      </w:r>
      <w:r>
        <w:rPr>
          <w:lang w:val="hr-HR"/>
        </w:rPr>
        <w:t xml:space="preserve">. god. već otvoren i zaključen stečajni postupak nad dužnikom </w:t>
      </w:r>
      <w:r w:rsidR="00EB765A">
        <w:rPr>
          <w:lang w:val="hr-HR"/>
        </w:rPr>
        <w:t xml:space="preserve">LAUFER d.o.o. </w:t>
      </w:r>
      <w:r w:rsidR="00EB765A">
        <w:rPr>
          <w:lang w:val="hr-HR"/>
        </w:rPr>
        <w:lastRenderedPageBreak/>
        <w:t>Split, OIB: 40850086067</w:t>
      </w:r>
      <w:r>
        <w:rPr>
          <w:lang w:val="hr-HR"/>
        </w:rPr>
        <w:t xml:space="preserve">,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37A31">
        <w:rPr>
          <w:lang w:val="hr-HR"/>
        </w:rPr>
        <w:t>8</w:t>
      </w:r>
      <w:r w:rsidR="00664998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21373" w:rsidRPr="0082137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EB765A">
      <w:t>333</w:t>
    </w:r>
    <w:r w:rsidR="00664998">
      <w:t>/2016</w:t>
    </w:r>
  </w:p>
  <w:p w:rsidRDefault="00473132" w:rsidR="00473132">
    <w:pPr>
      <w:pStyle w:val="Zaglavlje"/>
      <w:jc w:val="center"/>
    </w:pPr>
  </w:p>
  <w:p w:rsidRDefault="002E02C8" w:rsidR="002E02C8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4998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21373"/>
    <w:rsid w:val="00832F97"/>
    <w:rsid w:val="00837A31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65A"/>
    <w:rsid w:val="00EB78C8"/>
    <w:rsid w:val="00EC0B4A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3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13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13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13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3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13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13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13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Odbijen prijedlog za otvaranje postupka prestečajne nagodbe</izvorni_sadrzaj>
    <derivirana_varijabla naziv="DomainObject.Predmet.PrimjedbaSuca_1">Odbijen prijedlog za otvaranje postupka prestečajne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LAUFER, d.o.o. za građenje i trgovinu</izvorni_sadrzaj>
    <derivirana_varijabla naziv="DomainObject.Predmet.ProtustrankaFormated_1">  LAUFER, d.o.o. za građenje i trgovinu</derivirana_varijabla>
  </DomainObject.Predmet.ProtustrankaFormated>
  <DomainObject.Predmet.ProtustrankaFormatedOIB>
    <izvorni_sadrzaj>  LAUFER, d.o.o. za građenje i trgovinu, OIB 40850086067</izvorni_sadrzaj>
    <derivirana_varijabla naziv="DomainObject.Predmet.ProtustrankaFormatedOIB_1">  LAUFER, d.o.o. za građenje i trgovinu, OIB 40850086067</derivirana_varijabla>
  </DomainObject.Predmet.ProtustrankaFormatedOIB>
  <DomainObject.Predmet.ProtustrankaFormatedWithAdress>
    <izvorni_sadrzaj> LAUFER, d.o.o. za građenje i trgovinu, Pujanke 24/B, 21000 Split</izvorni_sadrzaj>
    <derivirana_varijabla naziv="DomainObject.Predmet.ProtustrankaFormatedWithAdress_1"> LAUFER, d.o.o. za građenje i trgovinu, Pujanke 24/B, 21000 Split</derivirana_varijabla>
  </DomainObject.Predmet.ProtustrankaFormatedWithAdress>
  <DomainObject.Predmet.ProtustrankaFormatedWithAdressOIB>
    <izvorni_sadrzaj> LAUFER, d.o.o. za građenje i trgovinu, OIB 40850086067, Pujanke 24/B, 21000 Split</izvorni_sadrzaj>
    <derivirana_varijabla naziv="DomainObject.Predmet.ProtustrankaFormatedWithAdressOIB_1"> LAUFER, d.o.o. za građenje i trgovinu, OIB 40850086067, Pujanke 24/B, 21000 Split</derivirana_varijabla>
  </DomainObject.Predmet.ProtustrankaFormatedWithAdressOIB>
  <DomainObject.Predmet.ProtustrankaWithAdress>
    <izvorni_sadrzaj>LAUFER, d.o.o. za građenje i trgovinu Pujanke 24/B, 21000 Split</izvorni_sadrzaj>
    <derivirana_varijabla naziv="DomainObject.Predmet.ProtustrankaWithAdress_1">LAUFER, d.o.o. za građenje i trgovinu Pujanke 24/B, 21000 Split</derivirana_varijabla>
  </DomainObject.Predmet.ProtustrankaWithAdress>
  <DomainObject.Predmet.ProtustrankaWithAdressOIB>
    <izvorni_sadrzaj>LAUFER, d.o.o. za građenje i trgovinu, OIB 40850086067, Pujanke 24/B, 21000 Split</izvorni_sadrzaj>
    <derivirana_varijabla naziv="DomainObject.Predmet.ProtustrankaWithAdressOIB_1">LAUFER, d.o.o. za građenje i trgovinu, OIB 40850086067, Pujanke 24/B, 21000 Split</derivirana_varijabla>
  </DomainObject.Predmet.ProtustrankaWithAdressOIB>
  <DomainObject.Predmet.ProtustrankaNazivFormated>
    <izvorni_sadrzaj>LAUFER, d.o.o. za građenje i trgovinu</izvorni_sadrzaj>
    <derivirana_varijabla naziv="DomainObject.Predmet.ProtustrankaNazivFormated_1">LAUFER, d.o.o. za građenje i trgovinu</derivirana_varijabla>
  </DomainObject.Predmet.ProtustrankaNazivFormated>
  <DomainObject.Predmet.ProtustrankaNazivFormatedOIB>
    <izvorni_sadrzaj>LAUFER, d.o.o. za građenje i trgovinu, OIB 40850086067</izvorni_sadrzaj>
    <derivirana_varijabla naziv="DomainObject.Predmet.ProtustrankaNazivFormatedOIB_1">LAUFER, d.o.o. za građenje i trgovinu, OIB 40850086067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116990.35</izvorni_sadrzaj>
    <derivirana_varijabla naziv="DomainObject.Predmet.TrenutnaVrijednost_1">116990.35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LAUFER, d.o.o. za građenje i trgovinu</item>
    </izvorni_sadrzaj>
    <derivirana_varijabla naziv="DomainObject.Predmet.ProtuStrankaListFormated_1">
      <item>LAUFER, d.o.o. za građenje i trgovinu</item>
    </derivirana_varijabla>
  </DomainObject.Predmet.ProtuStrankaListFormated>
  <DomainObject.Predmet.ProtuStrankaListFormatedOIB>
    <izvorni_sadrzaj>
      <item>LAUFER, d.o.o. za građenje i trgovinu, OIB 40850086067</item>
    </izvorni_sadrzaj>
    <derivirana_varijabla naziv="DomainObject.Predmet.ProtuStrankaListFormatedOIB_1">
      <item>LAUFER, d.o.o. za građenje i trgovinu, OIB 40850086067</item>
    </derivirana_varijabla>
  </DomainObject.Predmet.ProtuStrankaListFormatedOIB>
  <DomainObject.Predmet.ProtuStrankaListFormatedWithAdress>
    <izvorni_sadrzaj>
      <item>LAUFER, d.o.o. za građenje i trgovinu, Pujanke 24/B, 21000 Split</item>
    </izvorni_sadrzaj>
    <derivirana_varijabla naziv="DomainObject.Predmet.ProtuStrankaListFormatedWithAdress_1">
      <item>LAUFER, d.o.o. za građenje i trgovinu, Pujanke 24/B, 21000 Split</item>
    </derivirana_varijabla>
  </DomainObject.Predmet.ProtuStrankaListFormatedWithAdress>
  <DomainObject.Predmet.ProtuStrankaListFormatedWithAdressOIB>
    <izvorni_sadrzaj>
      <item>LAUFER, d.o.o. za građenje i trgovinu, OIB 40850086067, Pujanke 24/B, 21000 Split</item>
    </izvorni_sadrzaj>
    <derivirana_varijabla naziv="DomainObject.Predmet.ProtuStrankaListFormatedWithAdressOIB_1">
      <item>LAUFER, d.o.o. za građenje i trgovinu, OIB 40850086067, Pujanke 24/B, 21000 Split</item>
    </derivirana_varijabla>
  </DomainObject.Predmet.ProtuStrankaListFormatedWithAdressOIB>
  <DomainObject.Predmet.ProtuStrankaListNazivFormated>
    <izvorni_sadrzaj>
      <item>LAUFER, d.o.o. za građenje i trgovinu</item>
    </izvorni_sadrzaj>
    <derivirana_varijabla naziv="DomainObject.Predmet.ProtuStrankaListNazivFormated_1">
      <item>LAUFER, d.o.o. za građenje i trgovinu</item>
    </derivirana_varijabla>
  </DomainObject.Predmet.ProtuStrankaListNazivFormated>
  <DomainObject.Predmet.ProtuStrankaListNazivFormatedOIB>
    <izvorni_sadrzaj>
      <item>LAUFER, d.o.o. za građenje i trgovinu, OIB 40850086067</item>
    </izvorni_sadrzaj>
    <derivirana_varijabla naziv="DomainObject.Predmet.ProtuStrankaListNazivFormatedOIB_1">
      <item>LAUFER, d.o.o. za građenje i trgovinu, OIB 40850086067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LAUFER, d.o.o. za građenje i trgovinu</izvorni_sadrzaj>
    <derivirana_varijabla naziv="DomainObject.Predmet.ProtustrankaIDrugi_1">LAUFER,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LAUFER, d.o.o. za građenje i trgovinu, OIB 40850086067, Pujanke 24/B, 21000 Split</izvorni_sadrzaj>
    <derivirana_varijabla naziv="DomainObject.Predmet.ProtustrankaIDrugiAdressOIB_1">LAUFER, d.o.o. za građenje i trgovinu, OIB 40850086067, Pujanke 24/B,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LAUFER, d.o.o. za građenje i trgovinu</item>
      <item>FINANCIJSKA AGENCIJA, RC SPLIT</item>
    </izvorni_sadrzaj>
    <derivirana_varijabla naziv="DomainObject.Predmet.SudioniciListNaziv_1">
      <item>LAUFER, d.o.o. za građenje i trgovinu</item>
      <item>FINANCIJSKA AGENCIJA, RC SPLIT</item>
    </derivirana_varijabla>
  </DomainObject.Predmet.SudioniciListNaziv>
  <DomainObject.Predmet.SudioniciListAdressOIB>
    <izvorni_sadrzaj>
      <item>LAUFER, d.o.o. za građenje i trgovinu, OIB 40850086067, Pujanke 24/B,21000 Split</item>
      <item>FINANCIJSKA AGENCIJA, RC SPLIT, OIB 85821130368, Mažuranićevo šetalište 24 b,21000 Split</item>
    </izvorni_sadrzaj>
    <derivirana_varijabla naziv="DomainObject.Predmet.SudioniciListAdressOIB_1">
      <item>LAUFER, d.o.o. za građenje i trgovinu, OIB 40850086067, Pujanke 24/B,21000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40850086067</item>
      <item>, OIB 85821130368</item>
    </izvorni_sadrzaj>
    <derivirana_varijabla naziv="DomainObject.Predmet.SudioniciListNazivOIB_1">
      <item>, OIB 40850086067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AEEEE-2489-4BA1-A166-4404A2AB1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436</properties:Words>
  <properties:Characters>2276</properties:Characters>
  <properties:Lines>75</properties:Lines>
  <properties:Paragraphs>24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2016-03-08T12:23:00Z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