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11e6" w14:paraId="57711e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661CD8" w:rsidR="00661CD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661CD8">
        <w:rPr>
          <w:lang w:val="hr-HR"/>
        </w:rPr>
        <w:tab/>
      </w:r>
      <w:r w:rsidR="00661CD8">
        <w:rPr>
          <w:lang w:val="hr-HR"/>
        </w:rPr>
        <w:tab/>
      </w:r>
      <w:r w:rsidR="00661CD8">
        <w:rPr>
          <w:lang w:val="hr-HR"/>
        </w:rPr>
        <w:tab/>
      </w:r>
      <w:r w:rsidR="00661CD8">
        <w:rPr>
          <w:lang w:val="hr-HR"/>
        </w:rPr>
        <w:tab/>
      </w:r>
      <w:r w:rsidR="00661CD8">
        <w:rPr>
          <w:lang w:val="hr-HR"/>
        </w:rPr>
        <w:tab/>
      </w:r>
      <w:r w:rsidR="00661CD8">
        <w:rPr>
          <w:lang w:val="hr-HR"/>
        </w:rPr>
        <w:tab/>
      </w:r>
      <w:r w:rsidR="00661CD8">
        <w:rPr>
          <w:lang w:val="hr-HR"/>
        </w:rPr>
        <w:tab/>
      </w:r>
      <w:r w:rsidR="00661CD8">
        <w:rPr>
          <w:lang w:val="hr-HR"/>
        </w:rPr>
        <w:tab/>
        <w:t xml:space="preserve">     21</w:t>
      </w:r>
      <w:r w:rsidR="00661CD8" w:rsidRPr="002E1801">
        <w:rPr>
          <w:lang w:val="hr-HR"/>
        </w:rPr>
        <w:t>. St-</w:t>
      </w:r>
      <w:r w:rsidR="00661CD8">
        <w:rPr>
          <w:lang w:val="hr-HR"/>
        </w:rPr>
        <w:t>561</w:t>
      </w:r>
      <w:r w:rsidR="00661CD8" w:rsidRPr="002E1801">
        <w:rPr>
          <w:lang w:val="hr-HR"/>
        </w:rPr>
        <w:t>/201</w:t>
      </w:r>
      <w:r w:rsidR="00661CD8">
        <w:rPr>
          <w:lang w:val="hr-HR"/>
        </w:rPr>
        <w:t>7</w:t>
      </w:r>
    </w:p>
    <w:p w:rsidRDefault="00D4027A" w:rsidP="00D4027A" w:rsidR="00D4027A" w:rsidRPr="00CB4988">
      <w:pPr>
        <w:rPr>
          <w:sz w:val="10"/>
          <w:szCs w:val="10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CB4988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4C7935">
        <w:rPr>
          <w:lang w:val="hr-HR"/>
        </w:rPr>
        <w:t xml:space="preserve"> </w:t>
      </w:r>
      <w:r w:rsidR="002F48E0">
        <w:rPr>
          <w:color w:themeColor="text1" w:val="000000"/>
        </w:rPr>
        <w:t xml:space="preserve">KOPČA </w:t>
      </w:r>
      <w:proofErr w:type="spellStart"/>
      <w:r w:rsidR="002F48E0">
        <w:rPr>
          <w:color w:themeColor="text1" w:val="000000"/>
        </w:rPr>
        <w:t>d.o.o</w:t>
      </w:r>
      <w:proofErr w:type="spellEnd"/>
      <w:r w:rsidR="002F48E0">
        <w:rPr>
          <w:color w:themeColor="text1" w:val="000000"/>
        </w:rPr>
        <w:t xml:space="preserve">., OIB: 63855516741, Split, Dinka </w:t>
      </w:r>
      <w:proofErr w:type="spellStart"/>
      <w:r w:rsidR="002F48E0">
        <w:rPr>
          <w:color w:themeColor="text1" w:val="000000"/>
        </w:rPr>
        <w:t>Šimunovića</w:t>
      </w:r>
      <w:proofErr w:type="spellEnd"/>
      <w:r w:rsidR="002F48E0">
        <w:rPr>
          <w:color w:themeColor="text1" w:val="000000"/>
        </w:rPr>
        <w:t xml:space="preserve"> 1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661CD8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F48E0">
        <w:rPr>
          <w:color w:themeColor="text1" w:val="000000"/>
        </w:rPr>
        <w:t xml:space="preserve">KOPČA </w:t>
      </w:r>
      <w:proofErr w:type="spellStart"/>
      <w:r w:rsidR="002F48E0">
        <w:rPr>
          <w:color w:themeColor="text1" w:val="000000"/>
        </w:rPr>
        <w:t>d.o.o</w:t>
      </w:r>
      <w:proofErr w:type="spellEnd"/>
      <w:r w:rsidR="002F48E0">
        <w:rPr>
          <w:color w:themeColor="text1" w:val="000000"/>
        </w:rPr>
        <w:t xml:space="preserve">., OIB: 63855516741, Split, Dinka </w:t>
      </w:r>
      <w:proofErr w:type="spellStart"/>
      <w:r w:rsidR="002F48E0">
        <w:rPr>
          <w:color w:themeColor="text1" w:val="000000"/>
        </w:rPr>
        <w:t>Šimunovića</w:t>
      </w:r>
      <w:proofErr w:type="spellEnd"/>
      <w:r w:rsidR="002F48E0">
        <w:rPr>
          <w:color w:themeColor="text1" w:val="000000"/>
        </w:rPr>
        <w:t xml:space="preserve">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661CD8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661CD8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>,</w:t>
      </w:r>
      <w:r w:rsidR="00661CD8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61CD8" w:rsidRPr="00CE212F">
        <w:t xml:space="preserve">Ante </w:t>
      </w:r>
      <w:proofErr w:type="spellStart"/>
      <w:r w:rsidR="00661CD8" w:rsidRPr="00CE212F">
        <w:t>Majić</w:t>
      </w:r>
      <w:proofErr w:type="spellEnd"/>
      <w:r w:rsidR="00661CD8" w:rsidRPr="00CE212F">
        <w:t xml:space="preserve">, OIB: 54998137767, Zagreb, </w:t>
      </w:r>
      <w:proofErr w:type="spellStart"/>
      <w:r w:rsidR="00661CD8" w:rsidRPr="00CE212F">
        <w:t>Prilaz</w:t>
      </w:r>
      <w:proofErr w:type="spellEnd"/>
      <w:r w:rsidR="00661CD8" w:rsidRPr="00CE212F">
        <w:t xml:space="preserve"> </w:t>
      </w:r>
      <w:proofErr w:type="spellStart"/>
      <w:r w:rsidR="00661CD8" w:rsidRPr="00CE212F">
        <w:t>Baruna</w:t>
      </w:r>
      <w:proofErr w:type="spellEnd"/>
      <w:r w:rsidR="00661CD8" w:rsidRPr="00CE212F">
        <w:t xml:space="preserve"> </w:t>
      </w:r>
      <w:proofErr w:type="spellStart"/>
      <w:r w:rsidR="00661CD8" w:rsidRPr="00CE212F">
        <w:t>Filipovića</w:t>
      </w:r>
      <w:proofErr w:type="spellEnd"/>
      <w:r w:rsidR="00661CD8" w:rsidRPr="00CE212F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F48E0">
        <w:rPr>
          <w:color w:themeColor="text1" w:val="000000"/>
        </w:rPr>
        <w:t xml:space="preserve">KOPČA </w:t>
      </w:r>
      <w:proofErr w:type="spellStart"/>
      <w:r w:rsidR="002F48E0">
        <w:rPr>
          <w:color w:themeColor="text1" w:val="000000"/>
        </w:rPr>
        <w:t>d.o.o</w:t>
      </w:r>
      <w:proofErr w:type="spellEnd"/>
      <w:r w:rsidR="002F48E0">
        <w:rPr>
          <w:color w:themeColor="text1" w:val="000000"/>
        </w:rPr>
        <w:t xml:space="preserve">., OIB: 63855516741, Split, Dinka </w:t>
      </w:r>
      <w:proofErr w:type="spellStart"/>
      <w:r w:rsidR="002F48E0">
        <w:rPr>
          <w:color w:themeColor="text1" w:val="000000"/>
        </w:rPr>
        <w:t>Šimunovića</w:t>
      </w:r>
      <w:proofErr w:type="spellEnd"/>
      <w:r w:rsidR="002F48E0">
        <w:rPr>
          <w:color w:themeColor="text1" w:val="000000"/>
        </w:rPr>
        <w:t xml:space="preserve">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2F48E0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2F48E0">
        <w:rPr>
          <w:lang w:val="hr-HR"/>
        </w:rPr>
        <w:t>5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F48E0">
        <w:rPr>
          <w:color w:themeColor="text1" w:val="000000"/>
        </w:rPr>
        <w:t xml:space="preserve">KOPČA </w:t>
      </w:r>
      <w:proofErr w:type="spellStart"/>
      <w:r w:rsidR="002F48E0">
        <w:rPr>
          <w:color w:themeColor="text1" w:val="000000"/>
        </w:rPr>
        <w:t>d.o.o</w:t>
      </w:r>
      <w:proofErr w:type="spellEnd"/>
      <w:r w:rsidR="002F48E0">
        <w:rPr>
          <w:color w:themeColor="text1" w:val="000000"/>
        </w:rPr>
        <w:t xml:space="preserve">., OIB: 63855516741, Split, Dinka </w:t>
      </w:r>
      <w:proofErr w:type="spellStart"/>
      <w:r w:rsidR="002F48E0">
        <w:rPr>
          <w:color w:themeColor="text1" w:val="000000"/>
        </w:rPr>
        <w:t>Šimunovića</w:t>
      </w:r>
      <w:proofErr w:type="spellEnd"/>
      <w:r w:rsidR="002F48E0">
        <w:rPr>
          <w:color w:themeColor="text1" w:val="000000"/>
        </w:rPr>
        <w:t xml:space="preserve"> 1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B4988">
        <w:rPr>
          <w:lang w:val="hr-HR"/>
        </w:rPr>
        <w:t>1</w:t>
      </w:r>
      <w:r w:rsidR="002F48E0">
        <w:rPr>
          <w:lang w:val="hr-HR"/>
        </w:rPr>
        <w:t>1</w:t>
      </w:r>
      <w:r w:rsidR="00D64C99">
        <w:rPr>
          <w:lang w:val="hr-HR"/>
        </w:rPr>
        <w:t>.</w:t>
      </w:r>
      <w:r w:rsidR="002F48E0">
        <w:rPr>
          <w:lang w:val="hr-HR"/>
        </w:rPr>
        <w:t>05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F48E0">
        <w:rPr>
          <w:lang w:val="hr-HR"/>
        </w:rPr>
        <w:t>33.405,43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CB498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</w:t>
      </w:r>
      <w:r w:rsidR="00CB4988">
        <w:rPr>
          <w:lang w:val="hr-HR"/>
        </w:rPr>
        <w:t xml:space="preserve"> </w:t>
      </w:r>
      <w:r>
        <w:rPr>
          <w:lang w:val="hr-HR"/>
        </w:rPr>
        <w:t xml:space="preserve">oglasa podnesu sudu javnobilježnički ovjerovljen popis imovine i obveza dužnika na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661CD8">
        <w:rPr>
          <w:lang w:val="hr-HR"/>
        </w:rPr>
        <w:t>2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1951D1">
        <w:rPr>
          <w:color w:themeColor="text1" w:val="000000"/>
        </w:rPr>
        <w:t xml:space="preserve">, </w:t>
      </w:r>
      <w:proofErr w:type="spellStart"/>
      <w:r w:rsidR="001951D1">
        <w:rPr>
          <w:color w:themeColor="text1" w:val="000000"/>
        </w:rPr>
        <w:t>v.r</w:t>
      </w:r>
      <w:proofErr w:type="spellEnd"/>
      <w:r w:rsidR="001951D1">
        <w:rPr>
          <w:color w:themeColor="text1" w:val="000000"/>
        </w:rPr>
        <w:t>.</w:t>
      </w:r>
    </w:p>
    <w:p w:rsidRDefault="001951D1" w:rsidP="001951D1" w:rsidR="001951D1">
      <w:pPr>
        <w:pStyle w:val="Bezproreda"/>
        <w:ind w:left="4956"/>
        <w:rPr>
          <w:lang w:val="hr-HR"/>
        </w:rPr>
      </w:pPr>
    </w:p>
    <w:p w:rsidRDefault="001951D1" w:rsidP="001951D1" w:rsidR="001951D1" w:rsidRPr="001951D1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1951D1">
        <w:rPr>
          <w:lang w:val="hr-HR"/>
        </w:rPr>
        <w:t xml:space="preserve">Za točnost </w:t>
      </w:r>
      <w:proofErr w:type="spellStart"/>
      <w:r w:rsidRPr="001951D1">
        <w:rPr>
          <w:lang w:val="hr-HR"/>
        </w:rPr>
        <w:t>otpravka</w:t>
      </w:r>
      <w:proofErr w:type="spellEnd"/>
      <w:r w:rsidRPr="001951D1">
        <w:rPr>
          <w:lang w:val="hr-HR"/>
        </w:rPr>
        <w:t>-ovlašteni službenik</w:t>
      </w:r>
    </w:p>
    <w:p w:rsidRDefault="001951D1" w:rsidP="001951D1" w:rsidR="001951D1" w:rsidRPr="001951D1">
      <w:pPr>
        <w:pStyle w:val="Bezproreda"/>
        <w:ind w:firstLine="708" w:left="6372"/>
        <w:rPr>
          <w:lang w:val="hr-HR"/>
        </w:rPr>
      </w:pPr>
      <w:r w:rsidRPr="001951D1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1951D1" w:rsidP="000A01D1" w:rsidR="001951D1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B4988">
      <w:rPr>
        <w:lang w:val="hr-HR"/>
      </w:rPr>
      <w:t>5</w:t>
    </w:r>
    <w:r w:rsidR="002F48E0">
      <w:rPr>
        <w:lang w:val="hr-HR"/>
      </w:rPr>
      <w:t>61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951D1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2F48E0"/>
    <w:rsid w:val="00307312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A5B37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C7935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2552F"/>
    <w:rsid w:val="00632E0D"/>
    <w:rsid w:val="00634348"/>
    <w:rsid w:val="00641FD6"/>
    <w:rsid w:val="00642955"/>
    <w:rsid w:val="00661CD8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B4988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951D1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951D1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St-561/2017</izvorni_sadrzaj>
    <derivirana_varijabla naziv="DomainObject.Predmet.OznakaBroj_1">St-561/2017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KOPČA d.o.o. za trgovinu i usluge, turistička agencija</izvorni_sadrzaj>
    <derivirana_varijabla naziv="DomainObject.Predmet.ProtustrankaFormated_1">  KOPČA d.o.o. za trgovinu i usluge, turistička agencija</derivirana_varijabla>
  </DomainObject.Predmet.ProtustrankaFormated>
  <DomainObject.Predmet.ProtustrankaFormatedOIB>
    <izvorni_sadrzaj>  KOPČA d.o.o. za trgovinu i usluge, turistička agencija, OIB 63855516741</izvorni_sadrzaj>
    <derivirana_varijabla naziv="DomainObject.Predmet.ProtustrankaFormatedOIB_1">  KOPČA d.o.o. za trgovinu i usluge, turistička agencija, OIB 63855516741</derivirana_varijabla>
  </DomainObject.Predmet.ProtustrankaFormatedOIB>
  <DomainObject.Predmet.ProtustrankaFormatedWithAdress>
    <izvorni_sadrzaj> KOPČA d.o.o. za trgovinu i usluge, turistička agencija, Dinka Šimunovića 1, 21000 Split</izvorni_sadrzaj>
    <derivirana_varijabla naziv="DomainObject.Predmet.ProtustrankaFormatedWithAdress_1"> KOPČA d.o.o. za trgovinu i usluge, turistička agencija, Dinka Šimunovića 1, 21000 Split</derivirana_varijabla>
  </DomainObject.Predmet.ProtustrankaFormatedWithAdress>
  <DomainObject.Predmet.ProtustrankaFormatedWithAdressOIB>
    <izvorni_sadrzaj> KOPČA d.o.o. za trgovinu i usluge, turistička agencija, OIB 63855516741, Dinka Šimunovića 1, 21000 Split</izvorni_sadrzaj>
    <derivirana_varijabla naziv="DomainObject.Predmet.ProtustrankaFormatedWithAdressOIB_1"> KOPČA d.o.o. za trgovinu i usluge, turistička agencija, OIB 63855516741, Dinka Šimunovića 1, 21000 Split</derivirana_varijabla>
  </DomainObject.Predmet.ProtustrankaFormatedWithAdressOIB>
  <DomainObject.Predmet.ProtustrankaWithAdress>
    <izvorni_sadrzaj>KOPČA d.o.o. za trgovinu i usluge, turistička agencija Dinka Šimunovića 1, 21000 Split</izvorni_sadrzaj>
    <derivirana_varijabla naziv="DomainObject.Predmet.ProtustrankaWithAdress_1">KOPČA d.o.o. za trgovinu i usluge, turistička agencija Dinka Šimunovića 1, 21000 Split</derivirana_varijabla>
  </DomainObject.Predmet.ProtustrankaWithAdress>
  <DomainObject.Predmet.ProtustrankaWithAdressOIB>
    <izvorni_sadrzaj>KOPČA d.o.o. za trgovinu i usluge, turistička agencija, OIB 63855516741, Dinka Šimunovića 1, 21000 Split</izvorni_sadrzaj>
    <derivirana_varijabla naziv="DomainObject.Predmet.ProtustrankaWithAdressOIB_1">KOPČA d.o.o. za trgovinu i usluge, turistička agencija, OIB 63855516741, Dinka Šimunovića 1, 21000 Split</derivirana_varijabla>
  </DomainObject.Predmet.ProtustrankaWithAdressOIB>
  <DomainObject.Predmet.ProtustrankaNazivFormated>
    <izvorni_sadrzaj>KOPČA d.o.o. za trgovinu i usluge, turistička agencija</izvorni_sadrzaj>
    <derivirana_varijabla naziv="DomainObject.Predmet.ProtustrankaNazivFormated_1">KOPČA d.o.o. za trgovinu i usluge, turistička agencija</derivirana_varijabla>
  </DomainObject.Predmet.ProtustrankaNazivFormated>
  <DomainObject.Predmet.ProtustrankaNazivFormatedOIB>
    <izvorni_sadrzaj>KOPČA d.o.o. za trgovinu i usluge, turistička agencija, OIB 63855516741</izvorni_sadrzaj>
    <derivirana_varijabla naziv="DomainObject.Predmet.ProtustrankaNazivFormatedOIB_1">KOPČA d.o.o. za trgovinu i usluge, turistička agencija, OIB 63855516741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33405.43</izvorni_sadrzaj>
    <derivirana_varijabla naziv="DomainObject.Predmet.TrenutnaVrijednost_1">33405.43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KOPČA d.o.o. za trgovinu i usluge, turistička agencija</item>
    </izvorni_sadrzaj>
    <derivirana_varijabla naziv="DomainObject.Predmet.ProtuStrankaListFormated_1">
      <item>KOPČA d.o.o. za trgovinu i usluge, turistička agencija</item>
    </derivirana_varijabla>
  </DomainObject.Predmet.ProtuStrankaListFormated>
  <DomainObject.Predmet.ProtuStrankaListFormatedOIB>
    <izvorni_sadrzaj>
      <item>KOPČA d.o.o. za trgovinu i usluge, turistička agencija, OIB 63855516741</item>
    </izvorni_sadrzaj>
    <derivirana_varijabla naziv="DomainObject.Predmet.ProtuStrankaListFormatedOIB_1">
      <item>KOPČA d.o.o. za trgovinu i usluge, turistička agencija, OIB 63855516741</item>
    </derivirana_varijabla>
  </DomainObject.Predmet.ProtuStrankaListFormatedOIB>
  <DomainObject.Predmet.ProtuStrankaListFormatedWithAdress>
    <izvorni_sadrzaj>
      <item>KOPČA d.o.o. za trgovinu i usluge, turistička agencija, Dinka Šimunovića 1, 21000 Split</item>
    </izvorni_sadrzaj>
    <derivirana_varijabla naziv="DomainObject.Predmet.ProtuStrankaListFormatedWithAdress_1">
      <item>KOPČA d.o.o. za trgovinu i usluge, turistička agencija, Dinka Šimunovića 1, 21000 Split</item>
    </derivirana_varijabla>
  </DomainObject.Predmet.ProtuStrankaListFormatedWithAdress>
  <DomainObject.Predmet.ProtuStrankaListFormatedWithAdressOIB>
    <izvorni_sadrzaj>
      <item>KOPČA d.o.o. za trgovinu i usluge, turistička agencija, OIB 63855516741, Dinka Šimunovića 1, 21000 Split</item>
    </izvorni_sadrzaj>
    <derivirana_varijabla naziv="DomainObject.Predmet.ProtuStrankaListFormatedWithAdressOIB_1">
      <item>KOPČA d.o.o. za trgovinu i usluge, turistička agencija, OIB 63855516741, Dinka Šimunovića 1, 21000 Split</item>
    </derivirana_varijabla>
  </DomainObject.Predmet.ProtuStrankaListFormatedWithAdressOIB>
  <DomainObject.Predmet.ProtuStrankaListNazivFormated>
    <izvorni_sadrzaj>
      <item>KOPČA d.o.o. za trgovinu i usluge, turistička agencija</item>
    </izvorni_sadrzaj>
    <derivirana_varijabla naziv="DomainObject.Predmet.ProtuStrankaListNazivFormated_1">
      <item>KOPČA d.o.o. za trgovinu i usluge, turistička agencija</item>
    </derivirana_varijabla>
  </DomainObject.Predmet.ProtuStrankaListNazivFormated>
  <DomainObject.Predmet.ProtuStrankaListNazivFormatedOIB>
    <izvorni_sadrzaj>
      <item>KOPČA d.o.o. za trgovinu i usluge, turistička agencija, OIB 63855516741</item>
    </izvorni_sadrzaj>
    <derivirana_varijabla naziv="DomainObject.Predmet.ProtuStrankaListNazivFormatedOIB_1">
      <item>KOPČA d.o.o. za trgovinu i usluge, turistička agencija, OIB 63855516741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KOPČA d.o.o. za trgovinu i usluge, turistička agencija</izvorni_sadrzaj>
    <derivirana_varijabla naziv="DomainObject.Predmet.ProtustrankaIDrugi_1">KOPČA d.o.o.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KOPČA d.o.o. za trgovinu i usluge, turistička agencija, OIB 63855516741, Dinka Šimunovića 1, 21000 Split</izvorni_sadrzaj>
    <derivirana_varijabla naziv="DomainObject.Predmet.ProtustrankaIDrugiAdressOIB_1">KOPČA d.o.o. za trgovinu i usluge, turistička agencija, OIB 63855516741, Dinka Šimunovića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KOPČA d.o.o. za trgovinu i usluge, turistička agencija</item>
      <item>FINANCIJSKA AGENCIJA, RC SPLIT</item>
    </izvorni_sadrzaj>
    <derivirana_varijabla naziv="DomainObject.Predmet.SudioniciListNaziv_1">
      <item>KOPČA d.o.o. za trgovinu i usluge, turistička agencija</item>
      <item>FINANCIJSKA AGENCIJA, RC SPLIT</item>
    </derivirana_varijabla>
  </DomainObject.Predmet.SudioniciListNaziv>
  <DomainObject.Predmet.SudioniciListAdressOIB>
    <izvorni_sadrzaj>
      <item>KOPČA d.o.o. za trgovinu i usluge, turistička agencija, OIB 63855516741, Dinka Šimunovića 1,21000 Split</item>
      <item>FINANCIJSKA AGENCIJA, RC SPLIT, OIB 85821130368, Mažuranićevo šetalište 24 b,21000 Split</item>
    </izvorni_sadrzaj>
    <derivirana_varijabla naziv="DomainObject.Predmet.SudioniciListAdressOIB_1">
      <item>KOPČA d.o.o. za trgovinu i usluge, turistička agencija, OIB 63855516741, Dinka Šimunovića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63855516741</item>
      <item>, OIB 85821130368</item>
    </izvorni_sadrzaj>
    <derivirana_varijabla naziv="DomainObject.Predmet.SudioniciListNazivOIB_1">
      <item>, OIB 63855516741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34C7A-E496-43B0-B684-2A6D1132F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4010</properties:Characters>
  <properties:Lines>80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2018-01-12T09:21:00Z</cp:lastPrinted>
  <dcterms:modified xmlns:xsi="http://www.w3.org/2001/XMLSchema-instance" xsi:type="dcterms:W3CDTF">2018-01-12T09:21:00Z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