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5ced" w14:paraId="c665ced" w:rsidRDefault="00944343" w:rsidP="00FE627B" w:rsidR="00944343" w:rsidRPr="001C31C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D3110" w:rsidP="00FE627B" w:rsidR="004D3110" w:rsidRPr="001C31CE">
      <w:pPr>
        <w:rPr>
          <w:sz w:val="22"/>
          <w:szCs w:val="22"/>
        </w:rPr>
      </w:pPr>
    </w:p>
    <w:p w:rsidRDefault="004D3110" w:rsidP="00FE627B" w:rsidR="004D3110" w:rsidRPr="001C31CE">
      <w:pPr>
        <w:rPr>
          <w:sz w:val="22"/>
          <w:szCs w:val="22"/>
        </w:rPr>
      </w:pPr>
    </w:p>
    <w:p w:rsidRDefault="00695958" w:rsidP="00FE627B" w:rsidR="00585EE7" w:rsidRPr="001C31CE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250CF" w:rsidP="00A2477E" w:rsidR="006250CF">
      <w:pPr>
        <w:rPr>
          <w:sz w:val="22"/>
          <w:szCs w:val="22"/>
        </w:rPr>
      </w:pPr>
    </w:p>
    <w:p w:rsidRDefault="00A2477E" w:rsidP="00A2477E" w:rsidR="00A2477E" w:rsidRPr="00695958">
      <w:r w:rsidRPr="00695958">
        <w:t>REPUBLIKA HRVATSKA</w:t>
      </w:r>
    </w:p>
    <w:p w:rsidRDefault="00A2477E" w:rsidP="00A2477E" w:rsidR="00A2477E" w:rsidRPr="00695958">
      <w:r w:rsidRPr="00695958">
        <w:t xml:space="preserve">TRGOVAČKI SUD U ZAGREBU                                             </w:t>
      </w:r>
    </w:p>
    <w:p w:rsidRDefault="00A2477E" w:rsidP="00A2477E" w:rsidR="00A2477E" w:rsidRPr="00695958">
      <w:r w:rsidRPr="00695958">
        <w:t xml:space="preserve">Zagreb, Amruševa 2/II </w:t>
      </w:r>
      <w:r w:rsidRPr="00695958">
        <w:tab/>
      </w:r>
      <w:r w:rsidRPr="00695958">
        <w:tab/>
      </w:r>
      <w:r w:rsidRPr="00695958">
        <w:tab/>
      </w:r>
      <w:r w:rsidRPr="00695958">
        <w:tab/>
        <w:t xml:space="preserve">         </w:t>
      </w:r>
      <w:r w:rsidRPr="00695958">
        <w:tab/>
        <w:t xml:space="preserve"> </w:t>
      </w:r>
      <w:r w:rsidRPr="00695958">
        <w:tab/>
        <w:t xml:space="preserve">  </w:t>
      </w:r>
      <w:r w:rsidR="001C31CE" w:rsidRPr="00695958">
        <w:t xml:space="preserve">        </w:t>
      </w:r>
      <w:r w:rsidR="00695958">
        <w:t xml:space="preserve">   </w:t>
      </w:r>
      <w:r w:rsidR="001C31CE" w:rsidRPr="00695958">
        <w:t xml:space="preserve">     </w:t>
      </w:r>
      <w:r w:rsidRPr="00695958">
        <w:t>12  St-</w:t>
      </w:r>
      <w:r w:rsidR="00273151" w:rsidRPr="00695958">
        <w:t>734</w:t>
      </w:r>
      <w:r w:rsidRPr="00695958">
        <w:t>/201</w:t>
      </w:r>
      <w:r w:rsidR="00273151" w:rsidRPr="00695958">
        <w:t>2</w:t>
      </w:r>
    </w:p>
    <w:p w:rsidRDefault="00FE627B" w:rsidP="00FE627B" w:rsidR="00FE627B" w:rsidRPr="00695958">
      <w:pPr>
        <w:jc w:val="center"/>
      </w:pPr>
      <w:r w:rsidRPr="00695958">
        <w:t>RJEŠENJE</w:t>
      </w:r>
    </w:p>
    <w:p w:rsidRDefault="00FE627B" w:rsidP="00FE627B" w:rsidR="00FE627B" w:rsidRPr="00695958">
      <w:pPr>
        <w:jc w:val="both"/>
      </w:pPr>
    </w:p>
    <w:p w:rsidRDefault="006F08B7" w:rsidP="006D733E" w:rsidR="00FE627B" w:rsidRPr="00695958">
      <w:pPr>
        <w:jc w:val="both"/>
      </w:pPr>
      <w:r w:rsidRPr="00695958">
        <w:t>TRGOVAČKI SUD U ZAGREBU po stečajnom sucu Nini Radiću u stečajnom postupku nad stečajnim dužnikom, SAMOBOR BENZ d.o.o. u stečaju za trgovinu i usluge, Samobor, Mirka Bogovića 20, MBS:060003234, OIB:23833525806</w:t>
      </w:r>
      <w:r w:rsidR="00726A2E" w:rsidRPr="00695958">
        <w:t xml:space="preserve">, </w:t>
      </w:r>
      <w:r w:rsidR="00A2477E" w:rsidRPr="00695958">
        <w:t>1</w:t>
      </w:r>
      <w:r w:rsidRPr="00695958">
        <w:t>9</w:t>
      </w:r>
      <w:r w:rsidR="00FE627B" w:rsidRPr="00695958">
        <w:t xml:space="preserve">. </w:t>
      </w:r>
      <w:r w:rsidRPr="00695958">
        <w:t>veljače</w:t>
      </w:r>
      <w:r w:rsidR="00E266C1" w:rsidRPr="00695958">
        <w:t xml:space="preserve">  201</w:t>
      </w:r>
      <w:r w:rsidRPr="00695958">
        <w:t>6</w:t>
      </w:r>
      <w:r w:rsidR="00FE627B" w:rsidRPr="00695958">
        <w:t xml:space="preserve">. </w:t>
      </w:r>
      <w:r w:rsidR="006D733E" w:rsidRPr="00695958">
        <w:t>g</w:t>
      </w:r>
      <w:r w:rsidR="00FE627B" w:rsidRPr="00695958">
        <w:t>odine</w:t>
      </w:r>
      <w:r w:rsidR="006D733E" w:rsidRPr="00695958">
        <w:t>,</w:t>
      </w:r>
    </w:p>
    <w:p w:rsidRDefault="004D3110" w:rsidP="00FE627B" w:rsidR="004D3110" w:rsidRPr="00695958">
      <w:pPr>
        <w:jc w:val="center"/>
        <w:rPr>
          <w:b/>
          <w:bCs/>
        </w:rPr>
      </w:pPr>
    </w:p>
    <w:p w:rsidRDefault="00FE627B" w:rsidP="00FE627B" w:rsidR="00FE627B" w:rsidRPr="00695958">
      <w:pPr>
        <w:jc w:val="center"/>
        <w:rPr>
          <w:b/>
          <w:bCs/>
        </w:rPr>
      </w:pPr>
      <w:r w:rsidRPr="00695958">
        <w:rPr>
          <w:b/>
          <w:bCs/>
        </w:rPr>
        <w:t>r  i  j  e  š  i  o     j e</w:t>
      </w:r>
    </w:p>
    <w:p w:rsidRDefault="00FE627B" w:rsidP="00FE627B" w:rsidR="00FE627B" w:rsidRPr="00695958"/>
    <w:p w:rsidRDefault="00FE627B" w:rsidP="00FE627B" w:rsidR="00FF590A" w:rsidRPr="00695958">
      <w:pPr>
        <w:jc w:val="both"/>
        <w:rPr>
          <w:b/>
        </w:rPr>
      </w:pPr>
      <w:r w:rsidRPr="00695958">
        <w:rPr>
          <w:b/>
        </w:rPr>
        <w:t>I        Sud određuje način unovčenja nekretnin</w:t>
      </w:r>
      <w:r w:rsidR="00C32703" w:rsidRPr="00695958">
        <w:rPr>
          <w:b/>
        </w:rPr>
        <w:t>a</w:t>
      </w:r>
      <w:r w:rsidRPr="00695958">
        <w:rPr>
          <w:b/>
        </w:rPr>
        <w:t>, upisan</w:t>
      </w:r>
      <w:r w:rsidR="00C32703" w:rsidRPr="00695958">
        <w:rPr>
          <w:b/>
        </w:rPr>
        <w:t>ih</w:t>
      </w:r>
      <w:r w:rsidRPr="00695958">
        <w:rPr>
          <w:b/>
        </w:rPr>
        <w:t xml:space="preserve"> u zemljišne knjige </w:t>
      </w:r>
    </w:p>
    <w:p w:rsidRDefault="00A2477E" w:rsidP="00A2477E" w:rsidR="00A2477E" w:rsidRPr="00695958">
      <w:pPr>
        <w:jc w:val="both"/>
        <w:rPr>
          <w:b/>
        </w:rPr>
      </w:pPr>
      <w:r w:rsidRPr="00695958">
        <w:rPr>
          <w:b/>
        </w:rPr>
        <w:t xml:space="preserve">Općinskog </w:t>
      </w:r>
      <w:r w:rsidR="00695958">
        <w:rPr>
          <w:b/>
        </w:rPr>
        <w:t>suda u Puli, K.O. GALIŽANA</w:t>
      </w:r>
      <w:r w:rsidR="00216161" w:rsidRPr="00695958">
        <w:rPr>
          <w:b/>
        </w:rPr>
        <w:t>, z.k.ul. 2061, na list A sve opisano kao stambena zgrada, Jeromelina ulica 83, dvorište , podulošci 1-16 u površni 923 m2, sve na kat.čestici 527/6.</w:t>
      </w:r>
    </w:p>
    <w:p w:rsidRDefault="00216161" w:rsidP="00A2477E" w:rsidR="00216161" w:rsidRPr="00695958">
      <w:pPr>
        <w:jc w:val="both"/>
        <w:rPr>
          <w:b/>
        </w:rPr>
      </w:pPr>
      <w:r w:rsidRPr="00695958">
        <w:rPr>
          <w:b/>
        </w:rPr>
        <w:t>1.</w:t>
      </w:r>
    </w:p>
    <w:p w:rsidRDefault="00216161" w:rsidP="00A2477E" w:rsidR="00216161" w:rsidRPr="00695958">
      <w:pPr>
        <w:jc w:val="both"/>
        <w:rPr>
          <w:b/>
        </w:rPr>
      </w:pPr>
      <w:r w:rsidRPr="00695958">
        <w:rPr>
          <w:b/>
        </w:rPr>
        <w:t>13. suvlasnički dio</w:t>
      </w:r>
      <w:r w:rsidR="00695958">
        <w:rPr>
          <w:b/>
        </w:rPr>
        <w:t xml:space="preserve"> 4570/89547 ETAŽNO VLASNIŠTVO (</w:t>
      </w:r>
      <w:r w:rsidRPr="00695958">
        <w:rPr>
          <w:b/>
        </w:rPr>
        <w:t>E-13), s kojim dijelom je povezano pravo vlasništva na posebni dio nekretnine koji je u Planu posebnih dijelova označen slovom M i brojem 101, u naravi ostava za bicikle i kolica koja se nalazi u podrumu zgrade i koja se sastoji od jedne prostorije, ukupne n</w:t>
      </w:r>
      <w:r w:rsidR="006F08B7" w:rsidRPr="00695958">
        <w:rPr>
          <w:b/>
        </w:rPr>
        <w:t>eto reducirane površine 45,70 m.</w:t>
      </w:r>
    </w:p>
    <w:p w:rsidRDefault="00216161" w:rsidP="00A2477E" w:rsidR="00216161" w:rsidRPr="00695958">
      <w:pPr>
        <w:jc w:val="both"/>
        <w:rPr>
          <w:b/>
        </w:rPr>
      </w:pPr>
      <w:r w:rsidRPr="00695958">
        <w:rPr>
          <w:b/>
        </w:rPr>
        <w:t>2.</w:t>
      </w:r>
    </w:p>
    <w:p w:rsidRDefault="00216161" w:rsidP="00A2477E" w:rsidR="00216161" w:rsidRPr="00695958">
      <w:pPr>
        <w:jc w:val="both"/>
        <w:rPr>
          <w:b/>
        </w:rPr>
      </w:pPr>
      <w:r w:rsidRPr="00695958">
        <w:rPr>
          <w:b/>
        </w:rPr>
        <w:t>14. suvlasnički di</w:t>
      </w:r>
      <w:r w:rsidR="00695958">
        <w:rPr>
          <w:b/>
        </w:rPr>
        <w:t>o 891/89547 ETAŽNO VLASNIŠTVO (</w:t>
      </w:r>
      <w:r w:rsidRPr="00695958">
        <w:rPr>
          <w:b/>
        </w:rPr>
        <w:t>E-14), s kojim dijelom je povezano pravo vlasništva na posebni dio nekretnine koji je u Planu posebnih dijelova označen slovom N i brojem 108</w:t>
      </w:r>
      <w:r w:rsidR="006F08B7" w:rsidRPr="00695958">
        <w:rPr>
          <w:b/>
        </w:rPr>
        <w:t xml:space="preserve"> u naravi spremište koje se nalazi u podrumu zgrade i koje se sastoji od jedne prostorije ukupne neto reducirane površine 8,91 m2.</w:t>
      </w:r>
    </w:p>
    <w:p w:rsidRDefault="006F08B7" w:rsidP="00A2477E" w:rsidR="006F08B7" w:rsidRPr="00695958">
      <w:pPr>
        <w:jc w:val="both"/>
        <w:rPr>
          <w:b/>
        </w:rPr>
      </w:pPr>
      <w:r w:rsidRPr="00695958">
        <w:rPr>
          <w:b/>
        </w:rPr>
        <w:t>3.</w:t>
      </w:r>
    </w:p>
    <w:p w:rsidRDefault="006F08B7" w:rsidP="00A2477E" w:rsidR="006F08B7" w:rsidRPr="00695958">
      <w:pPr>
        <w:jc w:val="both"/>
        <w:rPr>
          <w:b/>
        </w:rPr>
      </w:pPr>
      <w:r w:rsidRPr="00695958">
        <w:rPr>
          <w:b/>
        </w:rPr>
        <w:t>15. suvlasnički dio</w:t>
      </w:r>
      <w:r w:rsidR="00695958">
        <w:rPr>
          <w:b/>
        </w:rPr>
        <w:t xml:space="preserve"> 3613/89547 ETAŽNO VLASNIŠTVO (</w:t>
      </w:r>
      <w:r w:rsidRPr="00695958">
        <w:rPr>
          <w:b/>
        </w:rPr>
        <w:t>E-15), s kojim dijelom je povezano pravo vlasništva na posebni dio nekretnine koji je u Planu posebnih dijelova označen slovom O i brojem 109 u naravi spremište koje se nalazi u podrumu zgrade i koje se sastoji od jedne prostorije, ukupne neto reducirane površine 36,13 m2.</w:t>
      </w:r>
    </w:p>
    <w:p w:rsidRDefault="006F08B7" w:rsidP="00A2477E" w:rsidR="006F08B7" w:rsidRPr="00695958">
      <w:pPr>
        <w:jc w:val="both"/>
        <w:rPr>
          <w:b/>
        </w:rPr>
      </w:pPr>
      <w:r w:rsidRPr="00695958">
        <w:rPr>
          <w:b/>
        </w:rPr>
        <w:t>4.</w:t>
      </w:r>
    </w:p>
    <w:p w:rsidRDefault="006F08B7" w:rsidP="00A2477E" w:rsidR="006F08B7" w:rsidRPr="00695958">
      <w:pPr>
        <w:jc w:val="both"/>
        <w:rPr>
          <w:b/>
        </w:rPr>
      </w:pPr>
      <w:r w:rsidRPr="00695958">
        <w:rPr>
          <w:b/>
        </w:rPr>
        <w:t>16. suvlasnički dio</w:t>
      </w:r>
      <w:r w:rsidR="00695958">
        <w:rPr>
          <w:b/>
        </w:rPr>
        <w:t xml:space="preserve"> 4509/89547 ETAŽNO VLASNIŠTVO (</w:t>
      </w:r>
      <w:r w:rsidRPr="00695958">
        <w:rPr>
          <w:b/>
        </w:rPr>
        <w:t>E-16), s kojim dijelom je povezano pravo vlasništva na posebni dio nekretnine koji je u Planu posebnih dijelova označen slovom P i brojem 110 u naravi spremište koje se nalazi u podrumu zgrade i koje se sastoji od jedne prostorije ukupne neto reducirane površine 45,09 m2.</w:t>
      </w:r>
    </w:p>
    <w:p w:rsidRDefault="006F08B7" w:rsidP="00A2477E" w:rsidR="006F08B7" w:rsidRPr="00695958">
      <w:pPr>
        <w:jc w:val="both"/>
        <w:rPr>
          <w:b/>
        </w:rPr>
      </w:pPr>
    </w:p>
    <w:p w:rsidRDefault="00FE627B" w:rsidP="00FE627B" w:rsidR="004D3110" w:rsidRPr="00695958">
      <w:pPr>
        <w:numPr>
          <w:ilvl w:val="0"/>
          <w:numId w:val="2"/>
        </w:numPr>
        <w:jc w:val="both"/>
        <w:rPr>
          <w:b/>
        </w:rPr>
      </w:pPr>
      <w:r w:rsidRPr="00695958">
        <w:rPr>
          <w:b/>
        </w:rPr>
        <w:t>prodajom u ovom stečajnom postupku uz odgovarajuću primjenu pravila o ovrsi na nekretnini.</w:t>
      </w:r>
    </w:p>
    <w:p w:rsidRDefault="00695958" w:rsidP="00FE627B" w:rsidR="00695958">
      <w:pPr>
        <w:jc w:val="both"/>
        <w:rPr>
          <w:b/>
        </w:rPr>
      </w:pPr>
    </w:p>
    <w:p w:rsidRDefault="00695958" w:rsidP="00FE627B" w:rsidR="00695958">
      <w:pPr>
        <w:jc w:val="both"/>
        <w:rPr>
          <w:b/>
        </w:rPr>
      </w:pPr>
    </w:p>
    <w:p w:rsidRDefault="00FE627B" w:rsidP="00FE627B" w:rsidR="00A2477E">
      <w:pPr>
        <w:jc w:val="both"/>
        <w:rPr>
          <w:b/>
        </w:rPr>
      </w:pPr>
      <w:r w:rsidRPr="00695958">
        <w:rPr>
          <w:b/>
        </w:rPr>
        <w:lastRenderedPageBreak/>
        <w:t xml:space="preserve">II         U zemljišnoj knjizi </w:t>
      </w:r>
      <w:r w:rsidR="000269F3" w:rsidRPr="00695958">
        <w:rPr>
          <w:b/>
        </w:rPr>
        <w:t xml:space="preserve">Općinskog  suda u </w:t>
      </w:r>
      <w:r w:rsidR="006F08B7" w:rsidRPr="00695958">
        <w:rPr>
          <w:b/>
        </w:rPr>
        <w:t>Puli</w:t>
      </w:r>
      <w:r w:rsidR="000269F3" w:rsidRPr="00695958">
        <w:rPr>
          <w:b/>
        </w:rPr>
        <w:t xml:space="preserve"> </w:t>
      </w:r>
      <w:r w:rsidRPr="00695958">
        <w:rPr>
          <w:b/>
        </w:rPr>
        <w:t>će se upisati zabilježba rješenja o prodaji nekretnine</w:t>
      </w:r>
      <w:r w:rsidR="000269F3" w:rsidRPr="00695958">
        <w:rPr>
          <w:b/>
        </w:rPr>
        <w:t xml:space="preserve"> pod I</w:t>
      </w:r>
      <w:r w:rsidR="00F21E74">
        <w:rPr>
          <w:b/>
        </w:rPr>
        <w:t>.</w:t>
      </w:r>
      <w:r w:rsidR="000269F3" w:rsidRPr="00695958">
        <w:rPr>
          <w:b/>
        </w:rPr>
        <w:t xml:space="preserve"> </w:t>
      </w:r>
    </w:p>
    <w:p w:rsidRDefault="00695958" w:rsidP="00FE627B" w:rsidR="00695958" w:rsidRPr="00695958">
      <w:pPr>
        <w:jc w:val="both"/>
        <w:rPr>
          <w:b/>
        </w:rPr>
      </w:pPr>
    </w:p>
    <w:p w:rsidRDefault="001161AC" w:rsidP="00FE627B" w:rsidR="00FE627B" w:rsidRPr="00695958">
      <w:pPr>
        <w:jc w:val="both"/>
        <w:rPr>
          <w:b/>
        </w:rPr>
      </w:pPr>
      <w:r w:rsidRPr="00695958">
        <w:rPr>
          <w:b/>
        </w:rPr>
        <w:t xml:space="preserve">III   </w:t>
      </w:r>
      <w:r w:rsidR="00FE627B" w:rsidRPr="00695958">
        <w:rPr>
          <w:b/>
        </w:rPr>
        <w:t>Stečajni sudac će zaključkom o prodaji utvrditi vrijednost nekretnine, način prodaje i uvjete prodaje.</w:t>
      </w:r>
    </w:p>
    <w:p w:rsidRDefault="00695958" w:rsidP="00FE627B" w:rsidR="00695958">
      <w:pPr>
        <w:jc w:val="center"/>
        <w:rPr>
          <w:b/>
          <w:bCs/>
        </w:rPr>
      </w:pPr>
    </w:p>
    <w:p w:rsidRDefault="00FE627B" w:rsidP="00FE627B" w:rsidR="00FE627B" w:rsidRPr="00695958">
      <w:pPr>
        <w:jc w:val="center"/>
        <w:rPr>
          <w:b/>
          <w:bCs/>
        </w:rPr>
      </w:pPr>
      <w:r w:rsidRPr="00695958">
        <w:rPr>
          <w:b/>
          <w:bCs/>
        </w:rPr>
        <w:t>O    b     r    a    z    l    o    ž    e    n  j    e</w:t>
      </w:r>
    </w:p>
    <w:p w:rsidRDefault="00FE627B" w:rsidP="00FE627B" w:rsidR="00FE627B" w:rsidRPr="00695958">
      <w:pPr>
        <w:jc w:val="center"/>
        <w:rPr>
          <w:b/>
          <w:bCs/>
        </w:rPr>
      </w:pPr>
    </w:p>
    <w:p w:rsidRDefault="00FE627B" w:rsidP="00FE627B" w:rsidR="008E6D46" w:rsidRPr="00695958">
      <w:pPr>
        <w:jc w:val="both"/>
      </w:pPr>
      <w:r w:rsidRPr="00695958">
        <w:t>Sukladno prijedlogu stečajnog upravitelja u skladu s člankom 164. Stečajnog zakona</w:t>
      </w:r>
      <w:r w:rsidR="00946171" w:rsidRPr="00695958">
        <w:t xml:space="preserve"> riješeno je kao u izreci, sve s obzirom na povlačenje ovrhe pred nadležnim Općinskim sudom radi daljnje prodaje u okviru ovog stečajnog postupka</w:t>
      </w:r>
      <w:r w:rsidR="00171FF5" w:rsidRPr="00695958">
        <w:t xml:space="preserve">. </w:t>
      </w:r>
      <w:r w:rsidRPr="00695958">
        <w:t xml:space="preserve"> </w:t>
      </w:r>
      <w:r w:rsidR="00633D8E" w:rsidRPr="00695958">
        <w:t xml:space="preserve">Po pravomoćnosti ovog rješenja sud će </w:t>
      </w:r>
      <w:r w:rsidR="004520CC" w:rsidRPr="00695958">
        <w:t xml:space="preserve">provesti postupak radi procjene nekretnine i </w:t>
      </w:r>
      <w:r w:rsidR="00633D8E" w:rsidRPr="00695958">
        <w:t xml:space="preserve">oglasiti prodaju o kojoj će biti obaviješteni svi zainteresirani </w:t>
      </w:r>
      <w:r w:rsidR="004520CC" w:rsidRPr="00695958">
        <w:t>putem javne objave.</w:t>
      </w:r>
      <w:r w:rsidR="008E6D46" w:rsidRPr="00695958">
        <w:t xml:space="preserve"> </w:t>
      </w:r>
      <w:r w:rsidR="00171FF5" w:rsidRPr="00695958">
        <w:t xml:space="preserve">Razlučni vjerovnik može sudu priložiti prijedlog procjene nekretnina radi određivanja početne cijene. </w:t>
      </w:r>
      <w:r w:rsidR="00A2477E" w:rsidRPr="00695958">
        <w:t xml:space="preserve">Temeljem stanja spisa i prijedloga stečajnog upravitelja sud će odrediti početnu cijenu u visini </w:t>
      </w:r>
      <w:r w:rsidR="006F08B7" w:rsidRPr="00695958">
        <w:t>107.936,09</w:t>
      </w:r>
      <w:r w:rsidR="00A2477E" w:rsidRPr="00695958">
        <w:t xml:space="preserve"> kuna</w:t>
      </w:r>
      <w:r w:rsidR="006F08B7" w:rsidRPr="00695958">
        <w:t xml:space="preserve"> ( s PDV-om) z</w:t>
      </w:r>
      <w:r w:rsidR="00F21E74">
        <w:t>a nekretninu pod 1, 21.043,99 (s PDV-om</w:t>
      </w:r>
      <w:r w:rsidR="006F08B7" w:rsidRPr="00695958">
        <w:t>) za nekretninu pod 2, 85.333,28 ( s PDV-om ) za</w:t>
      </w:r>
      <w:r w:rsidR="00F21E74">
        <w:t xml:space="preserve"> nekretninu pod 3, 106.495,37 (s PDV-om</w:t>
      </w:r>
      <w:r w:rsidR="006F08B7" w:rsidRPr="00695958">
        <w:t>) za nekretninu pod 4, sve sukladno procjenama prema kojima se vršilo unovčenje navedenih nekretnina pred sudom u Puli.</w:t>
      </w:r>
    </w:p>
    <w:p w:rsidRDefault="00273151" w:rsidP="00FE627B" w:rsidR="00273151" w:rsidRPr="00695958">
      <w:pPr>
        <w:jc w:val="both"/>
      </w:pPr>
      <w:r w:rsidRPr="00695958">
        <w:t>U ovom predmetu je unovčenje započelo s otvaranjem stečajnog postupka pa se imaju primije</w:t>
      </w:r>
      <w:r w:rsidR="00F21E74">
        <w:t>niti odredbe Stečajnog zakona (NN 44/96 – 133/12</w:t>
      </w:r>
      <w:r w:rsidRPr="00695958">
        <w:t>) u dijelu prodaje nekretnina na kojima je zasnovano razlučno pravo.</w:t>
      </w:r>
    </w:p>
    <w:p w:rsidRDefault="004520CC" w:rsidP="00FE627B" w:rsidR="004520CC" w:rsidRPr="00695958">
      <w:pPr>
        <w:jc w:val="both"/>
      </w:pPr>
    </w:p>
    <w:p w:rsidRDefault="00FE627B" w:rsidP="001C31CE" w:rsidR="00695958">
      <w:pPr>
        <w:jc w:val="center"/>
      </w:pPr>
      <w:r w:rsidRPr="00695958">
        <w:t>U Z</w:t>
      </w:r>
      <w:r w:rsidR="000809B1" w:rsidRPr="00695958">
        <w:t xml:space="preserve">agrebu, </w:t>
      </w:r>
      <w:r w:rsidR="00171FF5" w:rsidRPr="00695958">
        <w:t>1</w:t>
      </w:r>
      <w:r w:rsidR="006F08B7" w:rsidRPr="00695958">
        <w:t>9</w:t>
      </w:r>
      <w:r w:rsidRPr="00695958">
        <w:t>.</w:t>
      </w:r>
      <w:r w:rsidR="00E266C1" w:rsidRPr="00695958">
        <w:t xml:space="preserve"> </w:t>
      </w:r>
      <w:r w:rsidR="006F08B7" w:rsidRPr="00695958">
        <w:t>veljače</w:t>
      </w:r>
      <w:r w:rsidR="00E266C1" w:rsidRPr="00695958">
        <w:t xml:space="preserve">  201</w:t>
      </w:r>
      <w:r w:rsidR="006F08B7" w:rsidRPr="00695958">
        <w:t>6</w:t>
      </w:r>
      <w:r w:rsidRPr="00695958">
        <w:t xml:space="preserve">. godine      </w:t>
      </w:r>
    </w:p>
    <w:p w:rsidRDefault="00FE627B" w:rsidP="001C31CE" w:rsidR="004D3110" w:rsidRPr="00695958">
      <w:pPr>
        <w:jc w:val="center"/>
      </w:pPr>
      <w:r w:rsidRPr="00695958">
        <w:t xml:space="preserve">                                                                                 </w:t>
      </w:r>
    </w:p>
    <w:p w:rsidRDefault="004D3110" w:rsidP="00E13604" w:rsidR="00FE627B" w:rsidRPr="00695958">
      <w:pPr>
        <w:tabs>
          <w:tab w:pos="8016" w:val="left"/>
        </w:tabs>
        <w:ind w:firstLine="708" w:left="4956"/>
      </w:pPr>
      <w:r w:rsidRPr="00695958">
        <w:t xml:space="preserve">        </w:t>
      </w:r>
      <w:r w:rsidR="00FE627B" w:rsidRPr="00695958">
        <w:t xml:space="preserve"> STEČAJNI SUDAC:</w:t>
      </w:r>
    </w:p>
    <w:p w:rsidRDefault="00FE627B" w:rsidP="00FE627B" w:rsidR="00FE627B" w:rsidRPr="00695958">
      <w:r w:rsidRPr="00695958">
        <w:t xml:space="preserve">                                                                                         </w:t>
      </w:r>
      <w:r w:rsidR="00585EE7" w:rsidRPr="00695958">
        <w:t xml:space="preserve">  </w:t>
      </w:r>
      <w:r w:rsidR="001C31CE" w:rsidRPr="00695958">
        <w:t xml:space="preserve">       </w:t>
      </w:r>
      <w:r w:rsidR="00695958">
        <w:t xml:space="preserve">    </w:t>
      </w:r>
      <w:r w:rsidR="001C31CE" w:rsidRPr="00695958">
        <w:t xml:space="preserve"> </w:t>
      </w:r>
      <w:r w:rsidR="00585EE7" w:rsidRPr="00695958">
        <w:t xml:space="preserve">  </w:t>
      </w:r>
      <w:r w:rsidR="002C2406" w:rsidRPr="00695958">
        <w:t xml:space="preserve"> NINO RADIĆ </w:t>
      </w:r>
      <w:r w:rsidR="001D0451" w:rsidRPr="00695958">
        <w:t xml:space="preserve"> v.r. </w:t>
      </w:r>
    </w:p>
    <w:p w:rsidRDefault="00695958" w:rsidR="00695958"/>
    <w:p w:rsidRDefault="00944343" w:rsidR="00944343" w:rsidRPr="00695958">
      <w:r w:rsidRPr="00695958">
        <w:t xml:space="preserve">POUKA O PRAVNOM LIJEKU: </w:t>
      </w:r>
    </w:p>
    <w:p w:rsidRDefault="00944343" w:rsidP="00944343" w:rsidR="0081268E" w:rsidRPr="00695958">
      <w:pPr>
        <w:jc w:val="both"/>
      </w:pPr>
      <w:r w:rsidRPr="00695958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1C31CE" w:rsidR="001C31CE">
      <w:r w:rsidRPr="00695958">
        <w:tab/>
      </w:r>
      <w:r w:rsidRPr="00695958">
        <w:tab/>
        <w:t xml:space="preserve">     </w:t>
      </w:r>
      <w:r w:rsidRPr="00695958">
        <w:tab/>
      </w:r>
      <w:r w:rsidRPr="00695958">
        <w:tab/>
      </w:r>
      <w:r w:rsidRPr="00695958">
        <w:tab/>
        <w:t xml:space="preserve"> </w:t>
      </w:r>
    </w:p>
    <w:p w:rsidRDefault="00B33E26" w:rsidR="00B33E26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otpravka: </w:t>
      </w:r>
    </w:p>
    <w:p w:rsidRDefault="00B33E26" w:rsidR="00B33E2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Tatjana Slaviček </w:t>
      </w:r>
    </w:p>
    <w:p w:rsidRDefault="00B33E26" w:rsidR="00B33E26" w:rsidRPr="00695958"/>
    <w:sectPr w:rsidR="00B33E26" w:rsidRPr="0069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24475"/>
    <w:rsid w:val="000269F3"/>
    <w:rsid w:val="000809B1"/>
    <w:rsid w:val="000B3959"/>
    <w:rsid w:val="001161AC"/>
    <w:rsid w:val="00171FF5"/>
    <w:rsid w:val="001751D6"/>
    <w:rsid w:val="00184BFD"/>
    <w:rsid w:val="0019465C"/>
    <w:rsid w:val="001C31CE"/>
    <w:rsid w:val="001C502F"/>
    <w:rsid w:val="001D0451"/>
    <w:rsid w:val="002033AE"/>
    <w:rsid w:val="00216161"/>
    <w:rsid w:val="00273151"/>
    <w:rsid w:val="002C2406"/>
    <w:rsid w:val="002C7FEF"/>
    <w:rsid w:val="0034604E"/>
    <w:rsid w:val="004054EC"/>
    <w:rsid w:val="004520CC"/>
    <w:rsid w:val="004D3110"/>
    <w:rsid w:val="005549B6"/>
    <w:rsid w:val="00585EE7"/>
    <w:rsid w:val="005A35CA"/>
    <w:rsid w:val="006250CF"/>
    <w:rsid w:val="00633D8E"/>
    <w:rsid w:val="00636142"/>
    <w:rsid w:val="00695958"/>
    <w:rsid w:val="00697F2A"/>
    <w:rsid w:val="006D733E"/>
    <w:rsid w:val="006F08B7"/>
    <w:rsid w:val="00726A2E"/>
    <w:rsid w:val="007654EF"/>
    <w:rsid w:val="00793BC4"/>
    <w:rsid w:val="007D24E3"/>
    <w:rsid w:val="007E0E89"/>
    <w:rsid w:val="008032CE"/>
    <w:rsid w:val="0081268E"/>
    <w:rsid w:val="008D1BB8"/>
    <w:rsid w:val="008E6D46"/>
    <w:rsid w:val="00944343"/>
    <w:rsid w:val="00946171"/>
    <w:rsid w:val="009B07B6"/>
    <w:rsid w:val="009D3108"/>
    <w:rsid w:val="00A2424A"/>
    <w:rsid w:val="00A2477E"/>
    <w:rsid w:val="00A51D67"/>
    <w:rsid w:val="00A55062"/>
    <w:rsid w:val="00B33E26"/>
    <w:rsid w:val="00B4642C"/>
    <w:rsid w:val="00B623AB"/>
    <w:rsid w:val="00B73627"/>
    <w:rsid w:val="00C04F6E"/>
    <w:rsid w:val="00C238D7"/>
    <w:rsid w:val="00C32703"/>
    <w:rsid w:val="00C452E0"/>
    <w:rsid w:val="00C65844"/>
    <w:rsid w:val="00D8034F"/>
    <w:rsid w:val="00E13604"/>
    <w:rsid w:val="00E266C1"/>
    <w:rsid w:val="00E63936"/>
    <w:rsid w:val="00E82657"/>
    <w:rsid w:val="00E83A03"/>
    <w:rsid w:val="00EB2E43"/>
    <w:rsid w:val="00F21E74"/>
    <w:rsid w:val="00F72267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6959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59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0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7B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7B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7B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7B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6959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59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0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7B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7B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7B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7B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St-734/2012-92</izvorni_sadrzaj>
    <derivirana_varijabla naziv="DomainObject.Oznaka_1">St-734/2012-92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St-734/2012</izvorni_sadrzaj>
    <derivirana_varijabla naziv="DomainObject.Predmet.OznakaBroj_1">St-734/2012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 BENZ d.o.o.</izvorni_sadrzaj>
    <derivirana_varijabla naziv="DomainObject.Predmet.ProtustrankaFormated_1">  SAMOBOR BENZ d.o.o.</derivirana_varijabla>
  </DomainObject.Predmet.ProtustrankaFormated>
  <DomainObject.Predmet.ProtustrankaFormatedOIB>
    <izvorni_sadrzaj>  SAMOBOR BENZ d.o.o., OIB 23833525806</izvorni_sadrzaj>
    <derivirana_varijabla naziv="DomainObject.Predmet.ProtustrankaFormatedOIB_1">  SAMOBOR BENZ d.o.o., OIB 23833525806</derivirana_varijabla>
  </DomainObject.Predmet.ProtustrankaFormatedOIB>
  <DomainObject.Predmet.ProtustrankaFormatedWithAdress>
    <izvorni_sadrzaj> SAMOBOR BENZ d.o.o., Mirka Bogovića 20, 10430 Samobor</izvorni_sadrzaj>
    <derivirana_varijabla naziv="DomainObject.Predmet.ProtustrankaFormatedWithAdress_1"> SAMOBOR BENZ d.o.o., Mirka Bogovića 20, 10430 Samobor</derivirana_varijabla>
  </DomainObject.Predmet.ProtustrankaFormatedWithAdress>
  <DomainObject.Predmet.ProtustrankaFormatedWithAdressOIB>
    <izvorni_sadrzaj> SAMOBOR BENZ d.o.o., OIB 23833525806, Mirka Bogovića 20, 10430 Samobor</izvorni_sadrzaj>
    <derivirana_varijabla naziv="DomainObject.Predmet.ProtustrankaFormatedWithAdressOIB_1"> SAMOBOR BENZ d.o.o., OIB 23833525806, Mirka Bogovića 20, 10430 Samobor</derivirana_varijabla>
  </DomainObject.Predmet.ProtustrankaFormatedWithAdressOIB>
  <DomainObject.Predmet.ProtustrankaWithAdress>
    <izvorni_sadrzaj>SAMOBOR BENZ d.o.o. Mirka Bogovića 20, 10430 Samobor</izvorni_sadrzaj>
    <derivirana_varijabla naziv="DomainObject.Predmet.ProtustrankaWithAdress_1">SAMOBOR BENZ d.o.o. Mirka Bogovića 20, 10430 Samobor</derivirana_varijabla>
  </DomainObject.Predmet.ProtustrankaWithAdress>
  <DomainObject.Predmet.ProtustrankaWithAdressOIB>
    <izvorni_sadrzaj>SAMOBOR BENZ d.o.o., OIB 23833525806, Mirka Bogovića 20, 10430 Samobor</izvorni_sadrzaj>
    <derivirana_varijabla naziv="DomainObject.Predmet.ProtustrankaWithAdressOIB_1">SAMOBOR BENZ d.o.o., OIB 23833525806, Mirka Bogovića 20, 10430 Samobor</derivirana_varijabla>
  </DomainObject.Predmet.ProtustrankaWithAdressOIB>
  <DomainObject.Predmet.ProtustrankaNazivFormated>
    <izvorni_sadrzaj>SAMOBOR BENZ d.o.o.</izvorni_sadrzaj>
    <derivirana_varijabla naziv="DomainObject.Predmet.ProtustrankaNazivFormated_1">SAMOBOR BENZ d.o.o.</derivirana_varijabla>
  </DomainObject.Predmet.ProtustrankaNazivFormated>
  <DomainObject.Predmet.ProtustrankaNazivFormatedOIB>
    <izvorni_sadrzaj>SAMOBOR BENZ d.o.o., OIB 23833525806</izvorni_sadrzaj>
    <derivirana_varijabla naziv="DomainObject.Predmet.ProtustrankaNazivFormatedOIB_1">SAMOBOR BENZ d.o.o., OIB 23833525806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zastupanog po punomoćniku ŽUPANIJSKO DRŽAVNO ODVJETNIŠTVO; VJEROVNICI</izvorni_sadrzaj>
    <derivirana_varijabla naziv="DomainObject.Predmet.StrankaFormated_1">  MINISTARSTVO FINANCIJA, POREZNA UPRAVA zastupanog po punomoćniku ŽUPANIJSKO DRŽAVNO ODVJETNIŠTVO; VJEROVNICI</derivirana_varijabla>
  </DomainObject.Predmet.StrankaFormated>
  <DomainObject.Predmet.StrankaFormatedOIB>
    <izvorni_sadrzaj>  MINISTARSTVO FINANCIJA, POREZNA UPRAVA zastupanog po punomoćniku ŽUPANIJSKO DRŽAVNO ODVJETNIŠTVO; VJEROVNICI</izvorni_sadrzaj>
    <derivirana_varijabla naziv="DomainObject.Predmet.StrankaFormatedOIB_1">  MINISTARSTVO FINANCIJA, POREZNA UPRAVA zastupanog po punomoćniku ŽUPANIJSKO DRŽAVNO ODVJETNIŠTVO; VJEROVNICI</derivirana_varijabla>
  </DomainObject.Predmet.StrankaFormatedOIB>
  <DomainObject.Predmet.StrankaFormatedWithAdress>
    <izvorni_sadrzaj> MINISTARSTVO FINANCIJA, POREZNA UPRAVA, ALBRECHTOVA 42, 10000 Zagreb zastupanog po punomoćniku ŽUPANIJSKO DRŽAVNO ODVJETNIŠTVO; VJEROVNICI</izvorni_sadrzaj>
    <derivirana_varijabla naziv="DomainObject.Predmet.StrankaFormatedWithAdress_1"> MINISTARSTVO FINANCIJA, POREZNA UPRAVA, ALBRECHTOVA 42, 10000 Zagreb zastupanog po punomoćniku ŽUPANIJSKO DRŽAVNO ODVJETNIŠTVO; VJEROVNICI</derivirana_varijabla>
  </DomainObject.Predmet.StrankaFormatedWithAdress>
  <DomainObject.Predmet.StrankaFormatedWithAdressOIB>
    <izvorni_sadrzaj> MINISTARSTVO FINANCIJA, POREZNA UPRAVA, ALBRECHTOVA 42, 10000 Zagreb zastupanog po punomoćniku ŽUPANIJSKO DRŽAVNO ODVJETNIŠTVO; VJEROVNICI</izvorni_sadrzaj>
    <derivirana_varijabla naziv="DomainObject.Predmet.StrankaFormatedWithAdressOIB_1"> MINISTARSTVO FINANCIJA, POREZNA UPRAVA, ALBRECHTOVA 42, 10000 Zagreb zastupanog po punomoćniku ŽUPANIJSKO DRŽAVNO ODVJETNIŠTVO; VJEROVNICI</derivirana_varijabla>
  </DomainObject.Predmet.StrankaFormatedWithAdressOIB>
  <DomainObject.Predmet.StrankaWithAdress>
    <izvorni_sadrzaj>MINISTARSTVO FINANCIJA, POREZNA UPRAVA ALBRECHTOVA 42,10000 Zagreb,VJEROVNICI </izvorni_sadrzaj>
    <derivirana_varijabla naziv="DomainObject.Predmet.StrankaWithAdress_1">MINISTARSTVO FINANCIJA, POREZNA UPRAVA ALBRECHTOVA 42,10000 Zagreb,VJEROVNICI </derivirana_varijabla>
  </DomainObject.Predmet.StrankaWithAdress>
  <DomainObject.Predmet.StrankaWithAdressOIB>
    <izvorni_sadrzaj>MINISTARSTVO FINANCIJA, POREZNA UPRAVA, ALBRECHTOVA 42,10000 Zagreb,VJEROVNICI</izvorni_sadrzaj>
    <derivirana_varijabla naziv="DomainObject.Predmet.StrankaWithAdressOIB_1">MINISTARSTVO FINANCIJA, POREZNA UPRAVA, ALBRECHTOVA 42,10000 Zagreb,VJEROVNICI</derivirana_varijabla>
  </DomainObject.Predmet.StrankaWithAdressOIB>
  <DomainObject.Predmet.StrankaNazivFormated>
    <izvorni_sadrzaj>MINISTARSTVO FINANCIJA, POREZNA UPRAVA,VJEROVNICI</izvorni_sadrzaj>
    <derivirana_varijabla naziv="DomainObject.Predmet.StrankaNazivFormated_1">MINISTARSTVO FINANCIJA, POREZNA UPRAVA,VJEROVNICI</derivirana_varijabla>
  </DomainObject.Predmet.StrankaNazivFormated>
  <DomainObject.Predmet.StrankaNazivFormatedOIB>
    <izvorni_sadrzaj>MINISTARSTVO FINANCIJA, POREZNA UPRAVA,VJEROVNICI</izvorni_sadrzaj>
    <derivirana_varijabla naziv="DomainObject.Predmet.StrankaNazivFormatedOIB_1">MINISTARSTVO FINANCIJA, POREZNA UPRAVA,VJEROVNICI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 zastupanog po punomoćniku ŽUPANIJSKO DRŽAVNO ODVJETNIŠTVO</item>
      <item>VJEROVNICI</item>
    </izvorni_sadrzaj>
    <derivirana_varijabla naziv="DomainObject.Predmet.StrankaListFormated_1">
      <item>MINISTARSTVO FINANCIJA, POREZNA UPRAVA zastupanog po punomoćniku ŽUPANIJSKO DRŽAVNO ODVJETNIŠTVO</item>
      <item>VJEROVNICI</item>
    </derivirana_varijabla>
  </DomainObject.Predmet.StrankaListFormated>
  <DomainObject.Predmet.StrankaListFormatedOIB>
    <izvorni_sadrzaj>
      <item>MINISTARSTVO FINANCIJA, POREZNA UPRAVA zastupanog po punomoćniku ŽUPANIJSKO DRŽAVNO ODVJETNIŠTVO</item>
      <item>VJEROVNICI</item>
    </izvorni_sadrzaj>
    <derivirana_varijabla naziv="DomainObject.Predmet.StrankaListFormatedOIB_1">
      <item>MINISTARSTVO FINANCIJA, POREZNA UPRAVA zastupanog po punomoćniku ŽUPANIJSKO DRŽAVNO ODVJETNIŠTVO</item>
      <item>VJEROVNICI</item>
    </derivirana_varijabla>
  </DomainObject.Predmet.StrankaListFormatedOIB>
  <DomainObject.Predmet.StrankaListFormatedWithAdress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_1">
      <item>MINISTARSTVO FINANCIJA, POREZNA UPRAVA, ALBRECHTOVA 42,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MINISTARSTVO FINANCIJA, POREZNA UPRAVA, ALBRECHTOVA 42, 10000 Zagreb zastupanog po punomoćniku ŽUPANIJSKO DRŽAVNO ODVJETNIŠTVO</item>
      <item>VJEROVNICI</item>
    </izvorni_sadrzaj>
    <derivirana_varijabla naziv="DomainObject.Predmet.StrankaListFormatedWithAdressOIB_1">
      <item>MINISTARSTVO FINANCIJA, POREZNA UPRAVA, ALBRECHTOVA 42,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MINISTARSTVO FINANCIJA, POREZNA UPRAVA</item>
      <item>VJEROVNICI</item>
    </izvorni_sadrzaj>
    <derivirana_varijabla naziv="DomainObject.Predmet.StrankaListNazivFormated_1">
      <item>MINISTARSTVO FINANCIJA, POREZNA UPRAVA</item>
      <item>VJEROVNICI</item>
    </derivirana_varijabla>
  </DomainObject.Predmet.StrankaListNazivFormated>
  <DomainObject.Predmet.StrankaListNazivFormatedOIB>
    <izvorni_sadrzaj>
      <item>MINISTARSTVO FINANCIJA, POREZNA UPRAVA</item>
      <item>VJEROVNICI</item>
    </izvorni_sadrzaj>
    <derivirana_varijabla naziv="DomainObject.Predmet.StrankaListNazivFormatedOIB_1">
      <item>MINISTARSTVO FINANCIJA, POREZNA UPRAVA</item>
      <item>VJEROVNICI</item>
    </derivirana_varijabla>
  </DomainObject.Predmet.StrankaListNazivFormatedOIB>
  <DomainObject.Predmet.ProtuStrankaListFormated>
    <izvorni_sadrzaj>
      <item>SAMOBOR BENZ d.o.o.</item>
    </izvorni_sadrzaj>
    <derivirana_varijabla naziv="DomainObject.Predmet.ProtuStrankaListFormated_1">
      <item>SAMOBOR BENZ d.o.o.</item>
    </derivirana_varijabla>
  </DomainObject.Predmet.ProtuStrankaListFormated>
  <DomainObject.Predmet.ProtuStrankaListFormatedOIB>
    <izvorni_sadrzaj>
      <item>SAMOBOR BENZ d.o.o., OIB 23833525806</item>
    </izvorni_sadrzaj>
    <derivirana_varijabla naziv="DomainObject.Predmet.ProtuStrankaListFormatedOIB_1">
      <item>SAMOBOR BENZ d.o.o., OIB 23833525806</item>
    </derivirana_varijabla>
  </DomainObject.Predmet.ProtuStrankaListFormatedOIB>
  <DomainObject.Predmet.ProtuStrankaListFormatedWithAdress>
    <izvorni_sadrzaj>
      <item>SAMOBOR BENZ d.o.o., Mirka Bogovića 20, 10430 Samobor</item>
    </izvorni_sadrzaj>
    <derivirana_varijabla naziv="DomainObject.Predmet.ProtuStrankaListFormatedWithAdress_1">
      <item>SAMOBOR BENZ d.o.o., Mirka Bogovića 20, 10430 Samobor</item>
    </derivirana_varijabla>
  </DomainObject.Predmet.ProtuStrankaListFormatedWithAdress>
  <DomainObject.Predmet.ProtuStrankaListFormatedWithAdressOIB>
    <izvorni_sadrzaj>
      <item>SAMOBOR BENZ d.o.o., OIB 23833525806, Mirka Bogovića 20, 10430 Samobor</item>
    </izvorni_sadrzaj>
    <derivirana_varijabla naziv="DomainObject.Predmet.ProtuStrankaListFormatedWithAdressOIB_1">
      <item>SAMOBOR BENZ d.o.o., OIB 23833525806, Mirka Bogovića 20, 10430 Samobor</item>
    </derivirana_varijabla>
  </DomainObject.Predmet.ProtuStrankaListFormatedWithAdressOIB>
  <DomainObject.Predmet.ProtuStrankaListNazivFormated>
    <izvorni_sadrzaj>
      <item>SAMOBOR BENZ d.o.o.</item>
    </izvorni_sadrzaj>
    <derivirana_varijabla naziv="DomainObject.Predmet.ProtuStrankaListNazivFormated_1">
      <item>SAMOBOR BENZ d.o.o.</item>
    </derivirana_varijabla>
  </DomainObject.Predmet.ProtuStrankaListNazivFormated>
  <DomainObject.Predmet.ProtuStrankaListNazivFormatedOIB>
    <izvorni_sadrzaj>
      <item>SAMOBOR BENZ d.o.o., OIB 23833525806</item>
    </izvorni_sadrzaj>
    <derivirana_varijabla naziv="DomainObject.Predmet.ProtuStrankaListNazivFormatedOIB_1">
      <item>SAMOBOR BENZ d.o.o., OIB 23833525806</item>
    </derivirana_varijabla>
  </DomainObject.Predmet.ProtuStrankaListNazivFormatedOIB>
  <DomainObject.Predmet.OstaliListFormated>
    <izvorni_sadrzaj>
      <item>ŽUPANIJSKO DRŽAVNO ODVJETNIŠTVO punomoćnik sudionika u postupku MINISTARSTVO FINANCIJA, POREZNA UPRAVA</item>
      <item>Branka Malbašić</item>
    </izvorni_sadrzaj>
    <derivirana_varijabla naziv="DomainObject.Predmet.OstaliListFormated_1">
      <item>ŽUPANIJSKO DRŽAVNO ODVJETNIŠTVO punomoćnik sudionika u postupku MINISTARSTVO FINANCIJA, POREZNA UPRAVA</item>
      <item>Branka Malbašić</item>
    </derivirana_varijabla>
  </DomainObject.Predmet.OstaliListFormated>
  <DomainObject.Predmet.OstaliListFormatedOIB>
    <izvorni_sadrzaj>
      <item>ŽUPANIJSKO DRŽAVNO ODVJETNIŠTVO punomoćnik sudionika u postupku MINISTARSTVO FINANCIJA, POREZNA UPRAVA</item>
      <item>Branka Malbašić, OIB 93517569919</item>
    </izvorni_sadrzaj>
    <derivirana_varijabla naziv="DomainObject.Predmet.OstaliListFormatedOIB_1">
      <item>ŽUPANIJSKO DRŽAVNO ODVJETNIŠTVO punomoćnik sudionika u postupku MINISTARSTVO FINANCIJA, POREZNA UPRAVA</item>
      <item>Branka Malbašić, OIB 93517569919</item>
    </derivirana_varijabla>
  </DomainObject.Predmet.OstaliListFormatedOIB>
  <DomainObject.Predmet.OstaliListFormatedWithAdress>
    <izvorni_sadrzaj>
      <item>ŽUPANIJSKO DRŽAVNO ODVJETNIŠTVO, 10410 Velika Gorica punomoćnik sudionika u postupku MINISTARSTVO FINANCIJA, POREZNA UPRAVA</item>
      <item>Branka Malbašić, Kolodvorska 2, 44320 Kutina</item>
    </izvorni_sadrzaj>
    <derivirana_varijabla naziv="DomainObject.Predmet.OstaliListFormatedWithAdress_1">
      <item>ŽUPANIJSKO DRŽAVNO ODVJETNIŠTVO, 10410 Velika Gorica punomoćnik sudionika u postupku MINISTARSTVO FINANCIJA, POREZNA UPRAVA</item>
      <item>Branka Malbašić, Kolodvorska 2, 44320 Kutina</item>
    </derivirana_varijabla>
  </DomainObject.Predmet.OstaliListFormatedWithAdress>
  <DomainObject.Predmet.OstaliListFormatedWithAdressOIB>
    <izvorni_sadrzaj>
      <item>ŽUPANIJSKO DRŽAVNO ODVJETNIŠTVO, 10410 Velika Gorica punomoćnik sudionika u postupku MINISTARSTVO FINANCIJA, POREZNA UPRAVA</item>
      <item>Branka Malbašić, OIB 93517569919, Kolodvorska 2, 44320 Kutina</item>
    </izvorni_sadrzaj>
    <derivirana_varijabla naziv="DomainObject.Predmet.OstaliListFormatedWithAdressOIB_1">
      <item>ŽUPANIJSKO DRŽAVNO ODVJETNIŠTVO, 10410 Velika Gorica punomoćnik sudionika u postupku MINISTARSTVO FINANCIJA, POREZNA UPRAVA</item>
      <item>Branka Malbašić, OIB 93517569919, Kolodvorska 2, 44320 Kutina</item>
    </derivirana_varijabla>
  </DomainObject.Predmet.OstaliListFormatedWithAdressOIB>
  <DomainObject.Predmet.OstaliListNazivFormated>
    <izvorni_sadrzaj>
      <item>ŽUPANIJSKO DRŽAVNO ODVJETNIŠTVO</item>
      <item>Branka Malbašić</item>
    </izvorni_sadrzaj>
    <derivirana_varijabla naziv="DomainObject.Predmet.OstaliListNazivFormated_1">
      <item>ŽUPANIJSKO DRŽAVNO ODVJETNIŠTVO</item>
      <item>Branka Malbašić</item>
    </derivirana_varijabla>
  </DomainObject.Predmet.OstaliListNazivFormated>
  <DomainObject.Predmet.OstaliListNazivFormatedOIB>
    <izvorni_sadrzaj>
      <item>ŽUPANIJSKO DRŽAVNO ODVJETNIŠTVO</item>
      <item>Branka Malbašić, OIB 93517569919</item>
    </izvorni_sadrzaj>
    <derivirana_varijabla naziv="DomainObject.Predmet.OstaliListNazivFormatedOIB_1">
      <item>ŽUPANIJSKO DRŽAVNO ODVJETNIŠTVO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St-734/2012-92</izvorni_sadrzaj>
    <derivirana_varijabla naziv="DomainObject.PoslovniBrojDokumenta_1">St-734/2012-92</derivirana_varijabla>
  </DomainObject.PoslovniBrojDokumenta>
  <DomainObject.Predmet.StrankaIDrugi>
    <izvorni_sadrzaj>MINISTARSTVO FINANCIJA, POREZNA UPRAVA i dr.</izvorni_sadrzaj>
    <derivirana_varijabla naziv="DomainObject.Predmet.StrankaIDrugi_1">MINISTARSTVO FINANCIJA, POREZNA UPRAVA i dr.</derivirana_varijabla>
  </DomainObject.Predmet.StrankaIDrugi>
  <DomainObject.Predmet.ProtustrankaIDrugi>
    <izvorni_sadrzaj>SAMOBOR BENZ d.o.o.</izvorni_sadrzaj>
    <derivirana_varijabla naziv="DomainObject.Predmet.ProtustrankaIDrugi_1">SAMOBOR BENZ d.o.o.</derivirana_varijabla>
  </DomainObject.Predmet.ProtustrankaIDrugi>
  <DomainObject.Predmet.StrankaIDrugiAdressOIB>
    <izvorni_sadrzaj>MINISTARSTVO FINANCIJA, POREZNA UPRAVA, ALBRECHTOVA 42, 10000 Zagreb i dr.</izvorni_sadrzaj>
    <derivirana_varijabla naziv="DomainObject.Predmet.StrankaIDrugiAdressOIB_1">MINISTARSTVO FINANCIJA, POREZNA UPRAVA, ALBRECHTOVA 42, 10000 Zagreb i dr.</derivirana_varijabla>
  </DomainObject.Predmet.StrankaIDrugiAdressOIB>
  <DomainObject.Predmet.ProtustrankaIDrugiAdressOIB>
    <izvorni_sadrzaj>SAMOBOR BENZ d.o.o., OIB 23833525806, Mirka Bogovića 20, 10430 Samobor</izvorni_sadrzaj>
    <derivirana_varijabla naziv="DomainObject.Predmet.ProtustrankaIDrugiAdressOIB_1">SAMOBOR BENZ d.o.o., OIB 23833525806, Mirka Bogovića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SAMOBOR BENZ d.o.o.</item>
      <item>MINISTARSTVO FINANCIJA, POREZNA UPRAVA</item>
      <item>ŽUPANIJSKO DRŽAVNO ODVJETNIŠTVO</item>
      <item>VJEROVNICI</item>
      <item>Branka Malbašić</item>
    </izvorni_sadrzaj>
    <derivirana_varijabla naziv="DomainObject.Predmet.SudioniciListNaziv_1">
      <item>SAMOBOR BENZ d.o.o.</item>
      <item>MINISTARSTVO FINANCIJA, POREZNA UPRAVA</item>
      <item>ŽUPANIJSKO DRŽAVNO ODVJETNIŠTVO</item>
      <item>VJEROVNICI</item>
      <item>Branka Malbašić</item>
    </derivirana_varijabla>
  </DomainObject.Predmet.SudioniciListNaziv>
  <DomainObject.Predmet.SudioniciListAdressOIB>
    <izvorni_sadrzaj>
      <item>SAMOBOR BENZ d.o.o., OIB 23833525806, Mirka Bogovića 20,10430 Samobor</item>
      <item>MINISTARSTVO FINANCIJA, POREZNA UPRAVA, ALBRECHTOVA 42,10000 Zagreb</item>
      <item>ŽUPANIJSKO DRŽAVNO ODVJETNIŠTVO, 10410 Velika Gorica</item>
      <item>VJEROVNICI</item>
      <item>Branka Malbašić, OIB 93517569919, Kolodvorska 2,44320 Kutina</item>
    </izvorni_sadrzaj>
    <derivirana_varijabla naziv="DomainObject.Predmet.SudioniciListAdressOIB_1">
      <item>SAMOBOR BENZ d.o.o., OIB 23833525806, Mirka Bogovića 20,10430 Samobor</item>
      <item>MINISTARSTVO FINANCIJA, POREZNA UPRAVA, ALBRECHTOVA 42,10000 Zagreb</item>
      <item>ŽUPANIJSKO DRŽAVNO ODVJETNIŠTVO, 10410 Velika Gorica</item>
      <item>VJEROVNICI</item>
      <item>Branka Malbašić, OIB 93517569919, Kolodvorska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23833525806</item>
      <item>, OIB null</item>
      <item>, OIB null</item>
      <item>, OIB null</item>
      <item>, OIB 93517569919</item>
    </izvorni_sadrzaj>
    <derivirana_varijabla naziv="DomainObject.Predmet.SudioniciListNazivOIB_1">
      <item>, OIB 23833525806</item>
      <item>, OIB null</item>
      <item>, OIB null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590</properties:Words>
  <properties:Characters>3083</properties:Characters>
  <properties:Lines>80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2016-02-22T13:21:00Z</dcterms:created>
  <dc:creator>nradic</dc:creator>
  <cp:lastModifiedBy>Tatjana Slaviček</cp:lastModifiedBy>
  <cp:lastPrinted>2016-02-22T13:37:00Z</cp:lastPrinted>
  <dcterms:modified xmlns:xsi="http://www.w3.org/2001/XMLSchema-instance" xsi:type="dcterms:W3CDTF">2016-02-22T13:58:00Z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St-734/2012-92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