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8aec2" w14:paraId="6d8aec2" w:rsidRDefault="00644737" w:rsidP="00522F88" w:rsidR="00522F88" w:rsidRPr="00B92B86">
      <w:pPr>
        <w15:collapsed w:val="false"/>
      </w:pPr>
      <w:bookmarkStart w:name="_GoBack" w:id="0"/>
      <w:bookmarkEnd w:id="0"/>
      <w:r>
        <w:t xml:space="preserve">              </w:t>
      </w:r>
      <w:r w:rsidR="00522F88">
        <w:rPr>
          <w:noProof/>
          <w:lang w:eastAsia="hr-HR"/>
        </w:rPr>
        <w:drawing>
          <wp:inline distR="0" distL="0" distB="0" distT="0">
            <wp:extent cy="612000" cx="484865"/>
            <wp:effectExtent b="0" r="0" t="0" l="0"/>
            <wp:docPr descr="E:\Slike\GRB-RH.jp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E:\Slike\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84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2F88" w:rsidP="00522F88" w:rsidR="00522F88" w:rsidRPr="003E5E31">
      <w:r>
        <w:t xml:space="preserve">    R</w:t>
      </w:r>
      <w:r w:rsidRPr="003E5E31">
        <w:t xml:space="preserve">epublika </w:t>
      </w:r>
      <w:r>
        <w:t>H</w:t>
      </w:r>
      <w:r w:rsidRPr="003E5E31">
        <w:t>rvatska</w:t>
      </w:r>
    </w:p>
    <w:p w:rsidRDefault="00522F88" w:rsidP="00522F88" w:rsidR="00522F88" w:rsidRPr="003E5E31">
      <w:r>
        <w:t xml:space="preserve"> Trgovački sud u Osijeku</w:t>
      </w:r>
    </w:p>
    <w:p w:rsidRDefault="00522F88" w:rsidP="00522F88" w:rsidR="00522F88">
      <w:pPr>
        <w:jc w:val="both"/>
      </w:pPr>
      <w:r>
        <w:t xml:space="preserve">   Osijek, Zagrebačka 2</w:t>
      </w:r>
    </w:p>
    <w:p w:rsidRDefault="004A3868" w:rsidP="00522F88" w:rsidR="004A3868"/>
    <w:p w:rsidRDefault="008D21F8" w:rsidP="00BC2DD2" w:rsidR="008D21F8"/>
    <w:p w:rsidRDefault="004A3868" w:rsidP="004A3868" w:rsidR="004A3868">
      <w:pPr>
        <w:jc w:val="center"/>
      </w:pPr>
      <w:r>
        <w:t>U</w:t>
      </w:r>
      <w:r w:rsidR="007A6AC7">
        <w:t xml:space="preserve">  </w:t>
      </w:r>
      <w:r>
        <w:t xml:space="preserve"> I</w:t>
      </w:r>
      <w:r w:rsidR="007A6AC7">
        <w:t xml:space="preserve"> </w:t>
      </w:r>
      <w:r>
        <w:t>M</w:t>
      </w:r>
      <w:r w:rsidR="007A6AC7">
        <w:t xml:space="preserve"> </w:t>
      </w:r>
      <w:r>
        <w:t xml:space="preserve">E </w:t>
      </w:r>
      <w:r w:rsidR="007A6AC7">
        <w:t xml:space="preserve">  </w:t>
      </w:r>
      <w:r>
        <w:t>R</w:t>
      </w:r>
      <w:r w:rsidR="007A6AC7">
        <w:t xml:space="preserve"> </w:t>
      </w:r>
      <w:r>
        <w:t>E</w:t>
      </w:r>
      <w:r w:rsidR="007A6AC7">
        <w:t xml:space="preserve"> </w:t>
      </w:r>
      <w:r>
        <w:t>PU</w:t>
      </w:r>
      <w:r w:rsidR="007A6AC7">
        <w:t xml:space="preserve"> </w:t>
      </w:r>
      <w:r>
        <w:t>B</w:t>
      </w:r>
      <w:r w:rsidR="007A6AC7">
        <w:t xml:space="preserve"> </w:t>
      </w:r>
      <w:r>
        <w:t>L</w:t>
      </w:r>
      <w:r w:rsidR="007A6AC7">
        <w:t xml:space="preserve"> </w:t>
      </w:r>
      <w:r>
        <w:t>I</w:t>
      </w:r>
      <w:r w:rsidR="007A6AC7">
        <w:t xml:space="preserve"> </w:t>
      </w:r>
      <w:r>
        <w:t>K</w:t>
      </w:r>
      <w:r w:rsidR="007A6AC7">
        <w:t xml:space="preserve"> </w:t>
      </w:r>
      <w:r>
        <w:t xml:space="preserve">E </w:t>
      </w:r>
      <w:r w:rsidR="007A6AC7">
        <w:t xml:space="preserve">  </w:t>
      </w:r>
      <w:r>
        <w:t>H</w:t>
      </w:r>
      <w:r w:rsidR="007A6AC7">
        <w:t xml:space="preserve"> </w:t>
      </w:r>
      <w:r>
        <w:t>R</w:t>
      </w:r>
      <w:r w:rsidR="007A6AC7">
        <w:t xml:space="preserve"> </w:t>
      </w:r>
      <w:r>
        <w:t>V</w:t>
      </w:r>
      <w:r w:rsidR="007A6AC7">
        <w:t xml:space="preserve"> </w:t>
      </w:r>
      <w:r>
        <w:t>A</w:t>
      </w:r>
      <w:r w:rsidR="007A6AC7">
        <w:t xml:space="preserve"> </w:t>
      </w:r>
      <w:r>
        <w:t>T</w:t>
      </w:r>
      <w:r w:rsidR="007A6AC7">
        <w:t xml:space="preserve"> </w:t>
      </w:r>
      <w:r>
        <w:t>S</w:t>
      </w:r>
      <w:r w:rsidR="007A6AC7">
        <w:t xml:space="preserve"> </w:t>
      </w:r>
      <w:r>
        <w:t>K</w:t>
      </w:r>
      <w:r w:rsidR="007A6AC7">
        <w:t xml:space="preserve"> </w:t>
      </w:r>
      <w:r>
        <w:t>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 w:rsidR="00B52DD5"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D14516"/>
    <w:p w:rsidRDefault="004A3868" w:rsidP="00064FF2" w:rsidR="004A3868" w:rsidRPr="00064FF2">
      <w:pPr>
        <w:ind w:firstLine="708"/>
        <w:jc w:val="both"/>
      </w:pPr>
      <w:r w:rsidRPr="00D14516">
        <w:t xml:space="preserve">Trgovački sud u Osijeku, </w:t>
      </w:r>
      <w:r w:rsidR="00313597">
        <w:t>po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 w:rsidR="00064FF2">
        <w:t xml:space="preserve">na temelju prijedloga </w:t>
      </w:r>
      <w:r w:rsidR="00725ABA">
        <w:t>sudskog savjetnika Ivana Čulića</w:t>
      </w:r>
      <w:r w:rsidR="00064FF2">
        <w:t xml:space="preserve">, </w:t>
      </w:r>
      <w:r>
        <w:t>u stečajnom predmetu</w:t>
      </w:r>
      <w:r w:rsidR="00064FF2">
        <w:t xml:space="preserve"> povodom zahtjeva </w:t>
      </w:r>
      <w:r w:rsidR="009B0425">
        <w:t xml:space="preserve">Financijske agencije, </w:t>
      </w:r>
      <w:r w:rsidR="005C423A">
        <w:t xml:space="preserve">OIB: 85821130368, </w:t>
      </w:r>
      <w:r w:rsidR="009B0425">
        <w:t>Regionalnog cent</w:t>
      </w:r>
      <w:r w:rsidR="00064FF2">
        <w:t>r</w:t>
      </w:r>
      <w:r w:rsidR="00E54D5A">
        <w:t>a Osijek</w:t>
      </w:r>
      <w:r w:rsidR="00064FF2">
        <w:t>, Osijek, L. Jagera 3,</w:t>
      </w:r>
      <w:r>
        <w:t xml:space="preserve"> </w:t>
      </w:r>
      <w:r w:rsidR="00064FF2">
        <w:t xml:space="preserve">za </w:t>
      </w:r>
      <w:r w:rsidR="00E54D5A">
        <w:t>provedbu</w:t>
      </w:r>
      <w:r w:rsidR="00064FF2">
        <w:t xml:space="preserve"> skraćenog stečajnog postupka nad </w:t>
      </w:r>
      <w:r w:rsidR="00665E74">
        <w:t xml:space="preserve">stečajnim </w:t>
      </w:r>
      <w:r w:rsidR="00064FF2">
        <w:t xml:space="preserve">dužnikom </w:t>
      </w:r>
      <w:r w:rsidR="00725ABA">
        <w:t xml:space="preserve">STUDENT  NEKRETNINE d.o.o. za trgovinu i usluge, </w:t>
      </w:r>
      <w:r w:rsidR="00E77EEC">
        <w:t>MBS: 030154787, OIB: 70158518989, Mirkovci, Naselje Trbušanci 93</w:t>
      </w:r>
      <w:r w:rsidR="007A3732">
        <w:t>,</w:t>
      </w:r>
      <w:r w:rsidR="00250413">
        <w:t xml:space="preserve"> </w:t>
      </w:r>
      <w:r w:rsidR="00725ABA">
        <w:t>26. rujna</w:t>
      </w:r>
      <w:r w:rsidR="00064FF2">
        <w:t xml:space="preserve"> 201</w:t>
      </w:r>
      <w:r w:rsidR="002100A8">
        <w:t>8</w:t>
      </w:r>
      <w:r w:rsidR="00064FF2">
        <w:t>.</w:t>
      </w:r>
      <w:r w:rsidR="00EC7990">
        <w:rPr>
          <w:b/>
        </w:rPr>
        <w:tab/>
      </w:r>
    </w:p>
    <w:p w:rsidRDefault="00C71FF8" w:rsidP="00EC7990" w:rsidR="00C71FF8">
      <w:pPr>
        <w:tabs>
          <w:tab w:pos="6180" w:val="left"/>
        </w:tabs>
        <w:rPr>
          <w:b/>
        </w:rPr>
      </w:pP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B52DD5" w:rsidP="00301A4D" w:rsidR="00B52DD5">
      <w:pPr>
        <w:jc w:val="both"/>
      </w:pPr>
    </w:p>
    <w:p w:rsidRDefault="00064FF2" w:rsidP="00064FF2" w:rsidR="00301A4D" w:rsidRPr="00E17C16">
      <w:pPr>
        <w:ind w:firstLine="720"/>
        <w:jc w:val="both"/>
      </w:pPr>
      <w:r>
        <w:t>I. Obustavlja se</w:t>
      </w:r>
      <w:r w:rsidR="00301A4D">
        <w:t xml:space="preserve"> skraćeni stečajni postupak nad </w:t>
      </w:r>
      <w:r w:rsidR="009B0425">
        <w:t xml:space="preserve">stečajnim </w:t>
      </w:r>
      <w:r w:rsidR="00301A4D">
        <w:t>dužnikom</w:t>
      </w:r>
      <w:r w:rsidR="00E54D5A">
        <w:t xml:space="preserve"> </w:t>
      </w:r>
      <w:r w:rsidR="00725ABA">
        <w:t>STUDENT  NEKRETNINE d.o.o. za trgovinu i usluge,</w:t>
      </w:r>
      <w:r w:rsidR="00E77EEC">
        <w:t xml:space="preserve"> MBS: 030154787, OIB: 70158518989</w:t>
      </w:r>
      <w:r w:rsidR="00725ABA">
        <w:t xml:space="preserve"> Mirkovci, Naselje Trbušanci 93</w:t>
      </w:r>
      <w:r w:rsidR="00B75609">
        <w:t>.</w:t>
      </w:r>
    </w:p>
    <w:p w:rsidRDefault="00AF266F" w:rsidP="00AF266F" w:rsidR="00E17C16" w:rsidRPr="00E17C16">
      <w:pPr>
        <w:tabs>
          <w:tab w:pos="7440" w:val="left"/>
        </w:tabs>
        <w:ind w:left="1845"/>
        <w:jc w:val="both"/>
      </w:pPr>
      <w:r>
        <w:tab/>
      </w:r>
    </w:p>
    <w:p w:rsidRDefault="00064FF2" w:rsidP="00064FF2" w:rsidR="00B75497">
      <w:pPr>
        <w:ind w:left="720"/>
        <w:jc w:val="both"/>
      </w:pPr>
      <w:r>
        <w:t xml:space="preserve">II. </w:t>
      </w:r>
      <w:r w:rsidR="00301A4D">
        <w:t>Postupak će se nastaviti prema općim odredbama Stečajnog zakona.</w:t>
      </w:r>
    </w:p>
    <w:p w:rsidRDefault="00B75497" w:rsidP="00B75497" w:rsidR="00B75497" w:rsidRPr="00F971B3">
      <w:pPr>
        <w:pStyle w:val="Naslov1"/>
        <w:jc w:val="right"/>
        <w:rPr>
          <w:lang w:val="hr-HR"/>
        </w:rPr>
      </w:pPr>
    </w:p>
    <w:p w:rsidRDefault="00B75497" w:rsidP="00B75497" w:rsidR="00B75497">
      <w:pPr>
        <w:jc w:val="both"/>
      </w:pPr>
    </w:p>
    <w:p w:rsidRDefault="00B75497" w:rsidP="00B75497" w:rsidR="00B75497" w:rsidRPr="00401CDC">
      <w:pPr>
        <w:pStyle w:val="Naslov1"/>
        <w:rPr>
          <w:b w:val="false"/>
          <w:lang w:val="hr-HR"/>
        </w:rPr>
      </w:pPr>
      <w:r w:rsidRPr="00401CDC">
        <w:rPr>
          <w:b w:val="false"/>
          <w:lang w:val="hr-HR"/>
        </w:rPr>
        <w:t>Obrazloženje</w:t>
      </w:r>
    </w:p>
    <w:p w:rsidRDefault="00B75497" w:rsidP="00B75497" w:rsidR="00B75497">
      <w:pPr>
        <w:jc w:val="center"/>
        <w:rPr>
          <w:b/>
          <w:bCs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FA70D4" w:rsidP="00AF119A" w:rsidR="005C39A5">
      <w:pPr>
        <w:ind w:firstLine="720"/>
        <w:jc w:val="both"/>
      </w:pPr>
      <w:r>
        <w:t xml:space="preserve">Dana </w:t>
      </w:r>
      <w:r w:rsidR="00E77EEC">
        <w:t>17. rujna</w:t>
      </w:r>
      <w:r w:rsidR="00665E74">
        <w:t xml:space="preserve"> 201</w:t>
      </w:r>
      <w:r w:rsidR="002100A8">
        <w:t>8</w:t>
      </w:r>
      <w:r w:rsidR="00665E74">
        <w:t>. na ovome Sudu</w:t>
      </w:r>
      <w:r w:rsidR="00B75497">
        <w:t xml:space="preserve"> zaprimljen je </w:t>
      </w:r>
      <w:r w:rsidR="00665E74">
        <w:t xml:space="preserve">zahtjev </w:t>
      </w:r>
      <w:r w:rsidR="00665E74" w:rsidRPr="00665E74">
        <w:t xml:space="preserve">za </w:t>
      </w:r>
      <w:r w:rsidR="00E54D5A">
        <w:t>provedbu</w:t>
      </w:r>
      <w:r w:rsidR="00665E74" w:rsidRPr="00665E74">
        <w:t xml:space="preserve"> skraćenog stečajnog postupka </w:t>
      </w:r>
      <w:r w:rsidR="00665E74">
        <w:t>Financijs</w:t>
      </w:r>
      <w:r w:rsidR="00E54D5A">
        <w:t xml:space="preserve">ke agencije, Regionalnog centra </w:t>
      </w:r>
      <w:r w:rsidR="00AF119A">
        <w:t xml:space="preserve">Osijek, </w:t>
      </w:r>
      <w:r w:rsidR="00665E74">
        <w:t>Klasa: 110-07</w:t>
      </w:r>
      <w:r w:rsidR="002100A8">
        <w:t>/18-01/04, Ur.broj: 04-06-18</w:t>
      </w:r>
      <w:r w:rsidR="00401554">
        <w:t>-</w:t>
      </w:r>
      <w:r w:rsidR="00E77EEC">
        <w:t>4104</w:t>
      </w:r>
      <w:r w:rsidR="00D55263">
        <w:t xml:space="preserve"> </w:t>
      </w:r>
      <w:r w:rsidR="00665E74">
        <w:t xml:space="preserve">od </w:t>
      </w:r>
      <w:r w:rsidR="00E77EEC">
        <w:t>14. rujna</w:t>
      </w:r>
      <w:r w:rsidR="002100A8">
        <w:t xml:space="preserve"> 2018</w:t>
      </w:r>
      <w:r w:rsidR="00665E74">
        <w:t xml:space="preserve">. nad stečajnim dužnikom </w:t>
      </w:r>
      <w:r w:rsidR="00E77EEC">
        <w:t>STUDENT  NEKRETNINE d.o.o. za trgovinu i usluge, MBS: 030154787, OIB: 70158518989 Mirkovci, Naselje Trbušanci 93</w:t>
      </w:r>
      <w:r w:rsidR="002100A8">
        <w:t>.</w:t>
      </w:r>
    </w:p>
    <w:p w:rsidRDefault="00AF119A" w:rsidP="00AF119A" w:rsidR="00AF119A">
      <w:pPr>
        <w:ind w:firstLine="720"/>
        <w:jc w:val="both"/>
      </w:pPr>
    </w:p>
    <w:p w:rsidRDefault="00A13EBF" w:rsidP="00A819D4" w:rsidR="00665E74">
      <w:pPr>
        <w:ind w:firstLine="720"/>
        <w:jc w:val="both"/>
      </w:pPr>
      <w:r>
        <w:t>Nakon izvršenog</w:t>
      </w:r>
      <w:r w:rsidR="00665E74">
        <w:t xml:space="preserve"> </w:t>
      </w:r>
      <w:r>
        <w:t>uvida</w:t>
      </w:r>
      <w:r w:rsidR="00665E74">
        <w:t xml:space="preserve"> </w:t>
      </w:r>
      <w:r w:rsidR="009B0425">
        <w:t xml:space="preserve">u </w:t>
      </w:r>
      <w:r w:rsidR="008F0D26">
        <w:t>S</w:t>
      </w:r>
      <w:r w:rsidR="00665E74">
        <w:t xml:space="preserve">udski registar </w:t>
      </w:r>
      <w:r>
        <w:t>Sud j</w:t>
      </w:r>
      <w:r w:rsidR="00665E74">
        <w:t xml:space="preserve">e </w:t>
      </w:r>
      <w:r w:rsidR="00E77EEC">
        <w:t>19</w:t>
      </w:r>
      <w:r w:rsidR="00D55FF3">
        <w:t xml:space="preserve">. </w:t>
      </w:r>
      <w:r w:rsidR="00E77EEC">
        <w:t>rujn</w:t>
      </w:r>
      <w:r w:rsidR="001C3507">
        <w:t>a</w:t>
      </w:r>
      <w:r w:rsidR="00A121BF">
        <w:t xml:space="preserve"> </w:t>
      </w:r>
      <w:r w:rsidR="002100A8">
        <w:t>2018.</w:t>
      </w:r>
      <w:r w:rsidR="00A64667">
        <w:t xml:space="preserve">  u skladu sa</w:t>
      </w:r>
      <w:r w:rsidR="00665E74">
        <w:t xml:space="preserve"> čl. 430. Stečajnog zakona (N</w:t>
      </w:r>
      <w:r w:rsidR="00E3303B">
        <w:t xml:space="preserve">arodne </w:t>
      </w:r>
      <w:r w:rsidR="009B0425">
        <w:t>novine, broj</w:t>
      </w:r>
      <w:r w:rsidR="00401554">
        <w:t>:</w:t>
      </w:r>
      <w:r w:rsidR="009B0425">
        <w:t xml:space="preserve"> 71/15</w:t>
      </w:r>
      <w:r w:rsidR="002100A8">
        <w:t xml:space="preserve"> i 104/17</w:t>
      </w:r>
      <w:r w:rsidR="009B0425">
        <w:t>; u daljnjem tekstu</w:t>
      </w:r>
      <w:r w:rsidR="00665E74">
        <w:t xml:space="preserve"> SZ) objavio Oglas na mrežnoj stranici e-oglasna ploča sudova kojim je utvrdio ukupni iznos evidentiranog duga stečajnog dužnika, pozvao </w:t>
      </w:r>
      <w:r>
        <w:t>os</w:t>
      </w:r>
      <w:r w:rsidR="00665E74">
        <w:t>obu ovlaštenu za zastupanje stečajnog dužnika da u roku od 15 dana od dana objave oglasa podnese sudu javnobilježnički ovjerovljeni prokazni popis imovine i obveza dužnika na propisanom obrascu</w:t>
      </w:r>
      <w:r>
        <w:t xml:space="preserve"> te također pozvao vjerovnike dužnika da najkasnije u roku od 45 dana od dana objave oglasa </w:t>
      </w:r>
      <w:r>
        <w:lastRenderedPageBreak/>
        <w:t xml:space="preserve">predlože otvaranje stečajnog postupka nad dužnikom te da uplate predujam u iznosu od 10.000,00 kuna za pokriće troškova postupka na žiro račun ovoga suda. </w:t>
      </w:r>
    </w:p>
    <w:p w:rsidRDefault="00A13EBF" w:rsidP="00CC0A9D" w:rsidR="00A13EBF">
      <w:pPr>
        <w:tabs>
          <w:tab w:pos="2070" w:val="left"/>
        </w:tabs>
        <w:ind w:firstLine="720"/>
        <w:jc w:val="both"/>
      </w:pPr>
    </w:p>
    <w:p w:rsidRDefault="00A13EBF" w:rsidP="00DE571A" w:rsidR="005C2733">
      <w:pPr>
        <w:tabs>
          <w:tab w:pos="2070" w:val="left"/>
        </w:tabs>
        <w:ind w:firstLine="720"/>
        <w:jc w:val="both"/>
      </w:pPr>
      <w:r>
        <w:t xml:space="preserve">Dana </w:t>
      </w:r>
      <w:r w:rsidR="00A62FD8">
        <w:t>25. rujna</w:t>
      </w:r>
      <w:r w:rsidR="002100A8">
        <w:t xml:space="preserve"> 2018.</w:t>
      </w:r>
      <w:r>
        <w:t xml:space="preserve"> zaprimljen je podnesak Županijskog državnog odvjetništva u </w:t>
      </w:r>
      <w:r w:rsidR="00A62FD8">
        <w:t>Vukovaru</w:t>
      </w:r>
      <w:r>
        <w:t>, broj: S-DO-</w:t>
      </w:r>
      <w:r w:rsidR="00A62FD8">
        <w:t>102</w:t>
      </w:r>
      <w:r w:rsidR="001C3507">
        <w:t>/2018</w:t>
      </w:r>
      <w:r w:rsidR="00A62FD8">
        <w:t>-3</w:t>
      </w:r>
      <w:r w:rsidR="002100A8">
        <w:t xml:space="preserve"> </w:t>
      </w:r>
      <w:r>
        <w:t xml:space="preserve">od </w:t>
      </w:r>
      <w:r w:rsidR="00A62FD8">
        <w:t>24. rujna</w:t>
      </w:r>
      <w:r w:rsidR="002100A8">
        <w:t xml:space="preserve"> 2018</w:t>
      </w:r>
      <w:r>
        <w:t xml:space="preserve">. kojim </w:t>
      </w:r>
      <w:r w:rsidR="00057B2D">
        <w:t>je</w:t>
      </w:r>
      <w:r>
        <w:t xml:space="preserve"> na posebnom obrascu </w:t>
      </w:r>
      <w:r w:rsidR="00071F4E">
        <w:t>u skladu sa</w:t>
      </w:r>
      <w:r>
        <w:t xml:space="preserve"> čl. </w:t>
      </w:r>
      <w:r w:rsidR="0021261F">
        <w:t>16.</w:t>
      </w:r>
      <w:r>
        <w:t xml:space="preserve"> SZ-a dostav</w:t>
      </w:r>
      <w:r w:rsidR="00057B2D">
        <w:t>ljen</w:t>
      </w:r>
      <w:r>
        <w:t xml:space="preserve"> prijedlog vjerovnika Republike Hrvatske, Ministarstva financija, </w:t>
      </w:r>
      <w:r w:rsidR="00E54D5A">
        <w:t>Porezne uprave,</w:t>
      </w:r>
      <w:r w:rsidR="00D47619">
        <w:t xml:space="preserve"> Područnog ureda Osijek,</w:t>
      </w:r>
      <w:r w:rsidR="00E54D5A">
        <w:t xml:space="preserve"> </w:t>
      </w:r>
      <w:r>
        <w:t>za otvaranje stečajnog postupka nad predmetnim stečajnim dužn</w:t>
      </w:r>
      <w:r w:rsidR="004946FB">
        <w:t>ikom iz razloga što prema istom</w:t>
      </w:r>
      <w:r w:rsidR="00B56968">
        <w:t xml:space="preserve"> ima</w:t>
      </w:r>
      <w:r>
        <w:t xml:space="preserve"> tražbinu u iznosu od </w:t>
      </w:r>
      <w:r w:rsidR="00A62FD8">
        <w:t>13</w:t>
      </w:r>
      <w:r w:rsidR="006E131A">
        <w:t>.51</w:t>
      </w:r>
      <w:r w:rsidR="00A62FD8">
        <w:t>1</w:t>
      </w:r>
      <w:r w:rsidR="006E131A">
        <w:t>,</w:t>
      </w:r>
      <w:r w:rsidR="00A62FD8">
        <w:t>83</w:t>
      </w:r>
      <w:r w:rsidR="002100A8">
        <w:t xml:space="preserve"> kuna</w:t>
      </w:r>
      <w:r w:rsidR="00296036">
        <w:t xml:space="preserve">, </w:t>
      </w:r>
      <w:r w:rsidR="00B8665D">
        <w:t xml:space="preserve">evidentiranu u </w:t>
      </w:r>
      <w:r w:rsidR="00741F8F">
        <w:t xml:space="preserve">ISPU na dan </w:t>
      </w:r>
      <w:r w:rsidR="00A62FD8">
        <w:t>20. rujna</w:t>
      </w:r>
      <w:r w:rsidR="00741F8F">
        <w:t xml:space="preserve"> 2018., </w:t>
      </w:r>
      <w:r w:rsidR="00B75609">
        <w:t xml:space="preserve">koju tražbinu </w:t>
      </w:r>
      <w:r w:rsidR="00B56968">
        <w:t xml:space="preserve">stečajni dužnik </w:t>
      </w:r>
      <w:r w:rsidR="00B75609">
        <w:t xml:space="preserve">nije namirio. </w:t>
      </w:r>
      <w:r w:rsidR="005C2733" w:rsidRPr="005C2733">
        <w:t>Također, vjerovnik je naveo da kod stečajnog dužnika postoji stečajni razlog</w:t>
      </w:r>
      <w:r w:rsidR="00A62FD8">
        <w:t xml:space="preserve"> nesposobnosti za plaćanje</w:t>
      </w:r>
      <w:r w:rsidR="005C2733" w:rsidRPr="005C2733">
        <w:t>, obzirom</w:t>
      </w:r>
      <w:r w:rsidR="00A62FD8">
        <w:t xml:space="preserve"> da je uvidom u Potvrdu o blokadi od utvrđena </w:t>
      </w:r>
      <w:r w:rsidR="000D5DF3">
        <w:t>neprekidna blokada</w:t>
      </w:r>
      <w:r w:rsidR="00A62FD8">
        <w:t xml:space="preserve"> u trajanju od 126 dana</w:t>
      </w:r>
      <w:r w:rsidR="000D5DF3">
        <w:t>, a</w:t>
      </w:r>
      <w:r w:rsidR="00A62FD8">
        <w:t xml:space="preserve"> uvidom</w:t>
      </w:r>
      <w:r w:rsidR="000D5DF3">
        <w:t xml:space="preserve"> u Očevidnik</w:t>
      </w:r>
      <w:r w:rsidR="005C2733" w:rsidRPr="005C2733">
        <w:t xml:space="preserve"> redoslijeda osnova za plaćanje koje vodi Financijska</w:t>
      </w:r>
      <w:r w:rsidR="005C2733">
        <w:t xml:space="preserve"> agencija</w:t>
      </w:r>
      <w:r w:rsidR="000D5DF3">
        <w:t>,</w:t>
      </w:r>
      <w:r w:rsidR="00A62FD8">
        <w:t xml:space="preserve"> </w:t>
      </w:r>
      <w:r w:rsidR="000D5DF3">
        <w:t>utvrđeni su iskazani dospjeli nepodmireni nalozi za plaćanje u ukupnom iznosu od 24.444,87 kuna, a istovremeno dužnik ima evidentiranu imovinu</w:t>
      </w:r>
      <w:r w:rsidR="005C2733" w:rsidRPr="005C2733">
        <w:t>.</w:t>
      </w:r>
    </w:p>
    <w:p w:rsidRDefault="00CC0A9D" w:rsidP="00DE571A" w:rsidR="00B176DA">
      <w:pPr>
        <w:tabs>
          <w:tab w:pos="2070" w:val="left"/>
        </w:tabs>
        <w:ind w:firstLine="720"/>
        <w:jc w:val="both"/>
      </w:pPr>
      <w:r>
        <w:tab/>
      </w:r>
    </w:p>
    <w:p w:rsidRDefault="00B176DA" w:rsidP="00B176DA" w:rsidR="00DE571A">
      <w:pPr>
        <w:ind w:firstLine="720"/>
        <w:jc w:val="both"/>
      </w:pPr>
      <w:r>
        <w:t>Slijedom navedenog</w:t>
      </w:r>
      <w:r w:rsidR="00DE571A">
        <w:t>, skraćeni stečajni postupak je obustavljen i isti će se nastaviti primjenom općih odredaba Stečajnog zakona,</w:t>
      </w:r>
      <w:r w:rsidR="00CD7775">
        <w:t xml:space="preserve"> </w:t>
      </w:r>
      <w:r w:rsidR="00D55263">
        <w:t>u skladu sa</w:t>
      </w:r>
      <w:r w:rsidR="00CD7775">
        <w:t xml:space="preserve"> čl. 433</w:t>
      </w:r>
      <w:r w:rsidR="00B97EC7">
        <w:t>.</w:t>
      </w:r>
      <w:r w:rsidR="00CD7775">
        <w:t xml:space="preserve"> SZ-a</w:t>
      </w:r>
      <w:r w:rsidR="00B97EC7">
        <w:t>,</w:t>
      </w:r>
      <w:r w:rsidR="00DE571A">
        <w:t xml:space="preserve"> obzirom nisu ispunjene pretpostavke za istodobno otvaranje i zaključenje skraćenog stečajnog postupka u smislu čl. 431. SZ-a.</w:t>
      </w:r>
    </w:p>
    <w:p w:rsidRDefault="001F3B52" w:rsidP="00DE571A" w:rsidR="001F3B52">
      <w:pPr>
        <w:jc w:val="both"/>
      </w:pPr>
    </w:p>
    <w:p w:rsidRDefault="00B75497" w:rsidP="00BC2DD2" w:rsidR="00B75497">
      <w:pPr>
        <w:ind w:firstLine="720"/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>U Osijeku</w:t>
      </w:r>
      <w:r w:rsidR="00DE571A">
        <w:rPr>
          <w:bCs/>
        </w:rPr>
        <w:t xml:space="preserve"> </w:t>
      </w:r>
      <w:r>
        <w:rPr>
          <w:bCs/>
        </w:rPr>
        <w:t xml:space="preserve"> </w:t>
      </w:r>
      <w:r w:rsidR="000D5DF3">
        <w:rPr>
          <w:bCs/>
        </w:rPr>
        <w:t>26. rujna</w:t>
      </w:r>
      <w:r w:rsidR="002100A8">
        <w:rPr>
          <w:bCs/>
        </w:rPr>
        <w:t xml:space="preserve"> 2018</w:t>
      </w:r>
      <w:r w:rsidR="00DE571A">
        <w:rPr>
          <w:bCs/>
        </w:rPr>
        <w:t xml:space="preserve">. </w:t>
      </w:r>
    </w:p>
    <w:p w:rsidRDefault="00BF2EA1" w:rsidP="00BF2EA1" w:rsidR="00BF2EA1">
      <w:pPr>
        <w:jc w:val="both"/>
        <w:rPr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BE6182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Renata Horvat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DE571A">
        <w:rPr>
          <w:b w:val="false"/>
          <w:lang w:val="hr-HR"/>
        </w:rPr>
        <w:tab/>
        <w:t xml:space="preserve">              </w:t>
      </w:r>
      <w:r w:rsidR="006247C8">
        <w:rPr>
          <w:b w:val="false"/>
          <w:lang w:val="hr-HR"/>
        </w:rPr>
        <w:t>S</w:t>
      </w:r>
      <w:r w:rsidR="00DE571A">
        <w:rPr>
          <w:b w:val="false"/>
          <w:lang w:val="hr-HR"/>
        </w:rPr>
        <w:t>udac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</w:t>
      </w:r>
      <w:r w:rsidR="00792E4D">
        <w:rPr>
          <w:b w:val="false"/>
          <w:lang w:val="hr-HR"/>
        </w:rPr>
        <w:t>Sudski savjetnik</w:t>
      </w:r>
    </w:p>
    <w:p w:rsidRDefault="00DE571A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 w:rsidR="00792E4D">
        <w:rPr>
          <w:b w:val="false"/>
          <w:lang w:val="hr-HR"/>
        </w:rPr>
        <w:t xml:space="preserve">          Ivan Čulić</w:t>
      </w:r>
    </w:p>
    <w:p w:rsidRDefault="00DE571A" w:rsidP="00B75497" w:rsidR="00DE571A">
      <w:pPr>
        <w:jc w:val="both"/>
        <w:rPr>
          <w:b/>
          <w:bCs/>
        </w:rPr>
      </w:pPr>
    </w:p>
    <w:p w:rsidRDefault="000A1E4E" w:rsidP="00B75497" w:rsidR="00B75497">
      <w:pPr>
        <w:pStyle w:val="Tijeloteksta"/>
        <w:rPr>
          <w:lang w:val="hr-HR"/>
        </w:rPr>
      </w:pPr>
      <w:r>
        <w:rPr>
          <w:lang w:val="hr-HR"/>
        </w:rPr>
        <w:t>UPUTA</w:t>
      </w:r>
      <w:r w:rsidR="00B75497">
        <w:rPr>
          <w:lang w:val="hr-HR"/>
        </w:rPr>
        <w:t xml:space="preserve"> O PRAVNOM LIJEKU:</w:t>
      </w:r>
    </w:p>
    <w:p w:rsidRDefault="00B75497" w:rsidP="00B7064E" w:rsidR="00B75497">
      <w:pPr>
        <w:jc w:val="both"/>
        <w:rPr>
          <w:b/>
          <w:bCs/>
        </w:rPr>
      </w:pPr>
      <w:r>
        <w:t xml:space="preserve">Protiv ovog rješenja nezadovoljna stranka </w:t>
      </w:r>
      <w:r w:rsidR="005A6C21">
        <w:t xml:space="preserve">može </w:t>
      </w:r>
      <w:r w:rsidR="00997BAF">
        <w:t>putem ovog</w:t>
      </w:r>
      <w:r w:rsidR="00B97EC7">
        <w:t xml:space="preserve"> suda </w:t>
      </w:r>
      <w:r w:rsidR="005A6C21">
        <w:t xml:space="preserve">izjaviti </w:t>
      </w:r>
      <w:r>
        <w:t>žalbu Visokom trgovačkom sudu Republike Hrvatske u Zagrebu u roku od 8 dana pismeno u 3 primjerka</w:t>
      </w:r>
      <w:r w:rsidR="00B97EC7">
        <w:t>.</w:t>
      </w:r>
      <w:r>
        <w:t xml:space="preserve"> </w:t>
      </w:r>
    </w:p>
    <w:p w:rsidRDefault="00B75497" w:rsidP="00B75497" w:rsidR="00E75A98">
      <w:pPr>
        <w:pStyle w:val="Tijeloteksta"/>
      </w:pPr>
      <w:r w:rsidRPr="00CC5FC7">
        <w:t>                            </w:t>
      </w:r>
    </w:p>
    <w:p w:rsidRDefault="00B75497" w:rsidP="00B75497" w:rsidR="00B75497" w:rsidRPr="00E75A98">
      <w:pPr>
        <w:pStyle w:val="Tijeloteksta"/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7F0BE4" w:rsidP="001F3B52" w:rsidR="001F3B52">
      <w:pPr>
        <w:numPr>
          <w:ilvl w:val="0"/>
          <w:numId w:val="2"/>
        </w:numPr>
        <w:jc w:val="both"/>
      </w:pPr>
      <w:r>
        <w:t>FINA, RC Osijek</w:t>
      </w:r>
    </w:p>
    <w:p w:rsidRDefault="00BC2DD2" w:rsidP="001F3B52" w:rsidR="00BC2DD2">
      <w:pPr>
        <w:numPr>
          <w:ilvl w:val="0"/>
          <w:numId w:val="2"/>
        </w:numPr>
        <w:jc w:val="both"/>
      </w:pPr>
      <w:r>
        <w:t xml:space="preserve">ŽDO </w:t>
      </w:r>
      <w:r w:rsidR="00792E4D">
        <w:t>Vukovar</w:t>
      </w:r>
    </w:p>
    <w:p w:rsidRDefault="00D1704E" w:rsidP="001F3B52" w:rsidR="008D21F8">
      <w:pPr>
        <w:numPr>
          <w:ilvl w:val="0"/>
          <w:numId w:val="2"/>
        </w:numPr>
        <w:jc w:val="both"/>
      </w:pPr>
      <w:r>
        <w:t xml:space="preserve">Stečajni </w:t>
      </w:r>
      <w:r w:rsidR="008D21F8">
        <w:t>dužnik</w:t>
      </w:r>
    </w:p>
    <w:p w:rsidRDefault="00D1704E" w:rsidP="00B75497" w:rsidR="001627FB">
      <w:pPr>
        <w:numPr>
          <w:ilvl w:val="0"/>
          <w:numId w:val="2"/>
        </w:numPr>
        <w:jc w:val="both"/>
      </w:pPr>
      <w:r>
        <w:t>e-oglasna ploča suda</w:t>
      </w:r>
      <w:r w:rsidR="001F3B52">
        <w:t xml:space="preserve"> uz podnesak </w:t>
      </w:r>
      <w:r w:rsidR="00BC2DD2">
        <w:t xml:space="preserve">ŽDO </w:t>
      </w:r>
      <w:r w:rsidR="00792E4D">
        <w:t>Vukovar</w:t>
      </w:r>
      <w:r w:rsidR="001627FB">
        <w:t xml:space="preserve"> </w:t>
      </w:r>
    </w:p>
    <w:p w:rsidRDefault="00BC2DD2" w:rsidP="001627FB" w:rsidR="006832C3">
      <w:pPr>
        <w:ind w:left="720"/>
        <w:jc w:val="both"/>
      </w:pPr>
      <w:r>
        <w:t xml:space="preserve">od </w:t>
      </w:r>
      <w:r w:rsidR="00677838">
        <w:t xml:space="preserve"> </w:t>
      </w:r>
      <w:r w:rsidR="00B175B8">
        <w:t xml:space="preserve">25. rujna </w:t>
      </w:r>
      <w:r w:rsidR="005966C9">
        <w:t>2018</w:t>
      </w:r>
      <w:r>
        <w:t xml:space="preserve">. (str. </w:t>
      </w:r>
      <w:r w:rsidR="00792E4D">
        <w:t>5-7</w:t>
      </w:r>
      <w:r>
        <w:t xml:space="preserve"> spisa)</w:t>
      </w:r>
    </w:p>
    <w:p w:rsidRDefault="002534B4" w:rsidP="00792E4D" w:rsidR="00792E4D">
      <w:pPr>
        <w:numPr>
          <w:ilvl w:val="0"/>
          <w:numId w:val="2"/>
        </w:numPr>
        <w:jc w:val="both"/>
      </w:pPr>
      <w:r>
        <w:t>riješeno</w:t>
      </w:r>
      <w:r w:rsidR="00B7064E">
        <w:t xml:space="preserve"> obustavom</w:t>
      </w:r>
    </w:p>
    <w:p w:rsidRDefault="00D1704E" w:rsidP="00792E4D" w:rsidR="002E4934">
      <w:pPr>
        <w:numPr>
          <w:ilvl w:val="0"/>
          <w:numId w:val="2"/>
        </w:numPr>
        <w:jc w:val="both"/>
      </w:pPr>
      <w:r>
        <w:t>kal</w:t>
      </w:r>
      <w:r w:rsidR="00CE4A24">
        <w:t>.</w:t>
      </w:r>
      <w:r>
        <w:t xml:space="preserve"> </w:t>
      </w:r>
      <w:r w:rsidR="00792E4D">
        <w:t>26. listopada</w:t>
      </w:r>
      <w:r w:rsidR="005966C9">
        <w:t xml:space="preserve"> 2018</w:t>
      </w:r>
      <w:r>
        <w:t>.</w:t>
      </w:r>
    </w:p>
    <w:sectPr w:rsidSect="00DB399A" w:rsidR="002E4934"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4D80" w:rsidP="004A3868" w:rsidR="000B4D80">
      <w:r>
        <w:separator/>
      </w:r>
    </w:p>
  </w:endnote>
  <w:endnote w:id="0" w:type="continuationSeparator">
    <w:p w:rsidRDefault="000B4D80" w:rsidP="004A3868" w:rsidR="000B4D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4D80" w:rsidP="004A3868" w:rsidR="000B4D80">
      <w:r>
        <w:separator/>
      </w:r>
    </w:p>
  </w:footnote>
  <w:footnote w:id="0" w:type="continuationSeparator">
    <w:p w:rsidRDefault="000B4D80" w:rsidP="004A3868" w:rsidR="000B4D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66685810"/>
      <w:docPartObj>
        <w:docPartGallery w:val="Page Numbers (Top of Page)"/>
        <w:docPartUnique/>
      </w:docPartObj>
    </w:sdtPr>
    <w:sdtEndPr/>
    <w:sdtContent>
      <w:p w:rsidRDefault="00315564" w:rsidR="0031556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3BAF">
          <w:rPr>
            <w:noProof/>
          </w:rPr>
          <w:t>2</w:t>
        </w:r>
        <w:r>
          <w:fldChar w:fldCharType="end"/>
        </w:r>
      </w:p>
    </w:sdtContent>
  </w:sdt>
  <w:p w:rsidRDefault="00F5513A" w:rsidP="00315564" w:rsidR="00315564">
    <w:pPr>
      <w:pStyle w:val="Zaglavlje"/>
      <w:jc w:val="right"/>
    </w:pPr>
    <w:r>
      <w:t xml:space="preserve">Poslovni broj: </w:t>
    </w:r>
    <w:r w:rsidR="0025628D">
      <w:t>21</w:t>
    </w:r>
    <w:r>
      <w:t xml:space="preserve"> St-</w:t>
    </w:r>
    <w:r w:rsidR="00E77EEC">
      <w:t>1145</w:t>
    </w:r>
    <w:r w:rsidR="00530BA1">
      <w:t>/2018-</w:t>
    </w:r>
    <w:r w:rsidR="00E77EEC"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0A8" w:rsidP="002100A8" w:rsidR="002100A8">
    <w:pPr>
      <w:pStyle w:val="Zaglavlje"/>
      <w:jc w:val="right"/>
    </w:pPr>
    <w:r>
      <w:t xml:space="preserve">Poslovni broj: </w:t>
    </w:r>
    <w:r w:rsidR="0025628D">
      <w:t>21</w:t>
    </w:r>
    <w:r>
      <w:t xml:space="preserve"> St-</w:t>
    </w:r>
    <w:r w:rsidR="00E77EEC">
      <w:t>1145</w:t>
    </w:r>
    <w:r>
      <w:t>/2018-</w:t>
    </w:r>
    <w:r w:rsidR="00E77EEC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DB67EE3"/>
    <w:multiLevelType w:val="hybridMultilevel"/>
    <w:tmpl w:val="AA366900"/>
    <w:lvl w:tplc="8962F4B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A7B0CB1"/>
    <w:multiLevelType w:val="hybridMultilevel"/>
    <w:tmpl w:val="87184966"/>
    <w:lvl w:tplc="5E5EC314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BC45BD"/>
    <w:multiLevelType w:val="hybridMultilevel"/>
    <w:tmpl w:val="92B6D89C"/>
    <w:lvl w:tplc="DFD218B8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4"/>
  </w:num>
  <w:num w:numId="15">
    <w:abstractNumId w:val="11"/>
  </w:num>
  <w:num w:numId="16">
    <w:abstractNumId w:val="15"/>
  </w:num>
  <w:num w:numId="1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2687F"/>
    <w:rsid w:val="00037621"/>
    <w:rsid w:val="00045004"/>
    <w:rsid w:val="00057B2D"/>
    <w:rsid w:val="00064FF2"/>
    <w:rsid w:val="00071F4E"/>
    <w:rsid w:val="00072890"/>
    <w:rsid w:val="000A1E4E"/>
    <w:rsid w:val="000A3BAF"/>
    <w:rsid w:val="000B4D80"/>
    <w:rsid w:val="000D55E4"/>
    <w:rsid w:val="000D5628"/>
    <w:rsid w:val="000D5DF3"/>
    <w:rsid w:val="000E198A"/>
    <w:rsid w:val="000E6E82"/>
    <w:rsid w:val="000F19EE"/>
    <w:rsid w:val="00111C75"/>
    <w:rsid w:val="00137654"/>
    <w:rsid w:val="0014134B"/>
    <w:rsid w:val="0014394E"/>
    <w:rsid w:val="00144CCE"/>
    <w:rsid w:val="00154A6B"/>
    <w:rsid w:val="001627FB"/>
    <w:rsid w:val="00162A79"/>
    <w:rsid w:val="00163169"/>
    <w:rsid w:val="001718AE"/>
    <w:rsid w:val="0018583C"/>
    <w:rsid w:val="001867CA"/>
    <w:rsid w:val="001A56DB"/>
    <w:rsid w:val="001B22E1"/>
    <w:rsid w:val="001B648A"/>
    <w:rsid w:val="001C0CFA"/>
    <w:rsid w:val="001C3507"/>
    <w:rsid w:val="001D2166"/>
    <w:rsid w:val="001E7E8C"/>
    <w:rsid w:val="001F3B52"/>
    <w:rsid w:val="002100A8"/>
    <w:rsid w:val="0021261F"/>
    <w:rsid w:val="0022414E"/>
    <w:rsid w:val="00242C0A"/>
    <w:rsid w:val="00250413"/>
    <w:rsid w:val="002534B4"/>
    <w:rsid w:val="0025628D"/>
    <w:rsid w:val="0028334A"/>
    <w:rsid w:val="00287EC6"/>
    <w:rsid w:val="00292D1E"/>
    <w:rsid w:val="002951CF"/>
    <w:rsid w:val="00296036"/>
    <w:rsid w:val="002B7A7D"/>
    <w:rsid w:val="002C51D3"/>
    <w:rsid w:val="002C594E"/>
    <w:rsid w:val="002E1ED5"/>
    <w:rsid w:val="002E4934"/>
    <w:rsid w:val="002E7214"/>
    <w:rsid w:val="002F06F2"/>
    <w:rsid w:val="002F7A13"/>
    <w:rsid w:val="00301A4D"/>
    <w:rsid w:val="00313597"/>
    <w:rsid w:val="003142F7"/>
    <w:rsid w:val="00315564"/>
    <w:rsid w:val="003331FB"/>
    <w:rsid w:val="00350983"/>
    <w:rsid w:val="00365B73"/>
    <w:rsid w:val="003843C3"/>
    <w:rsid w:val="00393FD9"/>
    <w:rsid w:val="003A449E"/>
    <w:rsid w:val="003A5F95"/>
    <w:rsid w:val="003A6C8A"/>
    <w:rsid w:val="003A755D"/>
    <w:rsid w:val="003B06A8"/>
    <w:rsid w:val="003B51C9"/>
    <w:rsid w:val="003B6F99"/>
    <w:rsid w:val="003B7AAC"/>
    <w:rsid w:val="003D451A"/>
    <w:rsid w:val="003D785C"/>
    <w:rsid w:val="003E6FCE"/>
    <w:rsid w:val="00401554"/>
    <w:rsid w:val="00401CDC"/>
    <w:rsid w:val="00455C18"/>
    <w:rsid w:val="00456233"/>
    <w:rsid w:val="004636D6"/>
    <w:rsid w:val="00463A08"/>
    <w:rsid w:val="00480041"/>
    <w:rsid w:val="0048779D"/>
    <w:rsid w:val="00490F0B"/>
    <w:rsid w:val="004921B4"/>
    <w:rsid w:val="004946FB"/>
    <w:rsid w:val="004A3868"/>
    <w:rsid w:val="004A6206"/>
    <w:rsid w:val="004B026A"/>
    <w:rsid w:val="004E65BC"/>
    <w:rsid w:val="004F2672"/>
    <w:rsid w:val="004F475A"/>
    <w:rsid w:val="005012E6"/>
    <w:rsid w:val="005200AB"/>
    <w:rsid w:val="00522F88"/>
    <w:rsid w:val="00530164"/>
    <w:rsid w:val="00530BA1"/>
    <w:rsid w:val="005560F4"/>
    <w:rsid w:val="00571630"/>
    <w:rsid w:val="00583AE6"/>
    <w:rsid w:val="005855D4"/>
    <w:rsid w:val="00595793"/>
    <w:rsid w:val="005966C9"/>
    <w:rsid w:val="005A4DE6"/>
    <w:rsid w:val="005A5C82"/>
    <w:rsid w:val="005A6C21"/>
    <w:rsid w:val="005B0B37"/>
    <w:rsid w:val="005B4DB5"/>
    <w:rsid w:val="005C0707"/>
    <w:rsid w:val="005C2733"/>
    <w:rsid w:val="005C2CF0"/>
    <w:rsid w:val="005C39A5"/>
    <w:rsid w:val="005C423A"/>
    <w:rsid w:val="005E2B09"/>
    <w:rsid w:val="005E739C"/>
    <w:rsid w:val="005F22DC"/>
    <w:rsid w:val="00607A96"/>
    <w:rsid w:val="0062253E"/>
    <w:rsid w:val="006247C8"/>
    <w:rsid w:val="00625F0A"/>
    <w:rsid w:val="00640501"/>
    <w:rsid w:val="00642A36"/>
    <w:rsid w:val="00644737"/>
    <w:rsid w:val="00665E74"/>
    <w:rsid w:val="00677838"/>
    <w:rsid w:val="006832C3"/>
    <w:rsid w:val="006E131A"/>
    <w:rsid w:val="006F0A36"/>
    <w:rsid w:val="00702C71"/>
    <w:rsid w:val="00704DE2"/>
    <w:rsid w:val="00710662"/>
    <w:rsid w:val="00725ABA"/>
    <w:rsid w:val="00726845"/>
    <w:rsid w:val="00727922"/>
    <w:rsid w:val="0073733B"/>
    <w:rsid w:val="00741F8F"/>
    <w:rsid w:val="00745795"/>
    <w:rsid w:val="00752B41"/>
    <w:rsid w:val="00764E8D"/>
    <w:rsid w:val="007715D9"/>
    <w:rsid w:val="00782257"/>
    <w:rsid w:val="00792E4D"/>
    <w:rsid w:val="007A0EFB"/>
    <w:rsid w:val="007A3732"/>
    <w:rsid w:val="007A6AC7"/>
    <w:rsid w:val="007C1C95"/>
    <w:rsid w:val="007C2112"/>
    <w:rsid w:val="007F0BE4"/>
    <w:rsid w:val="007F551F"/>
    <w:rsid w:val="008041DE"/>
    <w:rsid w:val="00816035"/>
    <w:rsid w:val="00822F74"/>
    <w:rsid w:val="0085567C"/>
    <w:rsid w:val="00882352"/>
    <w:rsid w:val="008A2342"/>
    <w:rsid w:val="008A49DF"/>
    <w:rsid w:val="008C7588"/>
    <w:rsid w:val="008D21F8"/>
    <w:rsid w:val="008F0D26"/>
    <w:rsid w:val="008F656F"/>
    <w:rsid w:val="00912BB2"/>
    <w:rsid w:val="00941AE2"/>
    <w:rsid w:val="00943812"/>
    <w:rsid w:val="00964800"/>
    <w:rsid w:val="009771C6"/>
    <w:rsid w:val="00991CE4"/>
    <w:rsid w:val="00992F2B"/>
    <w:rsid w:val="00996147"/>
    <w:rsid w:val="00997BAF"/>
    <w:rsid w:val="009B0425"/>
    <w:rsid w:val="009B160A"/>
    <w:rsid w:val="009E2A56"/>
    <w:rsid w:val="009E64C3"/>
    <w:rsid w:val="009E7F9C"/>
    <w:rsid w:val="00A121BF"/>
    <w:rsid w:val="00A13EBF"/>
    <w:rsid w:val="00A27052"/>
    <w:rsid w:val="00A33ADB"/>
    <w:rsid w:val="00A45F7B"/>
    <w:rsid w:val="00A5251C"/>
    <w:rsid w:val="00A62FD8"/>
    <w:rsid w:val="00A64667"/>
    <w:rsid w:val="00A819D4"/>
    <w:rsid w:val="00AA0272"/>
    <w:rsid w:val="00AB5CD8"/>
    <w:rsid w:val="00AD49D5"/>
    <w:rsid w:val="00AE0651"/>
    <w:rsid w:val="00AF119A"/>
    <w:rsid w:val="00AF266F"/>
    <w:rsid w:val="00B04AB5"/>
    <w:rsid w:val="00B13A22"/>
    <w:rsid w:val="00B175B8"/>
    <w:rsid w:val="00B176DA"/>
    <w:rsid w:val="00B31754"/>
    <w:rsid w:val="00B526C2"/>
    <w:rsid w:val="00B52DD5"/>
    <w:rsid w:val="00B56968"/>
    <w:rsid w:val="00B6174E"/>
    <w:rsid w:val="00B7064E"/>
    <w:rsid w:val="00B75497"/>
    <w:rsid w:val="00B75609"/>
    <w:rsid w:val="00B8665D"/>
    <w:rsid w:val="00B96701"/>
    <w:rsid w:val="00B97EC7"/>
    <w:rsid w:val="00BB4147"/>
    <w:rsid w:val="00BC2DD2"/>
    <w:rsid w:val="00BD1AA7"/>
    <w:rsid w:val="00BD780B"/>
    <w:rsid w:val="00BE6182"/>
    <w:rsid w:val="00BF2EA1"/>
    <w:rsid w:val="00C02B4E"/>
    <w:rsid w:val="00C146D5"/>
    <w:rsid w:val="00C318C9"/>
    <w:rsid w:val="00C3779E"/>
    <w:rsid w:val="00C37A56"/>
    <w:rsid w:val="00C71FF8"/>
    <w:rsid w:val="00C82B5E"/>
    <w:rsid w:val="00C8412F"/>
    <w:rsid w:val="00C87306"/>
    <w:rsid w:val="00CA0AA3"/>
    <w:rsid w:val="00CB0CF0"/>
    <w:rsid w:val="00CB784C"/>
    <w:rsid w:val="00CC0A9D"/>
    <w:rsid w:val="00CC2E2A"/>
    <w:rsid w:val="00CC3B98"/>
    <w:rsid w:val="00CC5FC7"/>
    <w:rsid w:val="00CD1FE7"/>
    <w:rsid w:val="00CD7775"/>
    <w:rsid w:val="00CE2A4F"/>
    <w:rsid w:val="00CE4A24"/>
    <w:rsid w:val="00D03A3D"/>
    <w:rsid w:val="00D0656F"/>
    <w:rsid w:val="00D1704E"/>
    <w:rsid w:val="00D27966"/>
    <w:rsid w:val="00D3738D"/>
    <w:rsid w:val="00D411F0"/>
    <w:rsid w:val="00D443CE"/>
    <w:rsid w:val="00D47619"/>
    <w:rsid w:val="00D55263"/>
    <w:rsid w:val="00D55FF3"/>
    <w:rsid w:val="00D60121"/>
    <w:rsid w:val="00D61AB8"/>
    <w:rsid w:val="00D658F8"/>
    <w:rsid w:val="00D71932"/>
    <w:rsid w:val="00D726D6"/>
    <w:rsid w:val="00DA3936"/>
    <w:rsid w:val="00DB1856"/>
    <w:rsid w:val="00DB399A"/>
    <w:rsid w:val="00DB4537"/>
    <w:rsid w:val="00DE47ED"/>
    <w:rsid w:val="00DE4EC1"/>
    <w:rsid w:val="00DE571A"/>
    <w:rsid w:val="00DE7EA8"/>
    <w:rsid w:val="00E17C16"/>
    <w:rsid w:val="00E3303B"/>
    <w:rsid w:val="00E36EAC"/>
    <w:rsid w:val="00E3703B"/>
    <w:rsid w:val="00E54CCC"/>
    <w:rsid w:val="00E54D5A"/>
    <w:rsid w:val="00E55445"/>
    <w:rsid w:val="00E625A5"/>
    <w:rsid w:val="00E670CC"/>
    <w:rsid w:val="00E75A98"/>
    <w:rsid w:val="00E77EEC"/>
    <w:rsid w:val="00E87FD6"/>
    <w:rsid w:val="00E955EB"/>
    <w:rsid w:val="00E962DA"/>
    <w:rsid w:val="00E97528"/>
    <w:rsid w:val="00EC000C"/>
    <w:rsid w:val="00EC432D"/>
    <w:rsid w:val="00EC7990"/>
    <w:rsid w:val="00ED07AA"/>
    <w:rsid w:val="00ED438E"/>
    <w:rsid w:val="00F03D23"/>
    <w:rsid w:val="00F04195"/>
    <w:rsid w:val="00F07817"/>
    <w:rsid w:val="00F30834"/>
    <w:rsid w:val="00F35A98"/>
    <w:rsid w:val="00F40AC3"/>
    <w:rsid w:val="00F5513A"/>
    <w:rsid w:val="00F673A4"/>
    <w:rsid w:val="00F729E5"/>
    <w:rsid w:val="00F87630"/>
    <w:rsid w:val="00F971B3"/>
    <w:rsid w:val="00FA70D4"/>
    <w:rsid w:val="00FB1DC3"/>
    <w:rsid w:val="00FB5D98"/>
    <w:rsid w:val="00FB6B01"/>
    <w:rsid w:val="00FC068C"/>
    <w:rsid w:val="00FC45CB"/>
    <w:rsid w:val="00FC6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2A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2A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2A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2A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2A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2A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2A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2A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2A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2A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1145</izvorni_sadrzaj>
    <derivirana_varijabla naziv="DomainObject.Predmet.Broj_1">1145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2018.</izvorni_sadrzaj>
    <derivirana_varijabla naziv="DomainObject.Predmet.DatumOsnivanja_1">17.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St-1145/2018</izvorni_sadrzaj>
    <derivirana_varijabla naziv="DomainObject.Predmet.OznakaBroj_1">St-1145/2018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STUDENT NEKRETNINE d.o.o. za trgovinu i usluge</izvorni_sadrzaj>
    <derivirana_varijabla naziv="DomainObject.Predmet.ProtustrankaFormated_1">  STUDENT NEKRETNINE d.o.o. za trgovinu i usluge</derivirana_varijabla>
  </DomainObject.Predmet.ProtustrankaFormated>
  <DomainObject.Predmet.ProtustrankaFormatedOIB>
    <izvorni_sadrzaj>  STUDENT NEKRETNINE d.o.o. za trgovinu i usluge, OIB 70158518989</izvorni_sadrzaj>
    <derivirana_varijabla naziv="DomainObject.Predmet.ProtustrankaFormatedOIB_1">  STUDENT NEKRETNINE d.o.o. za trgovinu i usluge, OIB 70158518989</derivirana_varijabla>
  </DomainObject.Predmet.ProtustrankaFormatedOIB>
  <DomainObject.Predmet.ProtustrankaFormatedWithAdress>
    <izvorni_sadrzaj> STUDENT NEKRETNINE d.o.o. za trgovinu i usluge, Naselje Trbušanci 93, 32100 Mirkovci</izvorni_sadrzaj>
    <derivirana_varijabla naziv="DomainObject.Predmet.ProtustrankaFormatedWithAdress_1"> STUDENT NEKRETNINE d.o.o. za trgovinu i usluge, Naselje Trbušanci 93, 32100 Mirkovci</derivirana_varijabla>
  </DomainObject.Predmet.ProtustrankaFormatedWithAdress>
  <DomainObject.Predmet.ProtustrankaFormatedWithAdressOIB>
    <izvorni_sadrzaj> STUDENT NEKRETNINE d.o.o. za trgovinu i usluge, OIB 70158518989, Naselje Trbušanci 93, 32100 Mirkovci</izvorni_sadrzaj>
    <derivirana_varijabla naziv="DomainObject.Predmet.ProtustrankaFormatedWithAdressOIB_1"> STUDENT NEKRETNINE d.o.o. za trgovinu i usluge, OIB 70158518989, Naselje Trbušanci 93, 32100 Mirkovci</derivirana_varijabla>
  </DomainObject.Predmet.ProtustrankaFormatedWithAdressOIB>
  <DomainObject.Predmet.ProtustrankaWithAdress>
    <izvorni_sadrzaj>STUDENT NEKRETNINE d.o.o. za trgovinu i usluge Naselje Trbušanci 93, 32100 Mirkovci</izvorni_sadrzaj>
    <derivirana_varijabla naziv="DomainObject.Predmet.ProtustrankaWithAdress_1">STUDENT NEKRETNINE d.o.o. za trgovinu i usluge Naselje Trbušanci 93, 32100 Mirkovci</derivirana_varijabla>
  </DomainObject.Predmet.ProtustrankaWithAdress>
  <DomainObject.Predmet.ProtustrankaWithAdressOIB>
    <izvorni_sadrzaj>STUDENT NEKRETNINE d.o.o. za trgovinu i usluge, OIB 70158518989, Naselje Trbušanci 93, 32100 Mirkovci</izvorni_sadrzaj>
    <derivirana_varijabla naziv="DomainObject.Predmet.ProtustrankaWithAdressOIB_1">STUDENT NEKRETNINE d.o.o. za trgovinu i usluge, OIB 70158518989, Naselje Trbušanci 93, 32100 Mirkovci</derivirana_varijabla>
  </DomainObject.Predmet.ProtustrankaWithAdressOIB>
  <DomainObject.Predmet.ProtustrankaNazivFormated>
    <izvorni_sadrzaj>STUDENT NEKRETNINE d.o.o. za trgovinu i usluge</izvorni_sadrzaj>
    <derivirana_varijabla naziv="DomainObject.Predmet.ProtustrankaNazivFormated_1">STUDENT NEKRETNINE d.o.o. za trgovinu i usluge</derivirana_varijabla>
  </DomainObject.Predmet.ProtustrankaNazivFormated>
  <DomainObject.Predmet.ProtustrankaNazivFormatedOIB>
    <izvorni_sadrzaj>STUDENT NEKRETNINE d.o.o. za trgovinu i usluge, OIB 70158518989</izvorni_sadrzaj>
    <derivirana_varijabla naziv="DomainObject.Predmet.ProtustrankaNazivFormatedOIB_1">STUDENT NEKRETNINE d.o.o. za trgovinu i usluge, OIB 70158518989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Horvat</izvorni_sadrzaj>
    <derivirana_varijabla naziv="DomainObject.Predmet.Zapisnicar_1">Renata Horvat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STUDENT NEKRETNINE d.o.o. za trgovinu i usluge</item>
    </izvorni_sadrzaj>
    <derivirana_varijabla naziv="DomainObject.Predmet.ProtuStrankaListFormated_1">
      <item>STUDENT NEKRETNINE d.o.o. za trgovinu i usluge</item>
    </derivirana_varijabla>
  </DomainObject.Predmet.ProtuStrankaListFormated>
  <DomainObject.Predmet.ProtuStrankaListFormatedOIB>
    <izvorni_sadrzaj>
      <item>STUDENT NEKRETNINE d.o.o. za trgovinu i usluge, OIB 70158518989</item>
    </izvorni_sadrzaj>
    <derivirana_varijabla naziv="DomainObject.Predmet.ProtuStrankaListFormatedOIB_1">
      <item>STUDENT NEKRETNINE d.o.o. za trgovinu i usluge, OIB 70158518989</item>
    </derivirana_varijabla>
  </DomainObject.Predmet.ProtuStrankaListFormatedOIB>
  <DomainObject.Predmet.ProtuStrankaListFormatedWithAdress>
    <izvorni_sadrzaj>
      <item>STUDENT NEKRETNINE d.o.o. za trgovinu i usluge, Naselje Trbušanci 93, 32100 Mirkovci</item>
    </izvorni_sadrzaj>
    <derivirana_varijabla naziv="DomainObject.Predmet.ProtuStrankaListFormatedWithAdress_1">
      <item>STUDENT NEKRETNINE d.o.o. za trgovinu i usluge, Naselje Trbušanci 93, 32100 Mirkovci</item>
    </derivirana_varijabla>
  </DomainObject.Predmet.ProtuStrankaListFormatedWithAdress>
  <DomainObject.Predmet.ProtuStrankaListFormatedWithAdressOIB>
    <izvorni_sadrzaj>
      <item>STUDENT NEKRETNINE d.o.o. za trgovinu i usluge, OIB 70158518989, Naselje Trbušanci 93, 32100 Mirkovci</item>
    </izvorni_sadrzaj>
    <derivirana_varijabla naziv="DomainObject.Predmet.ProtuStrankaListFormatedWithAdressOIB_1">
      <item>STUDENT NEKRETNINE d.o.o. za trgovinu i usluge, OIB 70158518989, Naselje Trbušanci 93, 32100 Mirkovci</item>
    </derivirana_varijabla>
  </DomainObject.Predmet.ProtuStrankaListFormatedWithAdressOIB>
  <DomainObject.Predmet.ProtuStrankaListNazivFormated>
    <izvorni_sadrzaj>
      <item>STUDENT NEKRETNINE d.o.o. za trgovinu i usluge</item>
    </izvorni_sadrzaj>
    <derivirana_varijabla naziv="DomainObject.Predmet.ProtuStrankaListNazivFormated_1">
      <item>STUDENT NEKRETNINE d.o.o. za trgovinu i usluge</item>
    </derivirana_varijabla>
  </DomainObject.Predmet.ProtuStrankaListNazivFormated>
  <DomainObject.Predmet.ProtuStrankaListNazivFormatedOIB>
    <izvorni_sadrzaj>
      <item>STUDENT NEKRETNINE d.o.o. za trgovinu i usluge, OIB 70158518989</item>
    </izvorni_sadrzaj>
    <derivirana_varijabla naziv="DomainObject.Predmet.ProtuStrankaListNazivFormatedOIB_1">
      <item>STUDENT NEKRETNINE d.o.o. za trgovinu i usluge, OIB 70158518989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STUDENT NEKRETNINE d.o.o. za trgovinu i usluge</izvorni_sadrzaj>
    <derivirana_varijabla naziv="DomainObject.Predmet.ProtustrankaIDrugi_1">STUDENT NEKRETNINE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STUDENT NEKRETNINE d.o.o. za trgovinu i usluge, OIB 70158518989, Naselje Trbušanci 93, 32100 Mirkovci</izvorni_sadrzaj>
    <derivirana_varijabla naziv="DomainObject.Predmet.ProtustrankaIDrugiAdressOIB_1">STUDENT NEKRETNINE d.o.o. za trgovinu i usluge, OIB 70158518989, Naselje Trbušanci 93, 32100 Mirkovci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STUDENT NEKRETNINE d.o.o. za trgovinu i usluge</item>
    </izvorni_sadrzaj>
    <derivirana_varijabla naziv="DomainObject.Predmet.SudioniciListNaziv_1">
      <item>FINA RC OSIJEK</item>
      <item>STUDENT NEKRETNINE d.o.o. za trgovinu i usluge</item>
    </derivirana_varijabla>
  </DomainObject.Predmet.SudioniciListNaziv>
  <DomainObject.Predmet.SudioniciListAdressOIB>
    <izvorni_sadrzaj>
      <item>FINA RC OSIJEK, OIB 85821130368</item>
      <item>STUDENT NEKRETNINE d.o.o. za trgovinu i usluge, OIB 70158518989, Naselje Trbušanci 93,32100 Mirkovci</item>
    </izvorni_sadrzaj>
    <derivirana_varijabla naziv="DomainObject.Predmet.SudioniciListAdressOIB_1">
      <item>FINA RC OSIJEK, OIB 85821130368</item>
      <item>STUDENT NEKRETNINE d.o.o. za trgovinu i usluge, OIB 70158518989, Naselje Trbušanci 93,32100 Mirkovci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70158518989</item>
    </izvorni_sadrzaj>
    <derivirana_varijabla naziv="DomainObject.Predmet.SudioniciListNazivOIB_1">
      <item>, OIB 85821130368</item>
      <item>, OIB 70158518989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24D74E-F942-4A87-935A-89DEA14031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560</properties:Words>
  <properties:Characters>3067</properties:Characters>
  <properties:Lines>90</properties:Lines>
  <properties:Paragraphs>31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2018-09-26T08:09:00Z</dcterms:created>
  <dc:creator>mkocijan</dc:creator>
  <cp:lastModifiedBy>Renata Horvat</cp:lastModifiedBy>
  <cp:lastPrinted>2018-09-26T08:43:00Z</cp:lastPrinted>
  <dcterms:modified xmlns:xsi="http://www.w3.org/2001/XMLSchema-instance" xsi:type="dcterms:W3CDTF">2018-09-26T09:57:00Z</dcterms:modified>
  <cp:revision>9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(STUDENT NEKRETNINE - obustava skr.st.post_ (FINA OSIJEK).docx)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