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acb6a" w14:paraId="20acb6a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A40331" w:rsidP="00A40331" w:rsidR="007431BE" w:rsidRPr="009C4532">
      <w:pPr>
        <w:jc w:val="right"/>
        <w:rPr>
          <w:sz w:val="24"/>
          <w:szCs w:val="24"/>
        </w:rPr>
      </w:pPr>
      <w:proofErr w:type="spellStart"/>
      <w:r w:rsidRPr="009C4532">
        <w:rPr>
          <w:sz w:val="24"/>
          <w:szCs w:val="24"/>
        </w:rPr>
        <w:t>85</w:t>
      </w:r>
      <w:proofErr w:type="spellEnd"/>
      <w:r w:rsidRPr="009C4532">
        <w:rPr>
          <w:sz w:val="24"/>
          <w:szCs w:val="24"/>
        </w:rPr>
        <w:t>.</w:t>
      </w:r>
      <w:r w:rsidRPr="009C4532">
        <w:rPr>
          <w:b/>
          <w:sz w:val="24"/>
          <w:szCs w:val="24"/>
        </w:rPr>
        <w:t xml:space="preserve"> </w:t>
      </w:r>
      <w:r w:rsidRPr="009C4532">
        <w:rPr>
          <w:sz w:val="24"/>
          <w:szCs w:val="24"/>
        </w:rPr>
        <w:t>St-</w:t>
      </w:r>
      <w:proofErr w:type="spellStart"/>
      <w:r w:rsidR="00A37788">
        <w:rPr>
          <w:sz w:val="24"/>
          <w:szCs w:val="24"/>
        </w:rPr>
        <w:t>185</w:t>
      </w:r>
      <w:proofErr w:type="spellEnd"/>
      <w:r w:rsidR="00A37788">
        <w:rPr>
          <w:sz w:val="24"/>
          <w:szCs w:val="24"/>
        </w:rPr>
        <w:t>/</w:t>
      </w:r>
      <w:proofErr w:type="spellStart"/>
      <w:r w:rsidR="00A37788">
        <w:rPr>
          <w:sz w:val="24"/>
          <w:szCs w:val="24"/>
        </w:rPr>
        <w:t>16</w:t>
      </w:r>
      <w:proofErr w:type="spellEnd"/>
      <w:r w:rsidR="00E75DDE">
        <w:rPr>
          <w:sz w:val="24"/>
          <w:szCs w:val="24"/>
        </w:rPr>
        <w:t>-8</w:t>
      </w:r>
    </w:p>
    <w:p w:rsidRDefault="005878C4" w:rsidP="005878C4" w:rsidR="005878C4" w:rsidRPr="009C4532">
      <w:pPr>
        <w:ind w:hanging="2880" w:left="2880"/>
        <w:jc w:val="center"/>
        <w:rPr>
          <w:sz w:val="24"/>
          <w:szCs w:val="24"/>
        </w:rPr>
      </w:pPr>
      <w:r w:rsidRPr="009C4532">
        <w:rPr>
          <w:sz w:val="24"/>
          <w:szCs w:val="24"/>
        </w:rPr>
        <w:t xml:space="preserve">Z A K </w:t>
      </w:r>
      <w:proofErr w:type="spellStart"/>
      <w:r w:rsidRPr="009C4532">
        <w:rPr>
          <w:sz w:val="24"/>
          <w:szCs w:val="24"/>
        </w:rPr>
        <w:t>LJ</w:t>
      </w:r>
      <w:proofErr w:type="spellEnd"/>
      <w:r w:rsidRPr="009C4532">
        <w:rPr>
          <w:sz w:val="24"/>
          <w:szCs w:val="24"/>
        </w:rPr>
        <w:t xml:space="preserve"> U Č A K</w:t>
      </w:r>
    </w:p>
    <w:p w:rsidRDefault="007431BE" w:rsidP="005878C4" w:rsidR="007431BE" w:rsidRPr="009C4532">
      <w:pPr>
        <w:ind w:hanging="2880" w:left="2880"/>
        <w:jc w:val="center"/>
        <w:rPr>
          <w:sz w:val="24"/>
          <w:szCs w:val="24"/>
        </w:rPr>
      </w:pPr>
    </w:p>
    <w:p w:rsidRDefault="005878C4" w:rsidP="00A40331" w:rsidR="00A40331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</w:r>
      <w:r w:rsidR="00A40331" w:rsidRPr="009C4532">
        <w:rPr>
          <w:sz w:val="24"/>
          <w:szCs w:val="24"/>
        </w:rPr>
        <w:t xml:space="preserve">Trgovački sud u Zagrebu, po sucu </w:t>
      </w:r>
      <w:proofErr w:type="spellStart"/>
      <w:r w:rsidR="00A40331" w:rsidRPr="009C4532">
        <w:rPr>
          <w:sz w:val="24"/>
          <w:szCs w:val="24"/>
        </w:rPr>
        <w:t>mr.sc</w:t>
      </w:r>
      <w:proofErr w:type="spellEnd"/>
      <w:r w:rsidR="00A40331" w:rsidRPr="009C4532">
        <w:rPr>
          <w:sz w:val="24"/>
          <w:szCs w:val="24"/>
        </w:rPr>
        <w:t xml:space="preserve">. Ivani Koštarić Fegeš, u stečajnom postupku nad dužnikom </w:t>
      </w:r>
      <w:proofErr w:type="spellStart"/>
      <w:r w:rsidR="00A37788">
        <w:rPr>
          <w:sz w:val="24"/>
          <w:szCs w:val="24"/>
        </w:rPr>
        <w:t>HIMI</w:t>
      </w:r>
      <w:proofErr w:type="spellEnd"/>
      <w:r w:rsidR="00A37788">
        <w:rPr>
          <w:sz w:val="24"/>
          <w:szCs w:val="24"/>
        </w:rPr>
        <w:t xml:space="preserve"> d.o.o., </w:t>
      </w:r>
      <w:r w:rsidR="00F26AD2">
        <w:rPr>
          <w:sz w:val="24"/>
          <w:szCs w:val="24"/>
        </w:rPr>
        <w:t xml:space="preserve">Sesvete, Trg Antuna Mihanovića 3, </w:t>
      </w:r>
      <w:proofErr w:type="spellStart"/>
      <w:r w:rsidR="00F26AD2">
        <w:rPr>
          <w:sz w:val="24"/>
          <w:szCs w:val="24"/>
        </w:rPr>
        <w:t>OIB</w:t>
      </w:r>
      <w:proofErr w:type="spellEnd"/>
      <w:r w:rsidR="00F26AD2">
        <w:rPr>
          <w:sz w:val="24"/>
          <w:szCs w:val="24"/>
        </w:rPr>
        <w:t xml:space="preserve">: </w:t>
      </w:r>
      <w:proofErr w:type="spellStart"/>
      <w:r w:rsidR="00F66129" w:rsidRPr="00F66129">
        <w:rPr>
          <w:sz w:val="24"/>
          <w:szCs w:val="24"/>
        </w:rPr>
        <w:t>07827672284</w:t>
      </w:r>
      <w:proofErr w:type="spellEnd"/>
      <w:r w:rsidR="00D054AF">
        <w:rPr>
          <w:sz w:val="24"/>
          <w:szCs w:val="24"/>
        </w:rPr>
        <w:t>,</w:t>
      </w:r>
      <w:r w:rsidR="00D054AF" w:rsidRPr="00D054AF">
        <w:rPr>
          <w:rFonts w:cs="Arial" w:hAnsi="Arial" w:ascii="Arial"/>
          <w:sz w:val="18"/>
          <w:szCs w:val="18"/>
        </w:rPr>
        <w:t xml:space="preserve"> </w:t>
      </w:r>
      <w:r w:rsidR="00A40331" w:rsidRPr="00D054AF">
        <w:rPr>
          <w:sz w:val="24"/>
          <w:szCs w:val="24"/>
        </w:rPr>
        <w:t xml:space="preserve"> </w:t>
      </w:r>
      <w:r w:rsidR="00F66129">
        <w:rPr>
          <w:sz w:val="24"/>
          <w:szCs w:val="24"/>
        </w:rPr>
        <w:t>1</w:t>
      </w:r>
      <w:r w:rsidR="00A40331" w:rsidRPr="009C4532">
        <w:rPr>
          <w:sz w:val="24"/>
          <w:szCs w:val="24"/>
        </w:rPr>
        <w:t xml:space="preserve">. </w:t>
      </w:r>
      <w:r w:rsidR="00F66129">
        <w:rPr>
          <w:sz w:val="24"/>
          <w:szCs w:val="24"/>
        </w:rPr>
        <w:t>veljače</w:t>
      </w:r>
      <w:r w:rsidR="00A40331" w:rsidRPr="009C4532">
        <w:rPr>
          <w:sz w:val="24"/>
          <w:szCs w:val="24"/>
        </w:rPr>
        <w:t xml:space="preserve"> </w:t>
      </w:r>
      <w:proofErr w:type="spellStart"/>
      <w:r w:rsidR="00A40331" w:rsidRPr="009C4532">
        <w:rPr>
          <w:sz w:val="24"/>
          <w:szCs w:val="24"/>
        </w:rPr>
        <w:t>2017</w:t>
      </w:r>
      <w:proofErr w:type="spellEnd"/>
      <w:r w:rsidR="00A40331" w:rsidRPr="009C4532">
        <w:rPr>
          <w:sz w:val="24"/>
          <w:szCs w:val="24"/>
        </w:rPr>
        <w:t>.,</w:t>
      </w:r>
    </w:p>
    <w:p w:rsidRDefault="007431BE" w:rsidP="00A40331" w:rsidR="007431BE" w:rsidRPr="009C4532">
      <w:pPr>
        <w:jc w:val="both"/>
        <w:rPr>
          <w:b/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CF6F25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Financijskoj agenciji u roku </w:t>
      </w:r>
      <w:r w:rsidR="00C969C3">
        <w:rPr>
          <w:sz w:val="24"/>
          <w:szCs w:val="24"/>
        </w:rPr>
        <w:t>8</w:t>
      </w:r>
      <w:r w:rsidRPr="009C4532">
        <w:rPr>
          <w:sz w:val="24"/>
          <w:szCs w:val="24"/>
        </w:rPr>
        <w:t xml:space="preserve"> dana dostaviti podatke iz Očevidnika redoslijeda osnova za plaćanje </w:t>
      </w:r>
      <w:r w:rsidR="009C4532">
        <w:rPr>
          <w:sz w:val="24"/>
          <w:szCs w:val="24"/>
        </w:rPr>
        <w:t>za</w:t>
      </w:r>
      <w:r w:rsidRPr="009C4532">
        <w:rPr>
          <w:sz w:val="24"/>
          <w:szCs w:val="24"/>
        </w:rPr>
        <w:t xml:space="preserve"> dužnika </w:t>
      </w:r>
      <w:proofErr w:type="spellStart"/>
      <w:r w:rsidR="001B41CA">
        <w:rPr>
          <w:sz w:val="24"/>
          <w:szCs w:val="24"/>
        </w:rPr>
        <w:t>HIMI</w:t>
      </w:r>
      <w:proofErr w:type="spellEnd"/>
      <w:r w:rsidR="001B41CA">
        <w:rPr>
          <w:sz w:val="24"/>
          <w:szCs w:val="24"/>
        </w:rPr>
        <w:t xml:space="preserve"> d.o.o., Sesvete, Trg Antuna Mihanovića 3, </w:t>
      </w:r>
      <w:proofErr w:type="spellStart"/>
      <w:r w:rsidR="001B41CA">
        <w:rPr>
          <w:sz w:val="24"/>
          <w:szCs w:val="24"/>
        </w:rPr>
        <w:t>OIB</w:t>
      </w:r>
      <w:proofErr w:type="spellEnd"/>
      <w:r w:rsidR="001B41CA">
        <w:rPr>
          <w:sz w:val="24"/>
          <w:szCs w:val="24"/>
        </w:rPr>
        <w:t xml:space="preserve">: </w:t>
      </w:r>
      <w:proofErr w:type="spellStart"/>
      <w:r w:rsidR="001B41CA" w:rsidRPr="00F66129">
        <w:rPr>
          <w:sz w:val="24"/>
          <w:szCs w:val="24"/>
        </w:rPr>
        <w:t>07827672284</w:t>
      </w:r>
      <w:proofErr w:type="spellEnd"/>
      <w:r w:rsidRPr="009C4532">
        <w:rPr>
          <w:sz w:val="24"/>
          <w:szCs w:val="24"/>
        </w:rPr>
        <w:t>.</w:t>
      </w:r>
    </w:p>
    <w:p w:rsidRDefault="00CF6F25" w:rsidP="00CF6F25" w:rsidR="00CF6F25" w:rsidRPr="009C4532">
      <w:pPr>
        <w:jc w:val="both"/>
        <w:rPr>
          <w:sz w:val="24"/>
          <w:szCs w:val="24"/>
        </w:rPr>
      </w:pPr>
    </w:p>
    <w:p w:rsidRDefault="00CF6F25" w:rsidP="00CF6F25" w:rsidR="00CF6F25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Obrazloženje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</w:p>
    <w:p w:rsidRDefault="008E577F" w:rsidP="009C4532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Financijska agencija podnijela je, na temelju odredbe čl. </w:t>
      </w:r>
      <w:proofErr w:type="spellStart"/>
      <w:r w:rsidRPr="009C4532">
        <w:rPr>
          <w:sz w:val="24"/>
          <w:szCs w:val="24"/>
        </w:rPr>
        <w:t>444</w:t>
      </w:r>
      <w:proofErr w:type="spellEnd"/>
      <w:r w:rsidRPr="009C4532">
        <w:rPr>
          <w:sz w:val="24"/>
          <w:szCs w:val="24"/>
        </w:rPr>
        <w:t xml:space="preserve">. st. 1. Stečajnog zakona (“Narodne novine” broj </w:t>
      </w:r>
      <w:proofErr w:type="spellStart"/>
      <w:r w:rsidRPr="009C4532">
        <w:rPr>
          <w:sz w:val="24"/>
          <w:szCs w:val="24"/>
        </w:rPr>
        <w:t>71</w:t>
      </w:r>
      <w:proofErr w:type="spellEnd"/>
      <w:r w:rsidRPr="009C4532">
        <w:rPr>
          <w:sz w:val="24"/>
          <w:szCs w:val="24"/>
        </w:rPr>
        <w:t>/</w:t>
      </w:r>
      <w:proofErr w:type="spellStart"/>
      <w:r w:rsidRPr="009C4532">
        <w:rPr>
          <w:sz w:val="24"/>
          <w:szCs w:val="24"/>
        </w:rPr>
        <w:t>15</w:t>
      </w:r>
      <w:proofErr w:type="spellEnd"/>
      <w:r w:rsidRPr="009C4532">
        <w:rPr>
          <w:sz w:val="24"/>
          <w:szCs w:val="24"/>
        </w:rPr>
        <w:t xml:space="preserve">, dalje: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), zahtjev za provedbu skraćenog stečajnog postupka nad dužnikom </w:t>
      </w:r>
      <w:proofErr w:type="spellStart"/>
      <w:r w:rsidR="00666A58">
        <w:rPr>
          <w:sz w:val="24"/>
          <w:szCs w:val="24"/>
        </w:rPr>
        <w:t>HIMI</w:t>
      </w:r>
      <w:proofErr w:type="spellEnd"/>
      <w:r w:rsidR="00666A58">
        <w:rPr>
          <w:sz w:val="24"/>
          <w:szCs w:val="24"/>
        </w:rPr>
        <w:t xml:space="preserve"> d.o.o., Sesvete, Trg Antuna Mihanovića 3, </w:t>
      </w:r>
      <w:proofErr w:type="spellStart"/>
      <w:r w:rsidR="00666A58">
        <w:rPr>
          <w:sz w:val="24"/>
          <w:szCs w:val="24"/>
        </w:rPr>
        <w:t>OIB</w:t>
      </w:r>
      <w:proofErr w:type="spellEnd"/>
      <w:r w:rsidR="00666A58">
        <w:rPr>
          <w:sz w:val="24"/>
          <w:szCs w:val="24"/>
        </w:rPr>
        <w:t xml:space="preserve">: </w:t>
      </w:r>
      <w:proofErr w:type="spellStart"/>
      <w:r w:rsidR="00666A58" w:rsidRPr="00F66129">
        <w:rPr>
          <w:sz w:val="24"/>
          <w:szCs w:val="24"/>
        </w:rPr>
        <w:t>07827672284</w:t>
      </w:r>
      <w:proofErr w:type="spellEnd"/>
      <w:r w:rsidR="009C4532" w:rsidRPr="009C4532">
        <w:rPr>
          <w:sz w:val="24"/>
          <w:szCs w:val="24"/>
        </w:rPr>
        <w:t>.</w:t>
      </w:r>
      <w:r w:rsidRPr="009C4532">
        <w:rPr>
          <w:sz w:val="24"/>
          <w:szCs w:val="24"/>
        </w:rPr>
        <w:tab/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Prema odredbi čl. </w:t>
      </w:r>
      <w:proofErr w:type="spellStart"/>
      <w:r w:rsidRPr="009C4532">
        <w:rPr>
          <w:sz w:val="24"/>
          <w:szCs w:val="24"/>
        </w:rPr>
        <w:t>428</w:t>
      </w:r>
      <w:proofErr w:type="spellEnd"/>
      <w:r w:rsidRPr="009C4532">
        <w:rPr>
          <w:sz w:val="24"/>
          <w:szCs w:val="24"/>
        </w:rPr>
        <w:t xml:space="preserve">. st. 1.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-a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9C4532">
        <w:rPr>
          <w:sz w:val="24"/>
          <w:szCs w:val="24"/>
        </w:rPr>
        <w:t>120</w:t>
      </w:r>
      <w:proofErr w:type="spellEnd"/>
      <w:r w:rsidRPr="009C4532">
        <w:rPr>
          <w:sz w:val="24"/>
          <w:szCs w:val="24"/>
        </w:rPr>
        <w:t xml:space="preserve"> dana, ako nisu ispunjene pretpostavke za pokretanje drugog postupka radi brisanja iz sudskoga registra.</w:t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Odredbom čl. </w:t>
      </w:r>
      <w:proofErr w:type="spellStart"/>
      <w:r w:rsidRPr="009C4532">
        <w:rPr>
          <w:sz w:val="24"/>
          <w:szCs w:val="24"/>
        </w:rPr>
        <w:t>11</w:t>
      </w:r>
      <w:proofErr w:type="spellEnd"/>
      <w:r w:rsidRPr="009C4532">
        <w:rPr>
          <w:sz w:val="24"/>
          <w:szCs w:val="24"/>
        </w:rPr>
        <w:t xml:space="preserve">. st. 3. </w:t>
      </w:r>
      <w:proofErr w:type="spellStart"/>
      <w:r w:rsidR="009E32DA">
        <w:rPr>
          <w:sz w:val="24"/>
          <w:szCs w:val="24"/>
        </w:rPr>
        <w:t>SZ</w:t>
      </w:r>
      <w:proofErr w:type="spellEnd"/>
      <w:r w:rsidR="009E32DA">
        <w:rPr>
          <w:sz w:val="24"/>
          <w:szCs w:val="24"/>
        </w:rPr>
        <w:t xml:space="preserve">-a </w:t>
      </w:r>
      <w:r w:rsidRPr="009C4532"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 w:rsidRPr="009C4532">
        <w:rPr>
          <w:sz w:val="24"/>
          <w:szCs w:val="24"/>
        </w:rPr>
        <w:t>predstečajni</w:t>
      </w:r>
      <w:proofErr w:type="spellEnd"/>
      <w:r w:rsidRPr="009C4532">
        <w:rPr>
          <w:sz w:val="24"/>
          <w:szCs w:val="24"/>
        </w:rPr>
        <w:t xml:space="preserve"> i stečajni postupak, te radi toga može izvoditi sve potrebne dokaze.</w:t>
      </w:r>
    </w:p>
    <w:p w:rsidRDefault="008E577F" w:rsidP="008E577F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S obzirom na to da je jedna od pretpostavki za provedbu skraćenog stečajnog postupka okolnost da </w:t>
      </w:r>
      <w:r w:rsidR="007D0A49" w:rsidRPr="009C4532">
        <w:rPr>
          <w:sz w:val="24"/>
          <w:szCs w:val="24"/>
        </w:rPr>
        <w:t>u Očevidniku redoslijeda osnova za plaćanje</w:t>
      </w:r>
      <w:r w:rsidR="0007188C">
        <w:rPr>
          <w:sz w:val="24"/>
          <w:szCs w:val="24"/>
        </w:rPr>
        <w:t xml:space="preserve"> dužnik</w:t>
      </w:r>
      <w:r w:rsidR="007D0A49" w:rsidRPr="009C4532">
        <w:rPr>
          <w:sz w:val="24"/>
          <w:szCs w:val="24"/>
        </w:rPr>
        <w:t xml:space="preserve"> ima evidentirane neizvršene osnove za plaćanje u neprekinutom razdoblju od </w:t>
      </w:r>
      <w:proofErr w:type="spellStart"/>
      <w:r w:rsidR="007D0A49" w:rsidRPr="009C4532">
        <w:rPr>
          <w:sz w:val="24"/>
          <w:szCs w:val="24"/>
        </w:rPr>
        <w:t>120</w:t>
      </w:r>
      <w:proofErr w:type="spellEnd"/>
      <w:r w:rsidR="007D0A49" w:rsidRPr="009C4532">
        <w:rPr>
          <w:sz w:val="24"/>
          <w:szCs w:val="24"/>
        </w:rPr>
        <w:t xml:space="preserve"> dana</w:t>
      </w:r>
      <w:r w:rsidR="00A559BB">
        <w:rPr>
          <w:sz w:val="24"/>
          <w:szCs w:val="24"/>
        </w:rPr>
        <w:t xml:space="preserve">, to je odlučeno kao u izreci ovog </w:t>
      </w:r>
      <w:r w:rsidRPr="009C4532">
        <w:rPr>
          <w:sz w:val="24"/>
          <w:szCs w:val="24"/>
        </w:rPr>
        <w:t xml:space="preserve">zaključka. </w:t>
      </w:r>
    </w:p>
    <w:p w:rsidRDefault="007D671F" w:rsidP="00CF6F25" w:rsidR="007D671F">
      <w:pPr>
        <w:jc w:val="center"/>
        <w:rPr>
          <w:sz w:val="24"/>
          <w:szCs w:val="24"/>
        </w:rPr>
      </w:pPr>
    </w:p>
    <w:p w:rsidRDefault="009F5063" w:rsidP="009F5063" w:rsidR="009F5063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 xml:space="preserve">U Zagrebu </w:t>
      </w:r>
      <w:r w:rsidR="00C929C2">
        <w:rPr>
          <w:sz w:val="24"/>
          <w:szCs w:val="24"/>
        </w:rPr>
        <w:t>1</w:t>
      </w:r>
      <w:r w:rsidRPr="009C4532">
        <w:rPr>
          <w:sz w:val="24"/>
          <w:szCs w:val="24"/>
        </w:rPr>
        <w:t xml:space="preserve">. </w:t>
      </w:r>
      <w:r w:rsidR="00C929C2">
        <w:rPr>
          <w:sz w:val="24"/>
          <w:szCs w:val="24"/>
        </w:rPr>
        <w:t>veljače</w:t>
      </w:r>
      <w:r w:rsidRPr="009C4532">
        <w:rPr>
          <w:sz w:val="24"/>
          <w:szCs w:val="24"/>
        </w:rPr>
        <w:t xml:space="preserve"> </w:t>
      </w:r>
      <w:proofErr w:type="spellStart"/>
      <w:r w:rsidRPr="009C4532">
        <w:rPr>
          <w:sz w:val="24"/>
          <w:szCs w:val="24"/>
        </w:rPr>
        <w:t>2017</w:t>
      </w:r>
      <w:proofErr w:type="spellEnd"/>
      <w:r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E75DDE" w:rsidP="009F5063" w:rsidR="009F5063" w:rsidRPr="009C453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Ivana Koštarić Fegeš, v.r.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 žalba ni</w:t>
      </w:r>
      <w:r w:rsidR="009706F4">
        <w:rPr>
          <w:sz w:val="24"/>
          <w:szCs w:val="24"/>
        </w:rPr>
        <w:t xml:space="preserve">je dopuštena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E75DDE" w:rsidP="00C725B0" w:rsidR="00E75DDE" w:rsidRPr="00E75DDE">
      <w:pPr>
        <w:rPr>
          <w:sz w:val="24"/>
          <w:szCs w:val="24"/>
        </w:rPr>
      </w:pPr>
      <w:r w:rsidRPr="00E75DDE">
        <w:rPr>
          <w:sz w:val="24"/>
          <w:szCs w:val="24"/>
        </w:rPr>
        <w:t xml:space="preserve">Za točnost </w:t>
      </w:r>
      <w:proofErr w:type="spellStart"/>
      <w:r w:rsidRPr="00E75DDE">
        <w:rPr>
          <w:sz w:val="24"/>
          <w:szCs w:val="24"/>
        </w:rPr>
        <w:t>otpravka</w:t>
      </w:r>
      <w:proofErr w:type="spellEnd"/>
      <w:r w:rsidRPr="00E75DDE">
        <w:rPr>
          <w:sz w:val="24"/>
          <w:szCs w:val="24"/>
        </w:rPr>
        <w:t xml:space="preserve"> – ovlašteni službenik:</w:t>
      </w:r>
    </w:p>
    <w:p w:rsidRDefault="00E75DDE" w:rsidP="00C725B0" w:rsidR="00E75DDE" w:rsidRPr="00E75DDE">
      <w:pPr>
        <w:rPr>
          <w:sz w:val="24"/>
          <w:szCs w:val="24"/>
        </w:rPr>
      </w:pPr>
      <w:r w:rsidRPr="00E75DDE">
        <w:rPr>
          <w:sz w:val="24"/>
          <w:szCs w:val="24"/>
        </w:rPr>
        <w:t>Petra Čiček</w:t>
      </w:r>
    </w:p>
    <w:p w:rsidRDefault="002B5B04" w:rsidP="00E75DDE" w:rsidR="002B5B04" w:rsidRPr="00D823A1">
      <w:pPr>
        <w:jc w:val="both"/>
        <w:rPr>
          <w:sz w:val="24"/>
          <w:szCs w:val="24"/>
        </w:rPr>
      </w:pP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188C"/>
    <w:rsid w:val="00082B1E"/>
    <w:rsid w:val="00090DFD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4B6"/>
    <w:rsid w:val="001A028B"/>
    <w:rsid w:val="001A3C39"/>
    <w:rsid w:val="001B0891"/>
    <w:rsid w:val="001B3AD7"/>
    <w:rsid w:val="001B41CA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4D84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339C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66A58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37788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28B"/>
    <w:rsid w:val="00B75AE6"/>
    <w:rsid w:val="00B763CD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29C2"/>
    <w:rsid w:val="00C9334D"/>
    <w:rsid w:val="00C946ED"/>
    <w:rsid w:val="00C949CE"/>
    <w:rsid w:val="00C94EB0"/>
    <w:rsid w:val="00C969C3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F25"/>
    <w:rsid w:val="00D054AF"/>
    <w:rsid w:val="00D16DD8"/>
    <w:rsid w:val="00D17166"/>
    <w:rsid w:val="00D30ED3"/>
    <w:rsid w:val="00D33644"/>
    <w:rsid w:val="00D413EC"/>
    <w:rsid w:val="00D4629E"/>
    <w:rsid w:val="00D46D26"/>
    <w:rsid w:val="00D6743C"/>
    <w:rsid w:val="00D70237"/>
    <w:rsid w:val="00D70FCA"/>
    <w:rsid w:val="00D71398"/>
    <w:rsid w:val="00D75043"/>
    <w:rsid w:val="00D823A1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4309"/>
    <w:rsid w:val="00E47A19"/>
    <w:rsid w:val="00E50594"/>
    <w:rsid w:val="00E601B8"/>
    <w:rsid w:val="00E63F6E"/>
    <w:rsid w:val="00E65D5D"/>
    <w:rsid w:val="00E66F2E"/>
    <w:rsid w:val="00E75DD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26AD2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6129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33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3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39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3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3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33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3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39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3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3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St-185/2016-8</izvorni_sadrzaj>
    <derivirana_varijabla naziv="DomainObject.Oznaka_1">St-185/2016-8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St-185/2016</izvorni_sadrzaj>
    <derivirana_varijabla naziv="DomainObject.Predmet.OznakaBroj_1">St-185/2016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HIMI d.o.o.</izvorni_sadrzaj>
    <derivirana_varijabla naziv="DomainObject.Predmet.ProtustrankaFormated_1">  HIMI d.o.o.</derivirana_varijabla>
  </DomainObject.Predmet.ProtustrankaFormated>
  <DomainObject.Predmet.ProtustrankaFormatedOIB>
    <izvorni_sadrzaj>  HIMI d.o.o., OIB 07827672284</izvorni_sadrzaj>
    <derivirana_varijabla naziv="DomainObject.Predmet.ProtustrankaFormatedOIB_1">  HIMI d.o.o., OIB 07827672284</derivirana_varijabla>
  </DomainObject.Predmet.ProtustrankaFormatedOIB>
  <DomainObject.Predmet.ProtustrankaFormatedWithAdress>
    <izvorni_sadrzaj> HIMI d.o.o., Trg Antuna Mihanovića 3, 10360 Sesvete</izvorni_sadrzaj>
    <derivirana_varijabla naziv="DomainObject.Predmet.ProtustrankaFormatedWithAdress_1"> HIMI d.o.o., Trg Antuna Mihanovića 3, 10360 Sesvete</derivirana_varijabla>
  </DomainObject.Predmet.ProtustrankaFormatedWithAdress>
  <DomainObject.Predmet.ProtustrankaFormatedWithAdressOIB>
    <izvorni_sadrzaj> HIMI d.o.o., OIB 07827672284, Trg Antuna Mihanovića 3, 10360 Sesvete</izvorni_sadrzaj>
    <derivirana_varijabla naziv="DomainObject.Predmet.ProtustrankaFormatedWithAdressOIB_1"> HIMI d.o.o., OIB 07827672284, Trg Antuna Mihanovića 3, 10360 Sesvete</derivirana_varijabla>
  </DomainObject.Predmet.ProtustrankaFormatedWithAdressOIB>
  <DomainObject.Predmet.ProtustrankaWithAdress>
    <izvorni_sadrzaj>HIMI d.o.o. Trg Antuna Mihanovića 3, 10360 Sesvete</izvorni_sadrzaj>
    <derivirana_varijabla naziv="DomainObject.Predmet.ProtustrankaWithAdress_1">HIMI d.o.o. Trg Antuna Mihanovića 3, 10360 Sesvete</derivirana_varijabla>
  </DomainObject.Predmet.ProtustrankaWithAdress>
  <DomainObject.Predmet.ProtustrankaWithAdressOIB>
    <izvorni_sadrzaj>HIMI d.o.o., OIB 07827672284, Trg Antuna Mihanovića 3, 10360 Sesvete</izvorni_sadrzaj>
    <derivirana_varijabla naziv="DomainObject.Predmet.ProtustrankaWithAdressOIB_1">HIMI d.o.o., OIB 07827672284, Trg Antuna Mihanovića 3, 10360 Sesvete</derivirana_varijabla>
  </DomainObject.Predmet.ProtustrankaWithAdressOIB>
  <DomainObject.Predmet.ProtustrankaNazivFormated>
    <izvorni_sadrzaj>HIMI d.o.o.</izvorni_sadrzaj>
    <derivirana_varijabla naziv="DomainObject.Predmet.ProtustrankaNazivFormated_1">HIMI d.o.o.</derivirana_varijabla>
  </DomainObject.Predmet.ProtustrankaNazivFormated>
  <DomainObject.Predmet.ProtustrankaNazivFormatedOIB>
    <izvorni_sadrzaj>HIMI d.o.o., OIB 07827672284</izvorni_sadrzaj>
    <derivirana_varijabla naziv="DomainObject.Predmet.ProtustrankaNazivFormatedOIB_1">HIMI d.o.o., OIB 07827672284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HIMI d.o.o.</item>
    </izvorni_sadrzaj>
    <derivirana_varijabla naziv="DomainObject.Predmet.ProtuStrankaListFormated_1">
      <item>HIMI d.o.o.</item>
    </derivirana_varijabla>
  </DomainObject.Predmet.ProtuStrankaListFormated>
  <DomainObject.Predmet.ProtuStrankaListFormatedOIB>
    <izvorni_sadrzaj>
      <item>HIMI d.o.o., OIB 07827672284</item>
    </izvorni_sadrzaj>
    <derivirana_varijabla naziv="DomainObject.Predmet.ProtuStrankaListFormatedOIB_1">
      <item>HIMI d.o.o., OIB 07827672284</item>
    </derivirana_varijabla>
  </DomainObject.Predmet.ProtuStrankaListFormatedOIB>
  <DomainObject.Predmet.ProtuStrankaListFormatedWithAdress>
    <izvorni_sadrzaj>
      <item>HIMI d.o.o., Trg Antuna Mihanovića 3, 10360 Sesvete</item>
    </izvorni_sadrzaj>
    <derivirana_varijabla naziv="DomainObject.Predmet.ProtuStrankaListFormatedWithAdress_1">
      <item>HIMI d.o.o., Trg Antuna Mihanovića 3, 10360 Sesvete</item>
    </derivirana_varijabla>
  </DomainObject.Predmet.ProtuStrankaListFormatedWithAdress>
  <DomainObject.Predmet.ProtuStrankaListFormatedWithAdressOIB>
    <izvorni_sadrzaj>
      <item>HIMI d.o.o., OIB 07827672284, Trg Antuna Mihanovića 3, 10360 Sesvete</item>
    </izvorni_sadrzaj>
    <derivirana_varijabla naziv="DomainObject.Predmet.ProtuStrankaListFormatedWithAdressOIB_1">
      <item>HIMI d.o.o., OIB 07827672284, Trg Antuna Mihanovića 3, 10360 Sesvete</item>
    </derivirana_varijabla>
  </DomainObject.Predmet.ProtuStrankaListFormatedWithAdressOIB>
  <DomainObject.Predmet.ProtuStrankaListNazivFormated>
    <izvorni_sadrzaj>
      <item>HIMI d.o.o.</item>
    </izvorni_sadrzaj>
    <derivirana_varijabla naziv="DomainObject.Predmet.ProtuStrankaListNazivFormated_1">
      <item>HIMI d.o.o.</item>
    </derivirana_varijabla>
  </DomainObject.Predmet.ProtuStrankaListNazivFormated>
  <DomainObject.Predmet.ProtuStrankaListNazivFormatedOIB>
    <izvorni_sadrzaj>
      <item>HIMI d.o.o., OIB 07827672284</item>
    </izvorni_sadrzaj>
    <derivirana_varijabla naziv="DomainObject.Predmet.ProtuStrankaListNazivFormatedOIB_1">
      <item>HIMI d.o.o., OIB 07827672284</item>
    </derivirana_varijabla>
  </DomainObject.Predmet.ProtuStrankaListNazivFormatedOIB>
  <DomainObject.Predmet.OstaliListFormated>
    <izvorni_sadrzaj>
      <item>Jadranka Hržić</item>
    </izvorni_sadrzaj>
    <derivirana_varijabla naziv="DomainObject.Predmet.OstaliListFormated_1">
      <item>Jadranka Hržić</item>
    </derivirana_varijabla>
  </DomainObject.Predmet.OstaliListFormated>
  <DomainObject.Predmet.OstaliListFormatedOIB>
    <izvorni_sadrzaj>
      <item>Jadranka Hržić, OIB 04877174204</item>
    </izvorni_sadrzaj>
    <derivirana_varijabla naziv="DomainObject.Predmet.OstaliListFormatedOIB_1">
      <item>Jadranka Hržić, OIB 04877174204</item>
    </derivirana_varijabla>
  </DomainObject.Predmet.OstaliListFormatedOIB>
  <DomainObject.Predmet.OstaliListFormatedWithAdress>
    <izvorni_sadrzaj>
      <item>Jadranka Hržić, Trg Antuna Mihanovića 3, 10360 Sesvete</item>
    </izvorni_sadrzaj>
    <derivirana_varijabla naziv="DomainObject.Predmet.OstaliListFormatedWithAdress_1">
      <item>Jadranka Hržić, Trg Antuna Mihanovića 3, 10360 Sesvete</item>
    </derivirana_varijabla>
  </DomainObject.Predmet.OstaliListFormatedWithAdress>
  <DomainObject.Predmet.OstaliListFormatedWithAdressOIB>
    <izvorni_sadrzaj>
      <item>Jadranka Hržić, OIB 04877174204, Trg Antuna Mihanovića 3, 10360 Sesvete</item>
    </izvorni_sadrzaj>
    <derivirana_varijabla naziv="DomainObject.Predmet.OstaliListFormatedWithAdressOIB_1">
      <item>Jadranka Hržić, OIB 04877174204, Trg Antuna Mihanovića 3, 10360 Sesvete</item>
    </derivirana_varijabla>
  </DomainObject.Predmet.OstaliListFormatedWithAdressOIB>
  <DomainObject.Predmet.OstaliListNazivFormated>
    <izvorni_sadrzaj>
      <item>Jadranka Hržić</item>
    </izvorni_sadrzaj>
    <derivirana_varijabla naziv="DomainObject.Predmet.OstaliListNazivFormated_1">
      <item>Jadranka Hržić</item>
    </derivirana_varijabla>
  </DomainObject.Predmet.OstaliListNazivFormated>
  <DomainObject.Predmet.OstaliListNazivFormatedOIB>
    <izvorni_sadrzaj>
      <item>Jadranka Hržić, OIB 04877174204</item>
    </izvorni_sadrzaj>
    <derivirana_varijabla naziv="DomainObject.Predmet.OstaliListNazivFormatedOIB_1">
      <item>Jadranka Hržić, OIB 04877174204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St-185/2016-8</izvorni_sadrzaj>
    <derivirana_varijabla naziv="DomainObject.PoslovniBrojDokumenta_1">St-185/2016-8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HIMI d.o.o.</izvorni_sadrzaj>
    <derivirana_varijabla naziv="DomainObject.Predmet.ProtustrankaIDrugi_1">HIMI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HIMI d.o.o., OIB 07827672284, Trg Antuna Mihanovića 3, 10360 Sesvete</izvorni_sadrzaj>
    <derivirana_varijabla naziv="DomainObject.Predmet.ProtustrankaIDrugiAdressOIB_1">HIMI d.o.o., OIB 07827672284, Trg Antuna Mihanovića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HIMI d.o.o.</item>
      <item>Jadranka Hržić</item>
    </izvorni_sadrzaj>
    <derivirana_varijabla naziv="DomainObject.Predmet.SudioniciListNaziv_1">
      <item>FINA Regionalni centar Zagreb</item>
      <item>HIMI d.o.o.</item>
      <item>Jadranka Hržić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HIMI d.o.o., OIB 07827672284, Trg Antuna Mihanovića 3,10360 Sesvete</item>
      <item>Jadranka Hržić, OIB 04877174204, Trg Antuna Mihanovića 3,10360 Sesvete</item>
    </izvorni_sadrzaj>
    <derivirana_varijabla naziv="DomainObject.Predmet.SudioniciListAdressOIB_1">
      <item>FINA Regionalni centar Zagreb, OIB 85821130368, Trg svibanjskih žrtava 1995. 1,10000 Zagreb</item>
      <item>HIMI d.o.o., OIB 07827672284, Trg Antuna Mihanovića 3,10360 Sesvete</item>
      <item>Jadranka Hržić, OIB 04877174204, Trg Antuna Mihanovića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07827672284</item>
      <item>, OIB 04877174204</item>
    </izvorni_sadrzaj>
    <derivirana_varijabla naziv="DomainObject.Predmet.SudioniciListNazivOIB_1">
      <item>, OIB 85821130368</item>
      <item>, OIB 07827672284</item>
      <item>, OIB 04877174204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1537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2017-02-01T10:41:00Z</dcterms:created>
  <dc:creator>Korisnik</dc:creator>
  <cp:lastModifiedBy>Petra Čiček</cp:lastModifiedBy>
  <cp:lastPrinted>2017-02-01T13:07:00Z</cp:lastPrinted>
  <dcterms:modified xmlns:xsi="http://www.w3.org/2001/XMLSchema-instance" xsi:type="dcterms:W3CDTF">2017-02-01T13:07:00Z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St-185/2016-8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