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75c00" w14:paraId="1475c00" w:rsidRDefault="00971892" w:rsidP="00910611" w:rsidR="0097189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1892" w:rsidP="00910611" w:rsidR="00971892">
      <w:r>
        <w:rPr>
          <w:rFonts w:eastAsia="MS Mincho"/>
        </w:rPr>
        <w:t>REPUBLIKA HRVATSKA</w:t>
      </w:r>
    </w:p>
    <w:p w:rsidRDefault="00971892" w:rsidP="00910611" w:rsidR="00971892">
      <w:r>
        <w:rPr>
          <w:rFonts w:eastAsia="MS Mincho"/>
        </w:rPr>
        <w:t>TRGOVAČKI SUD U RIJECI</w:t>
      </w:r>
    </w:p>
    <w:p w:rsidRDefault="00971892" w:rsidR="00971892" w:rsidRPr="00910611">
      <w:pPr>
        <w:rPr>
          <w:rFonts w:eastAsia="MS Mincho"/>
        </w:rPr>
      </w:pPr>
      <w:r>
        <w:rPr>
          <w:rFonts w:eastAsia="MS Mincho"/>
        </w:rPr>
        <w:t xml:space="preserve">      Rijeka, Zadarska 1 i 3</w:t>
      </w:r>
    </w:p>
    <w:p w:rsidRDefault="00772905" w:rsidP="00772905" w:rsidR="00055F13" w:rsidRPr="00060F9D">
      <w:pPr>
        <w:jc w:val="right"/>
        <w:rPr>
          <w:lang w:val="hr-HR"/>
        </w:rPr>
      </w:pPr>
      <w:r w:rsidRPr="00060F9D">
        <w:rPr>
          <w:lang w:val="hr-HR"/>
        </w:rPr>
        <w:t xml:space="preserve"> </w:t>
      </w:r>
    </w:p>
    <w:p w:rsidRDefault="00E85D17" w:rsidP="007D6362" w:rsidR="00055F13" w:rsidRPr="00060F9D">
      <w:pPr>
        <w:jc w:val="center"/>
        <w:rPr>
          <w:lang w:val="hr-HR"/>
        </w:rPr>
      </w:pPr>
      <w:r w:rsidRPr="00060F9D">
        <w:rPr>
          <w:lang w:val="hr-HR"/>
        </w:rPr>
        <w:t>R E P U B</w:t>
      </w:r>
      <w:r w:rsidR="007D6362" w:rsidRPr="00060F9D">
        <w:rPr>
          <w:lang w:val="hr-HR"/>
        </w:rPr>
        <w:t xml:space="preserve"> L I K A   H R V A T S K A</w:t>
      </w:r>
    </w:p>
    <w:p w:rsidRDefault="00055F13" w:rsidP="00055F13" w:rsidR="00055F13" w:rsidRPr="00060F9D">
      <w:pPr>
        <w:jc w:val="center"/>
        <w:rPr>
          <w:lang w:val="hr-HR"/>
        </w:rPr>
      </w:pPr>
      <w:r w:rsidRPr="00060F9D">
        <w:rPr>
          <w:lang w:val="hr-HR"/>
        </w:rPr>
        <w:t>R J E Š E N J E</w:t>
      </w:r>
    </w:p>
    <w:p w:rsidRDefault="00055F13" w:rsidP="00055F13" w:rsidR="00055F13" w:rsidRPr="00060F9D">
      <w:pPr>
        <w:jc w:val="both"/>
        <w:rPr>
          <w:lang w:val="hr-HR"/>
        </w:rPr>
      </w:pPr>
    </w:p>
    <w:p w:rsidRDefault="00055F13" w:rsidP="00055F13" w:rsidR="0060518E" w:rsidRPr="00060F9D">
      <w:pPr>
        <w:jc w:val="both"/>
        <w:rPr>
          <w:lang w:val="hr-HR"/>
        </w:rPr>
      </w:pPr>
      <w:r w:rsidRPr="00060F9D">
        <w:rPr>
          <w:lang w:val="hr-HR"/>
        </w:rPr>
        <w:tab/>
      </w:r>
      <w:r w:rsidR="00514F23" w:rsidRPr="00514F23">
        <w:rPr>
          <w:lang w:val="hr-HR"/>
        </w:rPr>
        <w:t>Trgovački sud u Rijeci, po sucu Veri Jelenović, odlučujući o prijedlogu Financijske agencije, Zagreb, Ulica grada Vukovara 70, Regionalni centar Rijeka, Podružnica Rijeka, Rijeka, F. Kurelca 8, OIB: 85821130368 za otvaranje stečajnog postupka nad trgovačkim društvom ADRIA PRODUKT društvo s ograničenom odgovornošću za trgovinu i ugostiteljstvo Punat (Općina Punat), Ivana Gorana Kovačića 41, OIB: 75723891223, MBS: 040301816</w:t>
      </w:r>
      <w:r w:rsidR="0060518E" w:rsidRPr="00060F9D">
        <w:rPr>
          <w:lang w:val="hr-HR"/>
        </w:rPr>
        <w:t xml:space="preserve">, dana </w:t>
      </w:r>
      <w:r w:rsidR="00293096" w:rsidRPr="00060F9D">
        <w:rPr>
          <w:lang w:val="hr-HR"/>
        </w:rPr>
        <w:t>6. lipnja</w:t>
      </w:r>
      <w:r w:rsidR="00BF6419" w:rsidRPr="00060F9D">
        <w:rPr>
          <w:lang w:val="hr-HR"/>
        </w:rPr>
        <w:t xml:space="preserve"> 2017</w:t>
      </w:r>
      <w:r w:rsidR="0060518E" w:rsidRPr="00060F9D">
        <w:rPr>
          <w:lang w:val="hr-HR"/>
        </w:rPr>
        <w:t>. godine</w:t>
      </w:r>
    </w:p>
    <w:p w:rsidRDefault="0060518E" w:rsidP="00055F13" w:rsidR="0060518E" w:rsidRPr="00060F9D">
      <w:pPr>
        <w:jc w:val="both"/>
        <w:rPr>
          <w:lang w:val="hr-HR"/>
        </w:rPr>
      </w:pPr>
    </w:p>
    <w:p w:rsidRDefault="0060518E" w:rsidP="0060518E" w:rsidR="00055F13" w:rsidRPr="00060F9D">
      <w:pPr>
        <w:jc w:val="center"/>
        <w:rPr>
          <w:lang w:val="hr-HR"/>
        </w:rPr>
      </w:pPr>
      <w:r w:rsidRPr="00060F9D">
        <w:rPr>
          <w:lang w:val="hr-HR"/>
        </w:rPr>
        <w:t>r</w:t>
      </w:r>
      <w:r w:rsidR="00F500D0">
        <w:rPr>
          <w:lang w:val="hr-HR"/>
        </w:rPr>
        <w:t xml:space="preserve"> </w:t>
      </w:r>
      <w:r w:rsidRPr="00060F9D">
        <w:rPr>
          <w:lang w:val="hr-HR"/>
        </w:rPr>
        <w:t>i</w:t>
      </w:r>
      <w:r w:rsidR="00F500D0">
        <w:rPr>
          <w:lang w:val="hr-HR"/>
        </w:rPr>
        <w:t xml:space="preserve"> </w:t>
      </w:r>
      <w:r w:rsidRPr="00060F9D">
        <w:rPr>
          <w:lang w:val="hr-HR"/>
        </w:rPr>
        <w:t>j</w:t>
      </w:r>
      <w:r w:rsidR="00F500D0">
        <w:rPr>
          <w:lang w:val="hr-HR"/>
        </w:rPr>
        <w:t xml:space="preserve"> </w:t>
      </w:r>
      <w:r w:rsidRPr="00060F9D">
        <w:rPr>
          <w:lang w:val="hr-HR"/>
        </w:rPr>
        <w:t>e</w:t>
      </w:r>
      <w:r w:rsidR="00F500D0">
        <w:rPr>
          <w:lang w:val="hr-HR"/>
        </w:rPr>
        <w:t xml:space="preserve"> </w:t>
      </w:r>
      <w:r w:rsidRPr="00060F9D">
        <w:rPr>
          <w:lang w:val="hr-HR"/>
        </w:rPr>
        <w:t>š</w:t>
      </w:r>
      <w:r w:rsidR="00F500D0">
        <w:rPr>
          <w:lang w:val="hr-HR"/>
        </w:rPr>
        <w:t xml:space="preserve"> </w:t>
      </w:r>
      <w:r w:rsidRPr="00060F9D">
        <w:rPr>
          <w:lang w:val="hr-HR"/>
        </w:rPr>
        <w:t>i</w:t>
      </w:r>
      <w:r w:rsidR="00F500D0">
        <w:rPr>
          <w:lang w:val="hr-HR"/>
        </w:rPr>
        <w:t xml:space="preserve"> </w:t>
      </w:r>
      <w:r w:rsidRPr="00060F9D">
        <w:rPr>
          <w:lang w:val="hr-HR"/>
        </w:rPr>
        <w:t xml:space="preserve">o </w:t>
      </w:r>
      <w:r w:rsidR="00F500D0">
        <w:rPr>
          <w:lang w:val="hr-HR"/>
        </w:rPr>
        <w:t xml:space="preserve">  </w:t>
      </w:r>
      <w:r w:rsidRPr="00060F9D">
        <w:rPr>
          <w:lang w:val="hr-HR"/>
        </w:rPr>
        <w:t>j</w:t>
      </w:r>
      <w:r w:rsidR="00F500D0">
        <w:rPr>
          <w:lang w:val="hr-HR"/>
        </w:rPr>
        <w:t xml:space="preserve"> </w:t>
      </w:r>
      <w:r w:rsidRPr="00060F9D">
        <w:rPr>
          <w:lang w:val="hr-HR"/>
        </w:rPr>
        <w:t>e</w:t>
      </w:r>
    </w:p>
    <w:p w:rsidRDefault="0060518E" w:rsidP="0060518E" w:rsidR="0060518E" w:rsidRPr="00060F9D">
      <w:pPr>
        <w:jc w:val="center"/>
        <w:rPr>
          <w:lang w:val="hr-HR"/>
        </w:rPr>
      </w:pPr>
    </w:p>
    <w:p w:rsidRDefault="0060518E" w:rsidP="0060518E" w:rsidR="0060518E" w:rsidRPr="00060F9D">
      <w:pPr>
        <w:jc w:val="both"/>
        <w:rPr>
          <w:lang w:val="hr-HR"/>
        </w:rPr>
      </w:pPr>
      <w:r w:rsidRPr="00060F9D">
        <w:rPr>
          <w:lang w:val="hr-HR"/>
        </w:rPr>
        <w:tab/>
        <w:t xml:space="preserve">I. Razrješava se </w:t>
      </w:r>
      <w:r w:rsidR="00BF6419" w:rsidRPr="00060F9D">
        <w:rPr>
          <w:lang w:val="hr-HR"/>
        </w:rPr>
        <w:t xml:space="preserve">Zvonimir Močilac, OIB: 95935171001, Nas. A. Hebrang 7/2, Slavonski Brod </w:t>
      </w:r>
      <w:r w:rsidRPr="00060F9D">
        <w:rPr>
          <w:lang w:val="hr-HR"/>
        </w:rPr>
        <w:t xml:space="preserve">dužnosti </w:t>
      </w:r>
      <w:r w:rsidR="00293096" w:rsidRPr="00060F9D">
        <w:rPr>
          <w:lang w:val="hr-HR"/>
        </w:rPr>
        <w:t xml:space="preserve">privremenog </w:t>
      </w:r>
      <w:r w:rsidRPr="00060F9D">
        <w:rPr>
          <w:lang w:val="hr-HR"/>
        </w:rPr>
        <w:t xml:space="preserve">stečajnog upravitelja u postupku nad </w:t>
      </w:r>
      <w:r w:rsidR="00293096" w:rsidRPr="00060F9D">
        <w:rPr>
          <w:lang w:val="hr-HR"/>
        </w:rPr>
        <w:t>ADRIA PRODUKT društvo s ograničenom odgovornošću za trgovinu i ugostiteljstvo Punat (Općina Punat), Ivana Gorana Kovačića 41, OIB: 75723891223, MBS: 040301816</w:t>
      </w:r>
      <w:r w:rsidRPr="00060F9D">
        <w:rPr>
          <w:lang w:val="hr-HR"/>
        </w:rPr>
        <w:t>.</w:t>
      </w:r>
    </w:p>
    <w:p w:rsidRDefault="0060518E" w:rsidP="0060518E" w:rsidR="0060518E" w:rsidRPr="00060F9D">
      <w:pPr>
        <w:jc w:val="both"/>
        <w:rPr>
          <w:lang w:val="hr-HR"/>
        </w:rPr>
      </w:pPr>
      <w:r w:rsidRPr="00060F9D">
        <w:rPr>
          <w:lang w:val="hr-HR"/>
        </w:rPr>
        <w:tab/>
        <w:t xml:space="preserve">II. Za </w:t>
      </w:r>
      <w:r w:rsidR="00293096" w:rsidRPr="00060F9D">
        <w:rPr>
          <w:lang w:val="hr-HR"/>
        </w:rPr>
        <w:t xml:space="preserve">privremenog </w:t>
      </w:r>
      <w:r w:rsidRPr="00060F9D">
        <w:rPr>
          <w:lang w:val="hr-HR"/>
        </w:rPr>
        <w:t xml:space="preserve">stečajnog upravitelja u postupku nad dužnikom </w:t>
      </w:r>
      <w:r w:rsidR="00293096" w:rsidRPr="00060F9D">
        <w:rPr>
          <w:lang w:val="hr-HR"/>
        </w:rPr>
        <w:t>ADRIA PRODUKT društvo s ograničenom odgovornošću za trgovinu i ugostiteljstvo Punat (Općina Punat), Ivana Gorana Kovačića 41, OIB: 75723891223, MBS: 040301816</w:t>
      </w:r>
      <w:r w:rsidR="008052F1" w:rsidRPr="00060F9D">
        <w:rPr>
          <w:lang w:val="hr-HR"/>
        </w:rPr>
        <w:t xml:space="preserve"> imenuje se</w:t>
      </w:r>
      <w:r w:rsidR="008C25CC" w:rsidRPr="00060F9D">
        <w:rPr>
          <w:lang w:val="hr-HR"/>
        </w:rPr>
        <w:t xml:space="preserve"> </w:t>
      </w:r>
      <w:r w:rsidR="00893982" w:rsidRPr="00060F9D">
        <w:rPr>
          <w:lang w:val="hr-HR"/>
        </w:rPr>
        <w:t>Ombretta Belić-Ilijašić, OIB: 00873493442, Jadranska 2, Rabac</w:t>
      </w:r>
      <w:r w:rsidRPr="00060F9D">
        <w:rPr>
          <w:lang w:val="hr-HR"/>
        </w:rPr>
        <w:t>.</w:t>
      </w:r>
    </w:p>
    <w:p w:rsidRDefault="00046263" w:rsidP="00046263" w:rsidR="00046263" w:rsidRPr="00046263">
      <w:pPr>
        <w:ind w:firstLine="851"/>
        <w:jc w:val="both"/>
        <w:rPr>
          <w:lang w:val="hr-HR"/>
        </w:rPr>
      </w:pPr>
      <w:r w:rsidRPr="00046263">
        <w:rPr>
          <w:lang w:val="hr-HR"/>
        </w:rPr>
        <w:t xml:space="preserve">III. Privremeni stečajni upravitelj Ombretta Belić-Ilijašić, OIB: 00873493442, Jadranska 2, Rabac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046263" w:rsidP="00046263" w:rsidR="00046263" w:rsidRPr="00046263">
      <w:pPr>
        <w:ind w:firstLine="851"/>
        <w:jc w:val="both"/>
        <w:rPr>
          <w:lang w:val="hr-HR"/>
        </w:rPr>
      </w:pPr>
      <w:r w:rsidRPr="00046263">
        <w:rPr>
          <w:lang w:val="hr-HR"/>
        </w:rPr>
        <w:t>IV. Pisano izvješće privremeni stečajni upravitelj dužan je predati sudu najkasnije do 30. kolovoza 2017. godine.</w:t>
      </w:r>
    </w:p>
    <w:p w:rsidRDefault="0060518E" w:rsidP="0060518E" w:rsidR="0060518E" w:rsidRPr="00060F9D">
      <w:pPr>
        <w:jc w:val="both"/>
        <w:rPr>
          <w:lang w:val="hr-HR"/>
        </w:rPr>
      </w:pPr>
    </w:p>
    <w:p w:rsidRDefault="0060518E" w:rsidP="0060518E" w:rsidR="0060518E" w:rsidRPr="00060F9D">
      <w:pPr>
        <w:jc w:val="center"/>
        <w:rPr>
          <w:lang w:val="hr-HR"/>
        </w:rPr>
      </w:pPr>
      <w:r w:rsidRPr="00060F9D">
        <w:rPr>
          <w:lang w:val="hr-HR"/>
        </w:rPr>
        <w:t>Obrazloženje</w:t>
      </w:r>
    </w:p>
    <w:p w:rsidRDefault="00293096" w:rsidP="00293096" w:rsidR="00293096" w:rsidRPr="00060F9D">
      <w:pPr>
        <w:ind w:firstLine="851"/>
        <w:jc w:val="both"/>
        <w:rPr>
          <w:lang w:val="hr-HR"/>
        </w:rPr>
      </w:pPr>
      <w:r w:rsidRPr="00060F9D">
        <w:rPr>
          <w:lang w:val="hr-HR"/>
        </w:rPr>
        <w:tab/>
      </w:r>
      <w:r w:rsidR="0060518E" w:rsidRPr="00060F9D">
        <w:rPr>
          <w:lang w:val="hr-HR"/>
        </w:rPr>
        <w:t xml:space="preserve">Rješenjem ovog suda </w:t>
      </w:r>
      <w:r w:rsidR="008052F1" w:rsidRPr="00060F9D">
        <w:rPr>
          <w:lang w:val="hr-HR"/>
        </w:rPr>
        <w:t>posl. br. St-</w:t>
      </w:r>
      <w:r w:rsidRPr="00060F9D">
        <w:rPr>
          <w:lang w:val="hr-HR"/>
        </w:rPr>
        <w:t>873</w:t>
      </w:r>
      <w:r w:rsidR="008052F1" w:rsidRPr="00060F9D">
        <w:rPr>
          <w:lang w:val="hr-HR"/>
        </w:rPr>
        <w:t>/</w:t>
      </w:r>
      <w:r w:rsidR="008C25CC" w:rsidRPr="00060F9D">
        <w:rPr>
          <w:lang w:val="hr-HR"/>
        </w:rPr>
        <w:t>2016</w:t>
      </w:r>
      <w:r w:rsidRPr="00060F9D">
        <w:rPr>
          <w:lang w:val="hr-HR"/>
        </w:rPr>
        <w:t>-6</w:t>
      </w:r>
      <w:r w:rsidR="008052F1" w:rsidRPr="00060F9D">
        <w:rPr>
          <w:lang w:val="hr-HR"/>
        </w:rPr>
        <w:t xml:space="preserve"> </w:t>
      </w:r>
      <w:r w:rsidR="0060518E" w:rsidRPr="00060F9D">
        <w:rPr>
          <w:lang w:val="hr-HR"/>
        </w:rPr>
        <w:t xml:space="preserve">od </w:t>
      </w:r>
      <w:r w:rsidR="008C25CC" w:rsidRPr="00060F9D">
        <w:rPr>
          <w:lang w:val="hr-HR"/>
        </w:rPr>
        <w:t>1. ožujka 2017</w:t>
      </w:r>
      <w:r w:rsidR="00C05276" w:rsidRPr="00060F9D">
        <w:rPr>
          <w:lang w:val="hr-HR"/>
        </w:rPr>
        <w:t>. g.</w:t>
      </w:r>
      <w:r w:rsidR="0060518E" w:rsidRPr="00060F9D">
        <w:rPr>
          <w:lang w:val="hr-HR"/>
        </w:rPr>
        <w:t xml:space="preserve"> za </w:t>
      </w:r>
      <w:r w:rsidRPr="00060F9D">
        <w:rPr>
          <w:lang w:val="hr-HR"/>
        </w:rPr>
        <w:t xml:space="preserve">privremenog </w:t>
      </w:r>
      <w:r w:rsidR="0060518E" w:rsidRPr="00060F9D">
        <w:rPr>
          <w:lang w:val="hr-HR"/>
        </w:rPr>
        <w:t xml:space="preserve">stečajnog upravitelja nad dužnikom </w:t>
      </w:r>
      <w:r w:rsidRPr="00060F9D">
        <w:rPr>
          <w:lang w:val="hr-HR"/>
        </w:rPr>
        <w:t xml:space="preserve">ADRIA PRODUKT društvo s ograničenom odgovornošću za trgovinu i ugostiteljstvo Punat (Općina Punat), Ivana Gorana Kovačića 41, OIB: 75723891223, MBS: 040301816 </w:t>
      </w:r>
      <w:r w:rsidR="008052F1" w:rsidRPr="00060F9D">
        <w:rPr>
          <w:lang w:val="hr-HR"/>
        </w:rPr>
        <w:t xml:space="preserve">imenovan je </w:t>
      </w:r>
      <w:r w:rsidR="008C25CC" w:rsidRPr="00060F9D">
        <w:rPr>
          <w:lang w:val="hr-HR"/>
        </w:rPr>
        <w:t>Zvonimir Močilac, OIB: 95935171001, Nas. A. Hebrang 7/2, Slavonski Brod</w:t>
      </w:r>
      <w:r w:rsidR="0060518E" w:rsidRPr="00060F9D">
        <w:rPr>
          <w:lang w:val="hr-HR"/>
        </w:rPr>
        <w:t>.</w:t>
      </w:r>
      <w:r w:rsidR="008C25CC" w:rsidRPr="00060F9D">
        <w:rPr>
          <w:lang w:val="hr-HR"/>
        </w:rPr>
        <w:t xml:space="preserve"> </w:t>
      </w:r>
      <w:r w:rsidRPr="00060F9D">
        <w:rPr>
          <w:lang w:val="hr-HR"/>
        </w:rPr>
        <w:t>Navedenim mu je rješenjem naloženo da izvrši pregled dužnikovog poslovnog prostora, te uvid u knjige i poslovnu dokumentaciju dužnika i nakon toga najkasnije do 25. veljače 2017. godine podnese sudu pisano izvješće u kojem će iznijeti svoje stručno mišljenje o tome postoji li razlog za otvaranje stečajnog postupka, a posebno da li se imovinom dužnika mogu pokriti troškovi postupka.</w:t>
      </w:r>
    </w:p>
    <w:p w:rsidRDefault="00293096" w:rsidP="00293096" w:rsidR="00293096" w:rsidRPr="00060F9D">
      <w:pPr>
        <w:ind w:firstLine="851"/>
        <w:jc w:val="both"/>
        <w:rPr>
          <w:lang w:val="hr-HR"/>
        </w:rPr>
      </w:pPr>
      <w:r w:rsidRPr="00060F9D">
        <w:rPr>
          <w:lang w:val="hr-HR"/>
        </w:rPr>
        <w:lastRenderedPageBreak/>
        <w:tab/>
        <w:t>Prije razrješenja dužnosti privremenog stečajnog upravitelja, određeno je ročište na kojem bi se isti očit</w:t>
      </w:r>
      <w:r w:rsidR="00046263" w:rsidRPr="00060F9D">
        <w:rPr>
          <w:lang w:val="hr-HR"/>
        </w:rPr>
        <w:t>o</w:t>
      </w:r>
      <w:r w:rsidRPr="00060F9D">
        <w:rPr>
          <w:lang w:val="hr-HR"/>
        </w:rPr>
        <w:t xml:space="preserve">vao zašto nije postupio po navedenom rješenju ovog suda za 11. travnja 2017. godine na koje privremeni stečajni upravitelj nije pristupio, ali je putem telefaksa sudu dostavio podnesak u kojem sud obavještava o zdravstvenim problemima člana svoje obitelji kojeg je morao voziti na Zavod za nuklearnu medicine u Osijek. </w:t>
      </w:r>
    </w:p>
    <w:p w:rsidRDefault="00293096" w:rsidP="00293096" w:rsidR="00293096" w:rsidRPr="00060F9D">
      <w:pPr>
        <w:ind w:firstLine="1560"/>
        <w:jc w:val="both"/>
        <w:rPr>
          <w:lang w:val="hr-HR"/>
        </w:rPr>
      </w:pPr>
      <w:r w:rsidRPr="00060F9D">
        <w:rPr>
          <w:lang w:val="hr-HR"/>
        </w:rPr>
        <w:t>Sud je u zaključku na zapisniku od 11. travnja 2017. godine privremenom stečajnom upravitelju Zvonimiru Močilac dodijelio dodatan rok od 15 dana da ili dostavi izvješće kako mu je naloženo ili da obavijesti sud da to nije u mogućnosti te zatraži svoje razrješenje u ovom predmetu. Zvonimir Močilac ni po primitku navedenog zaključka na zapisniku nije dostavio u spis nikakvo svoje daljnje očitovanje u ovom predmetu.</w:t>
      </w:r>
    </w:p>
    <w:p w:rsidRDefault="004B0FCC" w:rsidP="008C25CC" w:rsidR="008C25CC" w:rsidRPr="00060F9D">
      <w:pPr>
        <w:jc w:val="both"/>
        <w:rPr>
          <w:lang w:val="hr-HR"/>
        </w:rPr>
      </w:pPr>
      <w:r w:rsidRPr="00060F9D">
        <w:rPr>
          <w:lang w:val="hr-HR"/>
        </w:rPr>
        <w:tab/>
      </w:r>
      <w:r w:rsidRPr="00060F9D">
        <w:rPr>
          <w:lang w:val="hr-HR"/>
        </w:rPr>
        <w:tab/>
        <w:t xml:space="preserve">Budući da je </w:t>
      </w:r>
      <w:r w:rsidR="0069659D" w:rsidRPr="00060F9D">
        <w:rPr>
          <w:lang w:val="hr-HR"/>
        </w:rPr>
        <w:t>na opisani način bilo u ovom predmetu onemogućeno odvijanje postupka i odlučivanje u ovom postupku u skladu s propisanim rokovima, sud je po službenoj dužnosti razriješio stečajnoga upravitelja s obzirom da svoju dužnost nije obavljao uspješno.</w:t>
      </w:r>
      <w:r w:rsidR="009E4385" w:rsidRPr="00060F9D">
        <w:rPr>
          <w:lang w:val="hr-HR"/>
        </w:rPr>
        <w:t xml:space="preserve"> </w:t>
      </w:r>
    </w:p>
    <w:p w:rsidRDefault="005002D8" w:rsidP="0060518E" w:rsidR="005002D8" w:rsidRPr="00060F9D">
      <w:pPr>
        <w:jc w:val="both"/>
        <w:rPr>
          <w:lang w:val="hr-HR"/>
        </w:rPr>
      </w:pPr>
      <w:r w:rsidRPr="00060F9D">
        <w:rPr>
          <w:lang w:val="hr-HR"/>
        </w:rPr>
        <w:tab/>
      </w:r>
      <w:r w:rsidRPr="00060F9D">
        <w:rPr>
          <w:lang w:val="hr-HR"/>
        </w:rPr>
        <w:tab/>
      </w:r>
      <w:r w:rsidR="004B0FCC" w:rsidRPr="00060F9D">
        <w:rPr>
          <w:lang w:val="hr-HR"/>
        </w:rPr>
        <w:t xml:space="preserve">Stoga je na temelju </w:t>
      </w:r>
      <w:r w:rsidR="00724258" w:rsidRPr="00060F9D">
        <w:rPr>
          <w:lang w:val="hr-HR"/>
        </w:rPr>
        <w:t xml:space="preserve">čl. </w:t>
      </w:r>
      <w:r w:rsidR="00060F9D" w:rsidRPr="00060F9D">
        <w:rPr>
          <w:lang w:val="hr-HR"/>
        </w:rPr>
        <w:t>91. stavak 2., 3.</w:t>
      </w:r>
      <w:r w:rsidR="00893982" w:rsidRPr="00060F9D">
        <w:rPr>
          <w:lang w:val="hr-HR"/>
        </w:rPr>
        <w:t xml:space="preserve"> i 8.</w:t>
      </w:r>
      <w:r w:rsidR="00724258" w:rsidRPr="00060F9D">
        <w:rPr>
          <w:lang w:val="hr-HR"/>
        </w:rPr>
        <w:t xml:space="preserve"> </w:t>
      </w:r>
      <w:r w:rsidR="00060F9D" w:rsidRPr="00060F9D">
        <w:rPr>
          <w:lang w:val="hr-HR"/>
        </w:rPr>
        <w:t xml:space="preserve">te članka 119. stavak 6. </w:t>
      </w:r>
      <w:r w:rsidR="00724258" w:rsidRPr="00060F9D">
        <w:rPr>
          <w:lang w:val="hr-HR"/>
        </w:rPr>
        <w:t xml:space="preserve">Stečajnog zakona </w:t>
      </w:r>
      <w:r w:rsidR="004B0FCC" w:rsidRPr="00060F9D">
        <w:rPr>
          <w:lang w:val="hr-HR"/>
        </w:rPr>
        <w:t xml:space="preserve">(NN </w:t>
      </w:r>
      <w:r w:rsidR="00893982" w:rsidRPr="00060F9D">
        <w:rPr>
          <w:lang w:val="hr-HR"/>
        </w:rPr>
        <w:t>71/15</w:t>
      </w:r>
      <w:r w:rsidR="004B0FCC" w:rsidRPr="00060F9D">
        <w:rPr>
          <w:lang w:val="hr-HR"/>
        </w:rPr>
        <w:t xml:space="preserve">) </w:t>
      </w:r>
      <w:r w:rsidR="00724258" w:rsidRPr="00060F9D">
        <w:rPr>
          <w:lang w:val="hr-HR"/>
        </w:rPr>
        <w:t>odlučeno</w:t>
      </w:r>
      <w:r w:rsidR="004B0FCC" w:rsidRPr="00060F9D">
        <w:rPr>
          <w:lang w:val="hr-HR"/>
        </w:rPr>
        <w:t xml:space="preserve"> </w:t>
      </w:r>
      <w:r w:rsidR="00724258" w:rsidRPr="00060F9D">
        <w:rPr>
          <w:lang w:val="hr-HR"/>
        </w:rPr>
        <w:t>kao u izre</w:t>
      </w:r>
      <w:r w:rsidR="004B0FCC" w:rsidRPr="00060F9D">
        <w:rPr>
          <w:lang w:val="hr-HR"/>
        </w:rPr>
        <w:t>ci</w:t>
      </w:r>
      <w:r w:rsidR="00724258" w:rsidRPr="00060F9D">
        <w:rPr>
          <w:lang w:val="hr-HR"/>
        </w:rPr>
        <w:t xml:space="preserve"> ovog rješenja.</w:t>
      </w:r>
    </w:p>
    <w:p w:rsidRDefault="00072FD3" w:rsidP="00072FD3" w:rsidR="00072FD3" w:rsidRPr="00060F9D">
      <w:pPr>
        <w:jc w:val="center"/>
        <w:rPr>
          <w:lang w:val="hr-HR"/>
        </w:rPr>
      </w:pPr>
    </w:p>
    <w:p w:rsidRDefault="00724258" w:rsidP="00072FD3" w:rsidR="00724258" w:rsidRPr="00060F9D">
      <w:pPr>
        <w:jc w:val="center"/>
        <w:rPr>
          <w:lang w:val="hr-HR"/>
        </w:rPr>
      </w:pPr>
      <w:r w:rsidRPr="00060F9D">
        <w:rPr>
          <w:lang w:val="hr-HR"/>
        </w:rPr>
        <w:t>Rij</w:t>
      </w:r>
      <w:r w:rsidR="004B0FCC" w:rsidRPr="00060F9D">
        <w:rPr>
          <w:lang w:val="hr-HR"/>
        </w:rPr>
        <w:t xml:space="preserve">eka, </w:t>
      </w:r>
      <w:r w:rsidR="00060F9D" w:rsidRPr="00060F9D">
        <w:rPr>
          <w:lang w:val="hr-HR"/>
        </w:rPr>
        <w:t>6. lipnja</w:t>
      </w:r>
      <w:r w:rsidR="00893982" w:rsidRPr="00060F9D">
        <w:rPr>
          <w:lang w:val="hr-HR"/>
        </w:rPr>
        <w:t xml:space="preserve"> 2017</w:t>
      </w:r>
      <w:r w:rsidRPr="00060F9D">
        <w:rPr>
          <w:lang w:val="hr-HR"/>
        </w:rPr>
        <w:t>. g</w:t>
      </w:r>
      <w:r w:rsidR="00893982" w:rsidRPr="00060F9D">
        <w:rPr>
          <w:lang w:val="hr-HR"/>
        </w:rPr>
        <w:t>odine</w:t>
      </w:r>
    </w:p>
    <w:p w:rsidRDefault="00724258" w:rsidP="0060518E" w:rsidR="00724258" w:rsidRPr="00060F9D">
      <w:pPr>
        <w:jc w:val="both"/>
        <w:rPr>
          <w:lang w:val="hr-HR"/>
        </w:rPr>
      </w:pPr>
    </w:p>
    <w:p w:rsidRDefault="00A44E59" w:rsidP="0060518E" w:rsidR="00A44E59" w:rsidRPr="00060F9D">
      <w:pPr>
        <w:jc w:val="both"/>
        <w:rPr>
          <w:lang w:val="hr-HR"/>
        </w:rPr>
      </w:pPr>
    </w:p>
    <w:p w:rsidRDefault="00A44E59" w:rsidP="0060518E" w:rsidR="00A44E59" w:rsidRPr="00060F9D">
      <w:pPr>
        <w:jc w:val="both"/>
        <w:rPr>
          <w:lang w:val="hr-HR"/>
        </w:rPr>
      </w:pP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Sudac</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Vera Jelenović</w:t>
      </w:r>
    </w:p>
    <w:p w:rsidRDefault="004B0FCC" w:rsidR="004B0FCC" w:rsidRPr="00060F9D">
      <w:pPr>
        <w:jc w:val="both"/>
        <w:rPr>
          <w:lang w:val="hr-HR"/>
        </w:rPr>
      </w:pPr>
    </w:p>
    <w:p w:rsidRDefault="00724258" w:rsidP="0060518E" w:rsidR="00724258" w:rsidRPr="00060F9D">
      <w:pPr>
        <w:jc w:val="both"/>
        <w:rPr>
          <w:lang w:val="hr-HR"/>
        </w:rPr>
      </w:pPr>
    </w:p>
    <w:p w:rsidRDefault="00724258" w:rsidP="0060518E" w:rsidR="00724258" w:rsidRPr="00060F9D">
      <w:pPr>
        <w:jc w:val="both"/>
        <w:rPr>
          <w:lang w:val="hr-HR"/>
        </w:rPr>
      </w:pPr>
      <w:r w:rsidRPr="00060F9D">
        <w:rPr>
          <w:lang w:val="hr-HR"/>
        </w:rPr>
        <w:tab/>
      </w:r>
      <w:r w:rsidRPr="00060F9D">
        <w:rPr>
          <w:lang w:val="hr-HR"/>
        </w:rPr>
        <w:tab/>
      </w:r>
    </w:p>
    <w:p w:rsidRDefault="00724258" w:rsidP="0060518E" w:rsidR="00724258" w:rsidRPr="00060F9D">
      <w:pPr>
        <w:jc w:val="both"/>
        <w:rPr>
          <w:lang w:val="hr-HR"/>
        </w:rPr>
      </w:pPr>
    </w:p>
    <w:p w:rsidRDefault="00A44E59" w:rsidP="0060518E" w:rsidR="00A44E59" w:rsidRPr="00060F9D">
      <w:pPr>
        <w:jc w:val="both"/>
        <w:rPr>
          <w:lang w:val="hr-HR"/>
        </w:rPr>
      </w:pPr>
    </w:p>
    <w:p w:rsidRDefault="00724258" w:rsidP="0060518E" w:rsidR="00724258" w:rsidRPr="00060F9D">
      <w:pPr>
        <w:jc w:val="both"/>
        <w:rPr>
          <w:lang w:val="hr-HR"/>
        </w:rPr>
      </w:pPr>
      <w:r w:rsidRPr="00060F9D">
        <w:rPr>
          <w:lang w:val="hr-HR"/>
        </w:rPr>
        <w:t xml:space="preserve">UPUTA </w:t>
      </w:r>
      <w:r w:rsidR="00772905" w:rsidRPr="00060F9D">
        <w:rPr>
          <w:lang w:val="hr-HR"/>
        </w:rPr>
        <w:t xml:space="preserve"> </w:t>
      </w:r>
      <w:r w:rsidRPr="00060F9D">
        <w:rPr>
          <w:lang w:val="hr-HR"/>
        </w:rPr>
        <w:t>O PRAVNOM LIJEKU:</w:t>
      </w:r>
    </w:p>
    <w:p w:rsidRDefault="00724258" w:rsidP="0060518E" w:rsidR="00772905" w:rsidRPr="00060F9D">
      <w:pPr>
        <w:jc w:val="both"/>
        <w:rPr>
          <w:lang w:val="hr-HR"/>
        </w:rPr>
      </w:pPr>
      <w:r w:rsidRPr="00060F9D">
        <w:rPr>
          <w:lang w:val="hr-HR"/>
        </w:rPr>
        <w:tab/>
        <w:t xml:space="preserve">Protiv rješenja o razrješenju </w:t>
      </w:r>
      <w:r w:rsidR="00893982" w:rsidRPr="00060F9D">
        <w:rPr>
          <w:lang w:val="hr-HR"/>
        </w:rPr>
        <w:t xml:space="preserve">stečajnoga upravitelja </w:t>
      </w:r>
      <w:r w:rsidR="004B0FCC" w:rsidRPr="00060F9D">
        <w:rPr>
          <w:lang w:val="hr-HR"/>
        </w:rPr>
        <w:t>p</w:t>
      </w:r>
      <w:r w:rsidRPr="00060F9D">
        <w:rPr>
          <w:lang w:val="hr-HR"/>
        </w:rPr>
        <w:t>ravo na žalbu</w:t>
      </w:r>
      <w:r w:rsidR="004B0FCC" w:rsidRPr="00060F9D">
        <w:rPr>
          <w:lang w:val="hr-HR"/>
        </w:rPr>
        <w:t xml:space="preserve"> imaju samo stečajni vjerovnici</w:t>
      </w:r>
      <w:r w:rsidR="00893982" w:rsidRPr="00060F9D">
        <w:rPr>
          <w:lang w:val="hr-HR"/>
        </w:rPr>
        <w:t xml:space="preserve"> (čl. 91. st. 4. Stečajnog zakona)</w:t>
      </w:r>
      <w:r w:rsidRPr="00060F9D">
        <w:rPr>
          <w:lang w:val="hr-HR"/>
        </w:rPr>
        <w:t>.</w:t>
      </w:r>
    </w:p>
    <w:p w:rsidRDefault="004D0C44" w:rsidP="0060518E" w:rsidR="004D0C44"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893982" w:rsidP="0060518E" w:rsidR="00893982" w:rsidRPr="00060F9D">
      <w:pPr>
        <w:jc w:val="both"/>
        <w:rPr>
          <w:lang w:val="hr-HR"/>
        </w:rPr>
      </w:pPr>
    </w:p>
    <w:p w:rsidRDefault="007D6362" w:rsidP="0060518E" w:rsidR="007D6362" w:rsidRPr="00060F9D">
      <w:pPr>
        <w:jc w:val="both"/>
        <w:rPr>
          <w:lang w:val="hr-HR"/>
        </w:rPr>
      </w:pPr>
    </w:p>
    <w:p w:rsidRDefault="007D6362" w:rsidP="0060518E" w:rsidR="007D6362" w:rsidRPr="00060F9D">
      <w:pPr>
        <w:jc w:val="both"/>
        <w:rPr>
          <w:lang w:val="hr-HR"/>
        </w:rPr>
      </w:pPr>
    </w:p>
    <w:p w:rsidRDefault="007D6362" w:rsidP="0060518E" w:rsidR="007D6362" w:rsidRPr="00060F9D">
      <w:pPr>
        <w:jc w:val="both"/>
        <w:rPr>
          <w:lang w:val="hr-HR"/>
        </w:rPr>
      </w:pPr>
    </w:p>
    <w:p w:rsidRDefault="00893982" w:rsidP="0060518E" w:rsidR="00893982">
      <w:pPr>
        <w:jc w:val="both"/>
        <w:rPr>
          <w:lang w:val="hr-HR"/>
        </w:rPr>
      </w:pPr>
    </w:p>
    <w:p w:rsidRDefault="00046263" w:rsidP="0060518E" w:rsidR="00046263">
      <w:pPr>
        <w:jc w:val="both"/>
        <w:rPr>
          <w:lang w:val="hr-HR"/>
        </w:rPr>
      </w:pPr>
    </w:p>
    <w:p w:rsidRDefault="00046263" w:rsidP="0060518E" w:rsidR="00046263">
      <w:pPr>
        <w:jc w:val="both"/>
        <w:rPr>
          <w:lang w:val="hr-HR"/>
        </w:rPr>
      </w:pPr>
    </w:p>
    <w:p w:rsidRDefault="00046263" w:rsidP="0060518E" w:rsidR="00046263">
      <w:pPr>
        <w:jc w:val="both"/>
        <w:rPr>
          <w:lang w:val="hr-HR"/>
        </w:rPr>
      </w:pPr>
    </w:p>
    <w:p w:rsidRDefault="00046263" w:rsidP="0060518E" w:rsidR="00046263">
      <w:pPr>
        <w:jc w:val="both"/>
        <w:rPr>
          <w:lang w:val="hr-HR"/>
        </w:rPr>
      </w:pPr>
    </w:p>
    <w:p w:rsidRDefault="004D0C44" w:rsidP="0060518E" w:rsidR="004D0C44" w:rsidRPr="00060F9D">
      <w:pPr>
        <w:jc w:val="both"/>
        <w:rPr>
          <w:lang w:val="hr-HR"/>
        </w:rPr>
      </w:pPr>
      <w:r w:rsidRPr="00060F9D">
        <w:rPr>
          <w:lang w:val="hr-HR"/>
        </w:rPr>
        <w:lastRenderedPageBreak/>
        <w:t>DNA</w:t>
      </w:r>
    </w:p>
    <w:p w:rsidRDefault="004D0C44" w:rsidP="004D0C44" w:rsidR="004D0C44" w:rsidRPr="00060F9D">
      <w:pPr>
        <w:numPr>
          <w:ilvl w:val="0"/>
          <w:numId w:val="1"/>
        </w:numPr>
        <w:jc w:val="both"/>
        <w:rPr>
          <w:lang w:val="hr-HR"/>
        </w:rPr>
      </w:pPr>
      <w:r w:rsidRPr="00060F9D">
        <w:rPr>
          <w:lang w:val="hr-HR"/>
        </w:rPr>
        <w:t>dosadašnjem stečajnom upravitelju</w:t>
      </w:r>
    </w:p>
    <w:p w:rsidRDefault="004D0C44" w:rsidP="004D0C44" w:rsidR="004D0C44" w:rsidRPr="00060F9D">
      <w:pPr>
        <w:numPr>
          <w:ilvl w:val="0"/>
          <w:numId w:val="1"/>
        </w:numPr>
        <w:jc w:val="both"/>
        <w:rPr>
          <w:lang w:val="hr-HR"/>
        </w:rPr>
      </w:pPr>
      <w:r w:rsidRPr="00060F9D">
        <w:rPr>
          <w:lang w:val="hr-HR"/>
        </w:rPr>
        <w:t>novom stečajnom upravitelju</w:t>
      </w:r>
    </w:p>
    <w:p w:rsidRDefault="00893982" w:rsidP="004D0C44" w:rsidR="004D0C44" w:rsidRPr="00060F9D">
      <w:pPr>
        <w:numPr>
          <w:ilvl w:val="0"/>
          <w:numId w:val="1"/>
        </w:numPr>
        <w:jc w:val="both"/>
        <w:rPr>
          <w:lang w:val="hr-HR"/>
        </w:rPr>
      </w:pPr>
      <w:r w:rsidRPr="00060F9D">
        <w:rPr>
          <w:lang w:val="hr-HR"/>
        </w:rPr>
        <w:t>e-O</w:t>
      </w:r>
      <w:r w:rsidR="004D0C44" w:rsidRPr="00060F9D">
        <w:rPr>
          <w:lang w:val="hr-HR"/>
        </w:rPr>
        <w:t>glasna ploča</w:t>
      </w:r>
    </w:p>
    <w:p w:rsidRDefault="00C72BBC" w:rsidP="00C72BBC" w:rsidR="00C72BBC" w:rsidRPr="00060F9D">
      <w:pPr>
        <w:ind w:left="360"/>
        <w:jc w:val="both"/>
        <w:rPr>
          <w:lang w:val="hr-HR"/>
        </w:rPr>
      </w:pPr>
      <w:r w:rsidRPr="00060F9D">
        <w:rPr>
          <w:lang w:val="hr-HR"/>
        </w:rPr>
        <w:t xml:space="preserve">-    sudski registar </w:t>
      </w:r>
    </w:p>
    <w:p w:rsidRDefault="00893982" w:rsidP="00C72BBC" w:rsidR="00893982" w:rsidRPr="00060F9D">
      <w:pPr>
        <w:ind w:left="360"/>
        <w:jc w:val="both"/>
        <w:rPr>
          <w:lang w:val="hr-HR"/>
        </w:rPr>
      </w:pPr>
      <w:r w:rsidRPr="00060F9D">
        <w:rPr>
          <w:lang w:val="hr-HR"/>
        </w:rPr>
        <w:t xml:space="preserve">- </w:t>
      </w:r>
      <w:r w:rsidRPr="00060F9D">
        <w:rPr>
          <w:lang w:val="hr-HR"/>
        </w:rPr>
        <w:tab/>
        <w:t>Ministarstvu pravosuđa po pravomoćnosti</w:t>
      </w:r>
    </w:p>
    <w:p w:rsidRDefault="00C72BBC" w:rsidP="004D0C44" w:rsidR="00C72BBC" w:rsidRPr="00060F9D">
      <w:pPr>
        <w:jc w:val="both"/>
        <w:rPr>
          <w:lang w:val="hr-HR"/>
        </w:rPr>
      </w:pPr>
    </w:p>
    <w:p w:rsidRDefault="00C72BBC" w:rsidP="004D0C44" w:rsidR="00C72BBC" w:rsidRPr="00060F9D">
      <w:pPr>
        <w:jc w:val="both"/>
        <w:rPr>
          <w:lang w:val="hr-HR"/>
        </w:rPr>
      </w:pPr>
    </w:p>
    <w:p w:rsidRDefault="004D0C44" w:rsidP="00893982" w:rsidR="004D0C44" w:rsidRPr="00060F9D">
      <w:pPr>
        <w:jc w:val="both"/>
        <w:rPr>
          <w:lang w:val="hr-HR"/>
        </w:rPr>
      </w:pPr>
      <w:r w:rsidRPr="00060F9D">
        <w:rPr>
          <w:lang w:val="hr-HR"/>
        </w:rPr>
        <w:t xml:space="preserve">Rijeka, </w:t>
      </w:r>
      <w:r w:rsidR="00060F9D">
        <w:rPr>
          <w:lang w:val="hr-HR"/>
        </w:rPr>
        <w:t>6. lipnja</w:t>
      </w:r>
      <w:r w:rsidR="00893982" w:rsidRPr="00060F9D">
        <w:rPr>
          <w:lang w:val="hr-HR"/>
        </w:rPr>
        <w:t xml:space="preserve"> 2017</w:t>
      </w:r>
      <w:r w:rsidRPr="00060F9D">
        <w:rPr>
          <w:lang w:val="hr-HR"/>
        </w:rPr>
        <w:t>. g.</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Sudac</w:t>
      </w:r>
    </w:p>
    <w:p w:rsidRDefault="00893982" w:rsidP="000C6247" w:rsidR="00893982" w:rsidRPr="00060F9D">
      <w:pPr>
        <w:jc w:val="both"/>
        <w:rPr>
          <w:lang w:val="hr-HR"/>
        </w:rPr>
      </w:pP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r>
      <w:r w:rsidRPr="00060F9D">
        <w:rPr>
          <w:lang w:val="hr-HR"/>
        </w:rPr>
        <w:tab/>
        <w:t xml:space="preserve">          Vera Jelenović</w:t>
      </w:r>
    </w:p>
    <w:p w:rsidRDefault="00893982" w:rsidP="00893982" w:rsidR="00893982" w:rsidRPr="00060F9D">
      <w:pPr>
        <w:jc w:val="both"/>
        <w:rPr>
          <w:lang w:val="hr-HR"/>
        </w:rPr>
      </w:pPr>
    </w:p>
    <w:sectPr w:rsidR="00893982" w:rsidRPr="00060F9D">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243E" w:rsidR="009A243E">
      <w:r>
        <w:separator/>
      </w:r>
    </w:p>
  </w:endnote>
  <w:endnote w:id="0" w:type="continuationSeparator">
    <w:p w:rsidRDefault="009A243E" w:rsidR="009A24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12E17" w:rsidR="00612E1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2E02ED" w:rsidR="00612E1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1892">
      <w:rPr>
        <w:rStyle w:val="Brojstranice"/>
        <w:noProof/>
      </w:rPr>
      <w:t>3</w:t>
    </w:r>
    <w:r>
      <w:rPr>
        <w:rStyle w:val="Brojstranice"/>
      </w:rPr>
      <w:fldChar w:fldCharType="end"/>
    </w:r>
  </w:p>
  <w:p w:rsidRDefault="00612E17" w:rsidR="00612E1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243E" w:rsidR="009A243E">
      <w:r>
        <w:separator/>
      </w:r>
    </w:p>
  </w:footnote>
  <w:footnote w:id="0" w:type="continuationSeparator">
    <w:p w:rsidRDefault="009A243E" w:rsidR="009A24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2E17" w:rsidP="00612E17" w:rsidR="00612E17" w:rsidRPr="008C25CC">
    <w:pPr>
      <w:jc w:val="right"/>
      <w:rPr>
        <w:lang w:val="hr-HR"/>
      </w:rPr>
    </w:pPr>
    <w:r>
      <w:tab/>
    </w:r>
    <w:r w:rsidRPr="00772905">
      <w:rPr>
        <w:b/>
        <w:lang w:val="hr-HR"/>
      </w:rPr>
      <w:t xml:space="preserve">       </w:t>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772905">
      <w:rPr>
        <w:b/>
        <w:lang w:val="hr-HR"/>
      </w:rPr>
      <w:tab/>
    </w:r>
    <w:r w:rsidRPr="008C25CC">
      <w:rPr>
        <w:lang w:val="hr-HR"/>
      </w:rPr>
      <w:t>Posl. br. 14 St-</w:t>
    </w:r>
    <w:r w:rsidR="00060F9D">
      <w:rPr>
        <w:lang w:val="hr-HR"/>
      </w:rPr>
      <w:t>873</w:t>
    </w:r>
    <w:r w:rsidR="00893982">
      <w:rPr>
        <w:lang w:val="hr-HR"/>
      </w:rPr>
      <w:t>/2016</w:t>
    </w:r>
    <w:r w:rsidR="00F500D0">
      <w:rPr>
        <w:lang w:val="hr-HR"/>
      </w:rPr>
      <w:t>-16</w:t>
    </w:r>
  </w:p>
  <w:p w:rsidRDefault="00612E17" w:rsidP="00612E17" w:rsidR="00612E17">
    <w:pPr>
      <w:pStyle w:val="Zaglavlje"/>
      <w:tabs>
        <w:tab w:pos="4536" w:val="clear"/>
        <w:tab w:pos="9072" w:val="clear"/>
        <w:tab w:pos="1259"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3E62D4"/>
    <w:multiLevelType w:val="hybridMultilevel"/>
    <w:tmpl w:val="3F063F0C"/>
    <w:lvl w:tplc="6AB8A0C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0DD9"/>
    <w:rsid w:val="00000415"/>
    <w:rsid w:val="000019A2"/>
    <w:rsid w:val="00001D67"/>
    <w:rsid w:val="00002172"/>
    <w:rsid w:val="00003CC7"/>
    <w:rsid w:val="000047B9"/>
    <w:rsid w:val="0000574A"/>
    <w:rsid w:val="000079E4"/>
    <w:rsid w:val="00010C13"/>
    <w:rsid w:val="00010ED2"/>
    <w:rsid w:val="000110E2"/>
    <w:rsid w:val="00013535"/>
    <w:rsid w:val="0001473D"/>
    <w:rsid w:val="00014862"/>
    <w:rsid w:val="00014A62"/>
    <w:rsid w:val="00015CA0"/>
    <w:rsid w:val="0001679A"/>
    <w:rsid w:val="000203DF"/>
    <w:rsid w:val="000208D6"/>
    <w:rsid w:val="00022DF9"/>
    <w:rsid w:val="000232E2"/>
    <w:rsid w:val="00025386"/>
    <w:rsid w:val="000261FA"/>
    <w:rsid w:val="00026833"/>
    <w:rsid w:val="00026859"/>
    <w:rsid w:val="00026937"/>
    <w:rsid w:val="0002717B"/>
    <w:rsid w:val="000271A9"/>
    <w:rsid w:val="00027CB7"/>
    <w:rsid w:val="00030DC7"/>
    <w:rsid w:val="00032823"/>
    <w:rsid w:val="000339EB"/>
    <w:rsid w:val="00033C42"/>
    <w:rsid w:val="000341E6"/>
    <w:rsid w:val="0003548A"/>
    <w:rsid w:val="00035ADE"/>
    <w:rsid w:val="00035B01"/>
    <w:rsid w:val="000363E2"/>
    <w:rsid w:val="00036708"/>
    <w:rsid w:val="00037C4B"/>
    <w:rsid w:val="000400AD"/>
    <w:rsid w:val="000413B3"/>
    <w:rsid w:val="00043F7C"/>
    <w:rsid w:val="00044E72"/>
    <w:rsid w:val="0004625F"/>
    <w:rsid w:val="00046263"/>
    <w:rsid w:val="0004768C"/>
    <w:rsid w:val="00047F06"/>
    <w:rsid w:val="00050105"/>
    <w:rsid w:val="00050417"/>
    <w:rsid w:val="00051F30"/>
    <w:rsid w:val="00052A67"/>
    <w:rsid w:val="00052D16"/>
    <w:rsid w:val="000535B4"/>
    <w:rsid w:val="00053E63"/>
    <w:rsid w:val="00055F13"/>
    <w:rsid w:val="00057211"/>
    <w:rsid w:val="00057794"/>
    <w:rsid w:val="00057911"/>
    <w:rsid w:val="000603E0"/>
    <w:rsid w:val="00060B04"/>
    <w:rsid w:val="00060F9D"/>
    <w:rsid w:val="000647F4"/>
    <w:rsid w:val="00064F69"/>
    <w:rsid w:val="000657ED"/>
    <w:rsid w:val="000669DF"/>
    <w:rsid w:val="000672BE"/>
    <w:rsid w:val="00072FD3"/>
    <w:rsid w:val="00073406"/>
    <w:rsid w:val="000746F2"/>
    <w:rsid w:val="000752E8"/>
    <w:rsid w:val="000763DF"/>
    <w:rsid w:val="00082E25"/>
    <w:rsid w:val="00082EC0"/>
    <w:rsid w:val="000834FC"/>
    <w:rsid w:val="00084A7D"/>
    <w:rsid w:val="00084D47"/>
    <w:rsid w:val="00085B1B"/>
    <w:rsid w:val="00086B21"/>
    <w:rsid w:val="00090177"/>
    <w:rsid w:val="000901F5"/>
    <w:rsid w:val="000906FC"/>
    <w:rsid w:val="00091205"/>
    <w:rsid w:val="0009132C"/>
    <w:rsid w:val="00093BAC"/>
    <w:rsid w:val="00094DA8"/>
    <w:rsid w:val="00096DA9"/>
    <w:rsid w:val="00097F2B"/>
    <w:rsid w:val="000A1076"/>
    <w:rsid w:val="000A334A"/>
    <w:rsid w:val="000A60EA"/>
    <w:rsid w:val="000B1FB0"/>
    <w:rsid w:val="000B2174"/>
    <w:rsid w:val="000B2CA0"/>
    <w:rsid w:val="000B3137"/>
    <w:rsid w:val="000B3D66"/>
    <w:rsid w:val="000B6491"/>
    <w:rsid w:val="000C0923"/>
    <w:rsid w:val="000C1C02"/>
    <w:rsid w:val="000C2027"/>
    <w:rsid w:val="000C2228"/>
    <w:rsid w:val="000C28FB"/>
    <w:rsid w:val="000C5CE4"/>
    <w:rsid w:val="000C6C6A"/>
    <w:rsid w:val="000C70EA"/>
    <w:rsid w:val="000D0AC0"/>
    <w:rsid w:val="000D1092"/>
    <w:rsid w:val="000D1644"/>
    <w:rsid w:val="000D2003"/>
    <w:rsid w:val="000D2087"/>
    <w:rsid w:val="000D280F"/>
    <w:rsid w:val="000D3C8B"/>
    <w:rsid w:val="000D4F1E"/>
    <w:rsid w:val="000D565C"/>
    <w:rsid w:val="000D57F8"/>
    <w:rsid w:val="000D591C"/>
    <w:rsid w:val="000D5A5C"/>
    <w:rsid w:val="000D616E"/>
    <w:rsid w:val="000D6ACB"/>
    <w:rsid w:val="000D77A4"/>
    <w:rsid w:val="000E14A9"/>
    <w:rsid w:val="000E1E7B"/>
    <w:rsid w:val="000E2091"/>
    <w:rsid w:val="000E20CF"/>
    <w:rsid w:val="000E3500"/>
    <w:rsid w:val="000E3A55"/>
    <w:rsid w:val="000E3E55"/>
    <w:rsid w:val="000E4643"/>
    <w:rsid w:val="000E714A"/>
    <w:rsid w:val="000E765C"/>
    <w:rsid w:val="000E7E7D"/>
    <w:rsid w:val="000F39A4"/>
    <w:rsid w:val="000F3EC8"/>
    <w:rsid w:val="000F4585"/>
    <w:rsid w:val="000F4A93"/>
    <w:rsid w:val="000F4E79"/>
    <w:rsid w:val="000F5918"/>
    <w:rsid w:val="000F7238"/>
    <w:rsid w:val="000F7533"/>
    <w:rsid w:val="000F7C0C"/>
    <w:rsid w:val="00100205"/>
    <w:rsid w:val="0010051D"/>
    <w:rsid w:val="00101198"/>
    <w:rsid w:val="0010200F"/>
    <w:rsid w:val="001020A2"/>
    <w:rsid w:val="001025A4"/>
    <w:rsid w:val="00102DB4"/>
    <w:rsid w:val="0010382A"/>
    <w:rsid w:val="00104904"/>
    <w:rsid w:val="001050A0"/>
    <w:rsid w:val="001063F6"/>
    <w:rsid w:val="00107B8E"/>
    <w:rsid w:val="001110A4"/>
    <w:rsid w:val="00112706"/>
    <w:rsid w:val="00113E2F"/>
    <w:rsid w:val="001149B6"/>
    <w:rsid w:val="001167DB"/>
    <w:rsid w:val="001178EC"/>
    <w:rsid w:val="00117BE1"/>
    <w:rsid w:val="00117C43"/>
    <w:rsid w:val="001217A7"/>
    <w:rsid w:val="00121DC5"/>
    <w:rsid w:val="00122EF1"/>
    <w:rsid w:val="001235F9"/>
    <w:rsid w:val="0012426B"/>
    <w:rsid w:val="00124DD6"/>
    <w:rsid w:val="00126DA2"/>
    <w:rsid w:val="00126FB2"/>
    <w:rsid w:val="0013024D"/>
    <w:rsid w:val="0013225B"/>
    <w:rsid w:val="001326BF"/>
    <w:rsid w:val="00134A35"/>
    <w:rsid w:val="00134A72"/>
    <w:rsid w:val="0013534C"/>
    <w:rsid w:val="00136B71"/>
    <w:rsid w:val="00136E98"/>
    <w:rsid w:val="00137574"/>
    <w:rsid w:val="0014085C"/>
    <w:rsid w:val="00140B0A"/>
    <w:rsid w:val="00142731"/>
    <w:rsid w:val="00146D0E"/>
    <w:rsid w:val="001470BA"/>
    <w:rsid w:val="0014739F"/>
    <w:rsid w:val="00150127"/>
    <w:rsid w:val="001518D2"/>
    <w:rsid w:val="0015217D"/>
    <w:rsid w:val="001536CE"/>
    <w:rsid w:val="00153D5B"/>
    <w:rsid w:val="001553E1"/>
    <w:rsid w:val="00157E7A"/>
    <w:rsid w:val="00157F75"/>
    <w:rsid w:val="0016038C"/>
    <w:rsid w:val="00160781"/>
    <w:rsid w:val="001608EE"/>
    <w:rsid w:val="00162611"/>
    <w:rsid w:val="00163446"/>
    <w:rsid w:val="00163568"/>
    <w:rsid w:val="001639A0"/>
    <w:rsid w:val="001643C5"/>
    <w:rsid w:val="0016530C"/>
    <w:rsid w:val="00166845"/>
    <w:rsid w:val="001676A2"/>
    <w:rsid w:val="0017037E"/>
    <w:rsid w:val="00170D69"/>
    <w:rsid w:val="0017103B"/>
    <w:rsid w:val="00171774"/>
    <w:rsid w:val="00172EE7"/>
    <w:rsid w:val="00173951"/>
    <w:rsid w:val="00173D38"/>
    <w:rsid w:val="00175644"/>
    <w:rsid w:val="0017664D"/>
    <w:rsid w:val="00176952"/>
    <w:rsid w:val="00176B66"/>
    <w:rsid w:val="00176DE8"/>
    <w:rsid w:val="0018082A"/>
    <w:rsid w:val="00182CCD"/>
    <w:rsid w:val="00184702"/>
    <w:rsid w:val="00184DD3"/>
    <w:rsid w:val="00185124"/>
    <w:rsid w:val="0018512B"/>
    <w:rsid w:val="0018792E"/>
    <w:rsid w:val="00190821"/>
    <w:rsid w:val="00190FF9"/>
    <w:rsid w:val="00191AB0"/>
    <w:rsid w:val="00191ABF"/>
    <w:rsid w:val="001928A1"/>
    <w:rsid w:val="00192E6B"/>
    <w:rsid w:val="00194273"/>
    <w:rsid w:val="00195B39"/>
    <w:rsid w:val="00195B6E"/>
    <w:rsid w:val="00196878"/>
    <w:rsid w:val="00196B57"/>
    <w:rsid w:val="001A026D"/>
    <w:rsid w:val="001A2425"/>
    <w:rsid w:val="001A28CC"/>
    <w:rsid w:val="001A36B9"/>
    <w:rsid w:val="001A55FA"/>
    <w:rsid w:val="001A5879"/>
    <w:rsid w:val="001A7173"/>
    <w:rsid w:val="001B0202"/>
    <w:rsid w:val="001B09BB"/>
    <w:rsid w:val="001B0B0A"/>
    <w:rsid w:val="001B24F1"/>
    <w:rsid w:val="001B292A"/>
    <w:rsid w:val="001B3514"/>
    <w:rsid w:val="001B386F"/>
    <w:rsid w:val="001B4517"/>
    <w:rsid w:val="001B4E5A"/>
    <w:rsid w:val="001B69C5"/>
    <w:rsid w:val="001B7B20"/>
    <w:rsid w:val="001B7C60"/>
    <w:rsid w:val="001C0709"/>
    <w:rsid w:val="001C155B"/>
    <w:rsid w:val="001C15DB"/>
    <w:rsid w:val="001C213E"/>
    <w:rsid w:val="001C23ED"/>
    <w:rsid w:val="001C3412"/>
    <w:rsid w:val="001C3F68"/>
    <w:rsid w:val="001C460F"/>
    <w:rsid w:val="001C47BA"/>
    <w:rsid w:val="001C5F18"/>
    <w:rsid w:val="001C6CC2"/>
    <w:rsid w:val="001D10CB"/>
    <w:rsid w:val="001D13C6"/>
    <w:rsid w:val="001D147A"/>
    <w:rsid w:val="001D3309"/>
    <w:rsid w:val="001D49FD"/>
    <w:rsid w:val="001D6201"/>
    <w:rsid w:val="001D705C"/>
    <w:rsid w:val="001E3BF9"/>
    <w:rsid w:val="001E41F4"/>
    <w:rsid w:val="001E4D3D"/>
    <w:rsid w:val="001E50FA"/>
    <w:rsid w:val="001E5F37"/>
    <w:rsid w:val="001E67E6"/>
    <w:rsid w:val="001E6A8A"/>
    <w:rsid w:val="001F0786"/>
    <w:rsid w:val="001F1A36"/>
    <w:rsid w:val="001F2A2A"/>
    <w:rsid w:val="001F2D8B"/>
    <w:rsid w:val="001F2D8D"/>
    <w:rsid w:val="001F2DE5"/>
    <w:rsid w:val="001F32B1"/>
    <w:rsid w:val="001F6141"/>
    <w:rsid w:val="00200737"/>
    <w:rsid w:val="00202154"/>
    <w:rsid w:val="00205137"/>
    <w:rsid w:val="00207B1B"/>
    <w:rsid w:val="002102BD"/>
    <w:rsid w:val="0021064E"/>
    <w:rsid w:val="00210688"/>
    <w:rsid w:val="00211413"/>
    <w:rsid w:val="002117A5"/>
    <w:rsid w:val="00211F6C"/>
    <w:rsid w:val="0021259C"/>
    <w:rsid w:val="00212E00"/>
    <w:rsid w:val="00213E9E"/>
    <w:rsid w:val="00214343"/>
    <w:rsid w:val="002156D1"/>
    <w:rsid w:val="00215CAC"/>
    <w:rsid w:val="002167DF"/>
    <w:rsid w:val="00217F6F"/>
    <w:rsid w:val="00220290"/>
    <w:rsid w:val="00220A80"/>
    <w:rsid w:val="00221554"/>
    <w:rsid w:val="002219F4"/>
    <w:rsid w:val="00221D25"/>
    <w:rsid w:val="00221E81"/>
    <w:rsid w:val="00222EAC"/>
    <w:rsid w:val="0022592F"/>
    <w:rsid w:val="0022668C"/>
    <w:rsid w:val="00231FEB"/>
    <w:rsid w:val="00232010"/>
    <w:rsid w:val="00233A3E"/>
    <w:rsid w:val="00233C4D"/>
    <w:rsid w:val="00233DFD"/>
    <w:rsid w:val="00233E07"/>
    <w:rsid w:val="00235725"/>
    <w:rsid w:val="00235AA2"/>
    <w:rsid w:val="00236C3E"/>
    <w:rsid w:val="00237388"/>
    <w:rsid w:val="002400B2"/>
    <w:rsid w:val="002402F5"/>
    <w:rsid w:val="002408E3"/>
    <w:rsid w:val="002418EC"/>
    <w:rsid w:val="00242FDD"/>
    <w:rsid w:val="002431DE"/>
    <w:rsid w:val="002456F4"/>
    <w:rsid w:val="0024576F"/>
    <w:rsid w:val="00245BD0"/>
    <w:rsid w:val="002468DC"/>
    <w:rsid w:val="00246ACE"/>
    <w:rsid w:val="0025044E"/>
    <w:rsid w:val="002508B5"/>
    <w:rsid w:val="002515E4"/>
    <w:rsid w:val="00251642"/>
    <w:rsid w:val="00251F6B"/>
    <w:rsid w:val="00252104"/>
    <w:rsid w:val="00252FDD"/>
    <w:rsid w:val="002543A9"/>
    <w:rsid w:val="00254ABA"/>
    <w:rsid w:val="002561BB"/>
    <w:rsid w:val="002568F4"/>
    <w:rsid w:val="002570A0"/>
    <w:rsid w:val="00257652"/>
    <w:rsid w:val="002605B8"/>
    <w:rsid w:val="0026177A"/>
    <w:rsid w:val="00262326"/>
    <w:rsid w:val="002629AC"/>
    <w:rsid w:val="00262A9E"/>
    <w:rsid w:val="002632A4"/>
    <w:rsid w:val="002632FD"/>
    <w:rsid w:val="00264675"/>
    <w:rsid w:val="00264C77"/>
    <w:rsid w:val="002651C8"/>
    <w:rsid w:val="00266463"/>
    <w:rsid w:val="002666D1"/>
    <w:rsid w:val="002679FD"/>
    <w:rsid w:val="00270171"/>
    <w:rsid w:val="002702FD"/>
    <w:rsid w:val="0027105A"/>
    <w:rsid w:val="002717D0"/>
    <w:rsid w:val="00277075"/>
    <w:rsid w:val="00277CA1"/>
    <w:rsid w:val="00277CD6"/>
    <w:rsid w:val="00277EF2"/>
    <w:rsid w:val="00280361"/>
    <w:rsid w:val="00282385"/>
    <w:rsid w:val="00282F8B"/>
    <w:rsid w:val="0028331A"/>
    <w:rsid w:val="00287CE5"/>
    <w:rsid w:val="0029077C"/>
    <w:rsid w:val="00290BBC"/>
    <w:rsid w:val="0029175C"/>
    <w:rsid w:val="00292F76"/>
    <w:rsid w:val="00293096"/>
    <w:rsid w:val="0029329E"/>
    <w:rsid w:val="00293C7B"/>
    <w:rsid w:val="00294820"/>
    <w:rsid w:val="0029554B"/>
    <w:rsid w:val="00295D4E"/>
    <w:rsid w:val="00296DA9"/>
    <w:rsid w:val="002A1A02"/>
    <w:rsid w:val="002A1D72"/>
    <w:rsid w:val="002A2AD2"/>
    <w:rsid w:val="002A3C48"/>
    <w:rsid w:val="002A63C4"/>
    <w:rsid w:val="002A68E4"/>
    <w:rsid w:val="002B1F28"/>
    <w:rsid w:val="002B3EF8"/>
    <w:rsid w:val="002B43F8"/>
    <w:rsid w:val="002B5003"/>
    <w:rsid w:val="002B6217"/>
    <w:rsid w:val="002C31F6"/>
    <w:rsid w:val="002C46BD"/>
    <w:rsid w:val="002C4825"/>
    <w:rsid w:val="002C5618"/>
    <w:rsid w:val="002C5744"/>
    <w:rsid w:val="002C7CEB"/>
    <w:rsid w:val="002D005F"/>
    <w:rsid w:val="002D043D"/>
    <w:rsid w:val="002D0ECF"/>
    <w:rsid w:val="002D1CEF"/>
    <w:rsid w:val="002D2538"/>
    <w:rsid w:val="002D33DF"/>
    <w:rsid w:val="002D3B77"/>
    <w:rsid w:val="002D414F"/>
    <w:rsid w:val="002D52C6"/>
    <w:rsid w:val="002D5BDE"/>
    <w:rsid w:val="002D5FCC"/>
    <w:rsid w:val="002D6D0B"/>
    <w:rsid w:val="002E02ED"/>
    <w:rsid w:val="002E2388"/>
    <w:rsid w:val="002E2F27"/>
    <w:rsid w:val="002E324B"/>
    <w:rsid w:val="002E3341"/>
    <w:rsid w:val="002E34D9"/>
    <w:rsid w:val="002E3552"/>
    <w:rsid w:val="002E36B9"/>
    <w:rsid w:val="002E4C59"/>
    <w:rsid w:val="002E617B"/>
    <w:rsid w:val="002E6711"/>
    <w:rsid w:val="002E790D"/>
    <w:rsid w:val="002E7E99"/>
    <w:rsid w:val="002F01D4"/>
    <w:rsid w:val="002F0CAE"/>
    <w:rsid w:val="002F1C58"/>
    <w:rsid w:val="002F3820"/>
    <w:rsid w:val="002F5051"/>
    <w:rsid w:val="002F56A5"/>
    <w:rsid w:val="002F6410"/>
    <w:rsid w:val="002F65D1"/>
    <w:rsid w:val="002F7EFB"/>
    <w:rsid w:val="00301366"/>
    <w:rsid w:val="00301456"/>
    <w:rsid w:val="00301E3E"/>
    <w:rsid w:val="0030231F"/>
    <w:rsid w:val="00302949"/>
    <w:rsid w:val="00303E14"/>
    <w:rsid w:val="0030435B"/>
    <w:rsid w:val="00304543"/>
    <w:rsid w:val="00305333"/>
    <w:rsid w:val="00305A96"/>
    <w:rsid w:val="0030673D"/>
    <w:rsid w:val="00306C79"/>
    <w:rsid w:val="00306D01"/>
    <w:rsid w:val="00306DA7"/>
    <w:rsid w:val="00306F0A"/>
    <w:rsid w:val="003127A3"/>
    <w:rsid w:val="003136A7"/>
    <w:rsid w:val="003139C6"/>
    <w:rsid w:val="00314C68"/>
    <w:rsid w:val="00314EAE"/>
    <w:rsid w:val="0031580E"/>
    <w:rsid w:val="00316044"/>
    <w:rsid w:val="003161C5"/>
    <w:rsid w:val="00321295"/>
    <w:rsid w:val="00324EB8"/>
    <w:rsid w:val="00325894"/>
    <w:rsid w:val="00325C32"/>
    <w:rsid w:val="00326373"/>
    <w:rsid w:val="00326CFD"/>
    <w:rsid w:val="003272F8"/>
    <w:rsid w:val="00327E20"/>
    <w:rsid w:val="00330A7B"/>
    <w:rsid w:val="00330D56"/>
    <w:rsid w:val="00331962"/>
    <w:rsid w:val="00332583"/>
    <w:rsid w:val="00333384"/>
    <w:rsid w:val="00333EB8"/>
    <w:rsid w:val="00336E1F"/>
    <w:rsid w:val="00337B1E"/>
    <w:rsid w:val="00337BA4"/>
    <w:rsid w:val="00340EA9"/>
    <w:rsid w:val="0034110B"/>
    <w:rsid w:val="0034236E"/>
    <w:rsid w:val="00343EFC"/>
    <w:rsid w:val="00344C01"/>
    <w:rsid w:val="003452DB"/>
    <w:rsid w:val="00345428"/>
    <w:rsid w:val="00345475"/>
    <w:rsid w:val="00347911"/>
    <w:rsid w:val="00350B66"/>
    <w:rsid w:val="00350EE8"/>
    <w:rsid w:val="003517FB"/>
    <w:rsid w:val="00351C03"/>
    <w:rsid w:val="00352731"/>
    <w:rsid w:val="00354E07"/>
    <w:rsid w:val="00355386"/>
    <w:rsid w:val="00355769"/>
    <w:rsid w:val="00355BB1"/>
    <w:rsid w:val="00357697"/>
    <w:rsid w:val="00357996"/>
    <w:rsid w:val="00360488"/>
    <w:rsid w:val="0036085C"/>
    <w:rsid w:val="003618BA"/>
    <w:rsid w:val="00362B5D"/>
    <w:rsid w:val="00364C72"/>
    <w:rsid w:val="003653BB"/>
    <w:rsid w:val="00365584"/>
    <w:rsid w:val="00365613"/>
    <w:rsid w:val="00365CD6"/>
    <w:rsid w:val="00365F4D"/>
    <w:rsid w:val="00370691"/>
    <w:rsid w:val="003724A5"/>
    <w:rsid w:val="003737EA"/>
    <w:rsid w:val="00373A75"/>
    <w:rsid w:val="003744B1"/>
    <w:rsid w:val="0037653B"/>
    <w:rsid w:val="00377252"/>
    <w:rsid w:val="0037742E"/>
    <w:rsid w:val="0037774B"/>
    <w:rsid w:val="00381C21"/>
    <w:rsid w:val="00381DBE"/>
    <w:rsid w:val="00382DA4"/>
    <w:rsid w:val="003839FD"/>
    <w:rsid w:val="003841E1"/>
    <w:rsid w:val="00385C9C"/>
    <w:rsid w:val="0038659E"/>
    <w:rsid w:val="00386D09"/>
    <w:rsid w:val="00386E41"/>
    <w:rsid w:val="00387659"/>
    <w:rsid w:val="00390D28"/>
    <w:rsid w:val="00390E84"/>
    <w:rsid w:val="00391AEB"/>
    <w:rsid w:val="00392A44"/>
    <w:rsid w:val="00394CD3"/>
    <w:rsid w:val="00395EEC"/>
    <w:rsid w:val="003A0117"/>
    <w:rsid w:val="003A04A4"/>
    <w:rsid w:val="003A0D4A"/>
    <w:rsid w:val="003A1699"/>
    <w:rsid w:val="003A3274"/>
    <w:rsid w:val="003A372E"/>
    <w:rsid w:val="003A4379"/>
    <w:rsid w:val="003A4DF5"/>
    <w:rsid w:val="003A58C7"/>
    <w:rsid w:val="003A5C7A"/>
    <w:rsid w:val="003A7CD8"/>
    <w:rsid w:val="003A7D67"/>
    <w:rsid w:val="003B0A01"/>
    <w:rsid w:val="003B0BC5"/>
    <w:rsid w:val="003B1AAF"/>
    <w:rsid w:val="003B365D"/>
    <w:rsid w:val="003B4477"/>
    <w:rsid w:val="003B4ACA"/>
    <w:rsid w:val="003B51AD"/>
    <w:rsid w:val="003B52F0"/>
    <w:rsid w:val="003B5315"/>
    <w:rsid w:val="003B6627"/>
    <w:rsid w:val="003C0FEF"/>
    <w:rsid w:val="003C133E"/>
    <w:rsid w:val="003C2F9E"/>
    <w:rsid w:val="003C3AC6"/>
    <w:rsid w:val="003C4385"/>
    <w:rsid w:val="003C49A6"/>
    <w:rsid w:val="003C6F41"/>
    <w:rsid w:val="003D09DF"/>
    <w:rsid w:val="003D1C5B"/>
    <w:rsid w:val="003D2F8A"/>
    <w:rsid w:val="003D4161"/>
    <w:rsid w:val="003D4215"/>
    <w:rsid w:val="003D57BC"/>
    <w:rsid w:val="003D639F"/>
    <w:rsid w:val="003D6FB5"/>
    <w:rsid w:val="003E0558"/>
    <w:rsid w:val="003E1934"/>
    <w:rsid w:val="003E2339"/>
    <w:rsid w:val="003E2434"/>
    <w:rsid w:val="003E2A03"/>
    <w:rsid w:val="003E2A98"/>
    <w:rsid w:val="003E2EAA"/>
    <w:rsid w:val="003E3666"/>
    <w:rsid w:val="003E3AB8"/>
    <w:rsid w:val="003E40A3"/>
    <w:rsid w:val="003E42FF"/>
    <w:rsid w:val="003E46D9"/>
    <w:rsid w:val="003E5BE7"/>
    <w:rsid w:val="003E5E0D"/>
    <w:rsid w:val="003E5FC3"/>
    <w:rsid w:val="003E6735"/>
    <w:rsid w:val="003E6DA2"/>
    <w:rsid w:val="003E6FB9"/>
    <w:rsid w:val="003F0067"/>
    <w:rsid w:val="003F041F"/>
    <w:rsid w:val="003F04A7"/>
    <w:rsid w:val="003F0A60"/>
    <w:rsid w:val="003F127E"/>
    <w:rsid w:val="003F1CD8"/>
    <w:rsid w:val="003F2C9E"/>
    <w:rsid w:val="003F4A25"/>
    <w:rsid w:val="003F5D2C"/>
    <w:rsid w:val="003F79C2"/>
    <w:rsid w:val="004015E1"/>
    <w:rsid w:val="00402173"/>
    <w:rsid w:val="0040242B"/>
    <w:rsid w:val="0040363C"/>
    <w:rsid w:val="00404A1D"/>
    <w:rsid w:val="00404C65"/>
    <w:rsid w:val="00404EFC"/>
    <w:rsid w:val="004061DD"/>
    <w:rsid w:val="00406536"/>
    <w:rsid w:val="00412820"/>
    <w:rsid w:val="004131F1"/>
    <w:rsid w:val="00414C70"/>
    <w:rsid w:val="00414F75"/>
    <w:rsid w:val="00415515"/>
    <w:rsid w:val="004176F6"/>
    <w:rsid w:val="00420966"/>
    <w:rsid w:val="00420CA9"/>
    <w:rsid w:val="004210E2"/>
    <w:rsid w:val="00421798"/>
    <w:rsid w:val="00421A51"/>
    <w:rsid w:val="004220A1"/>
    <w:rsid w:val="00424BA4"/>
    <w:rsid w:val="00425A4E"/>
    <w:rsid w:val="00425AF0"/>
    <w:rsid w:val="00426A9B"/>
    <w:rsid w:val="00427093"/>
    <w:rsid w:val="00430843"/>
    <w:rsid w:val="004312C9"/>
    <w:rsid w:val="004313EC"/>
    <w:rsid w:val="00432B28"/>
    <w:rsid w:val="00432F39"/>
    <w:rsid w:val="0043492F"/>
    <w:rsid w:val="004360C8"/>
    <w:rsid w:val="004402DB"/>
    <w:rsid w:val="004408E5"/>
    <w:rsid w:val="00440CAC"/>
    <w:rsid w:val="00441B76"/>
    <w:rsid w:val="0044225D"/>
    <w:rsid w:val="004423C1"/>
    <w:rsid w:val="00442427"/>
    <w:rsid w:val="00442A19"/>
    <w:rsid w:val="00443E12"/>
    <w:rsid w:val="00444696"/>
    <w:rsid w:val="00445712"/>
    <w:rsid w:val="004457E2"/>
    <w:rsid w:val="00445C13"/>
    <w:rsid w:val="00445E0F"/>
    <w:rsid w:val="00446554"/>
    <w:rsid w:val="004466F9"/>
    <w:rsid w:val="00447292"/>
    <w:rsid w:val="0045171B"/>
    <w:rsid w:val="004517D6"/>
    <w:rsid w:val="00452299"/>
    <w:rsid w:val="00454459"/>
    <w:rsid w:val="004545B1"/>
    <w:rsid w:val="00454C72"/>
    <w:rsid w:val="0045510F"/>
    <w:rsid w:val="004569A4"/>
    <w:rsid w:val="004600A4"/>
    <w:rsid w:val="004600A8"/>
    <w:rsid w:val="004627B6"/>
    <w:rsid w:val="00462B23"/>
    <w:rsid w:val="0046380A"/>
    <w:rsid w:val="00464B8B"/>
    <w:rsid w:val="004653C7"/>
    <w:rsid w:val="00466DE1"/>
    <w:rsid w:val="00466F67"/>
    <w:rsid w:val="0046746D"/>
    <w:rsid w:val="00467AAA"/>
    <w:rsid w:val="00470321"/>
    <w:rsid w:val="00473C25"/>
    <w:rsid w:val="00476140"/>
    <w:rsid w:val="004774EF"/>
    <w:rsid w:val="00477A85"/>
    <w:rsid w:val="00480818"/>
    <w:rsid w:val="0048094B"/>
    <w:rsid w:val="00480F1B"/>
    <w:rsid w:val="004811A4"/>
    <w:rsid w:val="00483C2C"/>
    <w:rsid w:val="004848B7"/>
    <w:rsid w:val="004848CA"/>
    <w:rsid w:val="00484A76"/>
    <w:rsid w:val="00485F93"/>
    <w:rsid w:val="0048608F"/>
    <w:rsid w:val="0049017E"/>
    <w:rsid w:val="00490580"/>
    <w:rsid w:val="004910C9"/>
    <w:rsid w:val="00491128"/>
    <w:rsid w:val="00492969"/>
    <w:rsid w:val="00493EF5"/>
    <w:rsid w:val="00494A82"/>
    <w:rsid w:val="00495757"/>
    <w:rsid w:val="00497E55"/>
    <w:rsid w:val="00497FF5"/>
    <w:rsid w:val="004A08B1"/>
    <w:rsid w:val="004A1157"/>
    <w:rsid w:val="004A1422"/>
    <w:rsid w:val="004A2EB9"/>
    <w:rsid w:val="004A33CB"/>
    <w:rsid w:val="004A3808"/>
    <w:rsid w:val="004A4417"/>
    <w:rsid w:val="004A5A13"/>
    <w:rsid w:val="004A6A97"/>
    <w:rsid w:val="004A740C"/>
    <w:rsid w:val="004B0060"/>
    <w:rsid w:val="004B0378"/>
    <w:rsid w:val="004B0F4C"/>
    <w:rsid w:val="004B0FCC"/>
    <w:rsid w:val="004B11EE"/>
    <w:rsid w:val="004B219C"/>
    <w:rsid w:val="004B271B"/>
    <w:rsid w:val="004B30EE"/>
    <w:rsid w:val="004B5270"/>
    <w:rsid w:val="004B53A6"/>
    <w:rsid w:val="004B55FF"/>
    <w:rsid w:val="004B5983"/>
    <w:rsid w:val="004B65E5"/>
    <w:rsid w:val="004B710E"/>
    <w:rsid w:val="004B7D22"/>
    <w:rsid w:val="004C09D9"/>
    <w:rsid w:val="004C1017"/>
    <w:rsid w:val="004C1A49"/>
    <w:rsid w:val="004C1EAC"/>
    <w:rsid w:val="004C26E2"/>
    <w:rsid w:val="004C2D44"/>
    <w:rsid w:val="004C39BD"/>
    <w:rsid w:val="004C3B13"/>
    <w:rsid w:val="004C4CF9"/>
    <w:rsid w:val="004C4F10"/>
    <w:rsid w:val="004C595D"/>
    <w:rsid w:val="004C5A2B"/>
    <w:rsid w:val="004C7F77"/>
    <w:rsid w:val="004D0C44"/>
    <w:rsid w:val="004D1902"/>
    <w:rsid w:val="004D22E2"/>
    <w:rsid w:val="004D3BA3"/>
    <w:rsid w:val="004D44E3"/>
    <w:rsid w:val="004D5241"/>
    <w:rsid w:val="004D6B21"/>
    <w:rsid w:val="004D74C9"/>
    <w:rsid w:val="004D767A"/>
    <w:rsid w:val="004D7BA6"/>
    <w:rsid w:val="004D7E93"/>
    <w:rsid w:val="004E3C07"/>
    <w:rsid w:val="004E3DE3"/>
    <w:rsid w:val="004E3E52"/>
    <w:rsid w:val="004E4243"/>
    <w:rsid w:val="004E4DAD"/>
    <w:rsid w:val="004E5A54"/>
    <w:rsid w:val="004E5B82"/>
    <w:rsid w:val="004E61CF"/>
    <w:rsid w:val="004E6C42"/>
    <w:rsid w:val="004E6E58"/>
    <w:rsid w:val="004E6F00"/>
    <w:rsid w:val="004F0DAF"/>
    <w:rsid w:val="004F194C"/>
    <w:rsid w:val="004F1F9A"/>
    <w:rsid w:val="004F22DD"/>
    <w:rsid w:val="004F2508"/>
    <w:rsid w:val="004F3690"/>
    <w:rsid w:val="004F4933"/>
    <w:rsid w:val="004F503B"/>
    <w:rsid w:val="004F5DF7"/>
    <w:rsid w:val="004F6664"/>
    <w:rsid w:val="004F6F20"/>
    <w:rsid w:val="004F7D38"/>
    <w:rsid w:val="005002D8"/>
    <w:rsid w:val="005009B1"/>
    <w:rsid w:val="00500C06"/>
    <w:rsid w:val="00501BBD"/>
    <w:rsid w:val="00502846"/>
    <w:rsid w:val="0050394F"/>
    <w:rsid w:val="00504D8D"/>
    <w:rsid w:val="00505C39"/>
    <w:rsid w:val="00506A01"/>
    <w:rsid w:val="00507787"/>
    <w:rsid w:val="00510713"/>
    <w:rsid w:val="005110BD"/>
    <w:rsid w:val="00511506"/>
    <w:rsid w:val="005117B3"/>
    <w:rsid w:val="00511E0D"/>
    <w:rsid w:val="00512687"/>
    <w:rsid w:val="005140CF"/>
    <w:rsid w:val="00514F23"/>
    <w:rsid w:val="0051502F"/>
    <w:rsid w:val="0051542C"/>
    <w:rsid w:val="0051582F"/>
    <w:rsid w:val="00515A45"/>
    <w:rsid w:val="005163B9"/>
    <w:rsid w:val="005173E2"/>
    <w:rsid w:val="00517D0C"/>
    <w:rsid w:val="005227E8"/>
    <w:rsid w:val="00522C27"/>
    <w:rsid w:val="00523749"/>
    <w:rsid w:val="0052438A"/>
    <w:rsid w:val="00524A45"/>
    <w:rsid w:val="00525851"/>
    <w:rsid w:val="00525FB4"/>
    <w:rsid w:val="0052678A"/>
    <w:rsid w:val="00526CFC"/>
    <w:rsid w:val="00530708"/>
    <w:rsid w:val="005309E8"/>
    <w:rsid w:val="00530B6D"/>
    <w:rsid w:val="0053195B"/>
    <w:rsid w:val="005327C4"/>
    <w:rsid w:val="00534440"/>
    <w:rsid w:val="00534D56"/>
    <w:rsid w:val="00535CE0"/>
    <w:rsid w:val="00537443"/>
    <w:rsid w:val="005375F5"/>
    <w:rsid w:val="00537FAB"/>
    <w:rsid w:val="00542697"/>
    <w:rsid w:val="00543052"/>
    <w:rsid w:val="00544D9B"/>
    <w:rsid w:val="005457EE"/>
    <w:rsid w:val="00545D00"/>
    <w:rsid w:val="005467C6"/>
    <w:rsid w:val="00547354"/>
    <w:rsid w:val="00547F2B"/>
    <w:rsid w:val="005511A8"/>
    <w:rsid w:val="00551B0D"/>
    <w:rsid w:val="00552F67"/>
    <w:rsid w:val="00555034"/>
    <w:rsid w:val="0055693C"/>
    <w:rsid w:val="00557A28"/>
    <w:rsid w:val="00557C3F"/>
    <w:rsid w:val="005607D5"/>
    <w:rsid w:val="0056220B"/>
    <w:rsid w:val="00562F58"/>
    <w:rsid w:val="0056369A"/>
    <w:rsid w:val="00565DEA"/>
    <w:rsid w:val="00566D6D"/>
    <w:rsid w:val="0056727E"/>
    <w:rsid w:val="00570001"/>
    <w:rsid w:val="005707E6"/>
    <w:rsid w:val="00571B92"/>
    <w:rsid w:val="00572052"/>
    <w:rsid w:val="00576412"/>
    <w:rsid w:val="005771AF"/>
    <w:rsid w:val="00577EB1"/>
    <w:rsid w:val="00577F76"/>
    <w:rsid w:val="0058057B"/>
    <w:rsid w:val="0058188E"/>
    <w:rsid w:val="005820EA"/>
    <w:rsid w:val="005824ED"/>
    <w:rsid w:val="00582A8E"/>
    <w:rsid w:val="00582AD6"/>
    <w:rsid w:val="00582EC2"/>
    <w:rsid w:val="00585823"/>
    <w:rsid w:val="0058597C"/>
    <w:rsid w:val="00586CC5"/>
    <w:rsid w:val="00587175"/>
    <w:rsid w:val="0059093F"/>
    <w:rsid w:val="005909A5"/>
    <w:rsid w:val="005918CC"/>
    <w:rsid w:val="00592D4C"/>
    <w:rsid w:val="00593978"/>
    <w:rsid w:val="005951B2"/>
    <w:rsid w:val="00595452"/>
    <w:rsid w:val="00595614"/>
    <w:rsid w:val="00595BFB"/>
    <w:rsid w:val="00596581"/>
    <w:rsid w:val="0059674C"/>
    <w:rsid w:val="005A0EA7"/>
    <w:rsid w:val="005A3074"/>
    <w:rsid w:val="005A315D"/>
    <w:rsid w:val="005A4063"/>
    <w:rsid w:val="005A4409"/>
    <w:rsid w:val="005A474B"/>
    <w:rsid w:val="005A50F7"/>
    <w:rsid w:val="005A5F8A"/>
    <w:rsid w:val="005A60AF"/>
    <w:rsid w:val="005B0CDE"/>
    <w:rsid w:val="005B41FF"/>
    <w:rsid w:val="005B44CE"/>
    <w:rsid w:val="005B5BEF"/>
    <w:rsid w:val="005B6BE8"/>
    <w:rsid w:val="005B7497"/>
    <w:rsid w:val="005B79FB"/>
    <w:rsid w:val="005B7C50"/>
    <w:rsid w:val="005B7CD2"/>
    <w:rsid w:val="005C0892"/>
    <w:rsid w:val="005C14D3"/>
    <w:rsid w:val="005C2457"/>
    <w:rsid w:val="005C32FF"/>
    <w:rsid w:val="005C3DD6"/>
    <w:rsid w:val="005C50CE"/>
    <w:rsid w:val="005C56C4"/>
    <w:rsid w:val="005C6859"/>
    <w:rsid w:val="005C7719"/>
    <w:rsid w:val="005C7AE8"/>
    <w:rsid w:val="005D0635"/>
    <w:rsid w:val="005D09B7"/>
    <w:rsid w:val="005D0CF8"/>
    <w:rsid w:val="005D128F"/>
    <w:rsid w:val="005D14D8"/>
    <w:rsid w:val="005D30F3"/>
    <w:rsid w:val="005D4148"/>
    <w:rsid w:val="005D4D15"/>
    <w:rsid w:val="005D52EB"/>
    <w:rsid w:val="005D5A9D"/>
    <w:rsid w:val="005D6CFE"/>
    <w:rsid w:val="005D71C7"/>
    <w:rsid w:val="005D7771"/>
    <w:rsid w:val="005D79B8"/>
    <w:rsid w:val="005D7EE6"/>
    <w:rsid w:val="005E0484"/>
    <w:rsid w:val="005E13E8"/>
    <w:rsid w:val="005E20A3"/>
    <w:rsid w:val="005E44C4"/>
    <w:rsid w:val="005E50B2"/>
    <w:rsid w:val="005E6A5B"/>
    <w:rsid w:val="005E78D9"/>
    <w:rsid w:val="005E7C3D"/>
    <w:rsid w:val="005F0FFF"/>
    <w:rsid w:val="005F126F"/>
    <w:rsid w:val="005F334E"/>
    <w:rsid w:val="005F483A"/>
    <w:rsid w:val="005F4D1A"/>
    <w:rsid w:val="005F529F"/>
    <w:rsid w:val="005F678F"/>
    <w:rsid w:val="005F6A2C"/>
    <w:rsid w:val="005F6F9D"/>
    <w:rsid w:val="00600701"/>
    <w:rsid w:val="00601B68"/>
    <w:rsid w:val="00602506"/>
    <w:rsid w:val="00603025"/>
    <w:rsid w:val="0060497D"/>
    <w:rsid w:val="0060518E"/>
    <w:rsid w:val="00605664"/>
    <w:rsid w:val="0060590C"/>
    <w:rsid w:val="00606888"/>
    <w:rsid w:val="00607095"/>
    <w:rsid w:val="0061045F"/>
    <w:rsid w:val="00610F01"/>
    <w:rsid w:val="00610FE7"/>
    <w:rsid w:val="0061139F"/>
    <w:rsid w:val="00611D60"/>
    <w:rsid w:val="00611D74"/>
    <w:rsid w:val="00612273"/>
    <w:rsid w:val="00612E17"/>
    <w:rsid w:val="00613A9B"/>
    <w:rsid w:val="00613DCF"/>
    <w:rsid w:val="00615522"/>
    <w:rsid w:val="006156CB"/>
    <w:rsid w:val="006177BE"/>
    <w:rsid w:val="006203F7"/>
    <w:rsid w:val="00620431"/>
    <w:rsid w:val="0062164C"/>
    <w:rsid w:val="0062247F"/>
    <w:rsid w:val="006224B7"/>
    <w:rsid w:val="0062279F"/>
    <w:rsid w:val="006238AF"/>
    <w:rsid w:val="00624705"/>
    <w:rsid w:val="00624C8C"/>
    <w:rsid w:val="0062712D"/>
    <w:rsid w:val="0062778C"/>
    <w:rsid w:val="0063054E"/>
    <w:rsid w:val="00630B8B"/>
    <w:rsid w:val="00632646"/>
    <w:rsid w:val="00632DFC"/>
    <w:rsid w:val="00633E74"/>
    <w:rsid w:val="00634426"/>
    <w:rsid w:val="006349AF"/>
    <w:rsid w:val="00634E06"/>
    <w:rsid w:val="006362FD"/>
    <w:rsid w:val="0063636B"/>
    <w:rsid w:val="0063641B"/>
    <w:rsid w:val="00640373"/>
    <w:rsid w:val="006409E4"/>
    <w:rsid w:val="00641839"/>
    <w:rsid w:val="00641FE4"/>
    <w:rsid w:val="0064220B"/>
    <w:rsid w:val="0064274C"/>
    <w:rsid w:val="00643460"/>
    <w:rsid w:val="0064346B"/>
    <w:rsid w:val="00643475"/>
    <w:rsid w:val="00643518"/>
    <w:rsid w:val="00645085"/>
    <w:rsid w:val="0064578E"/>
    <w:rsid w:val="00646E26"/>
    <w:rsid w:val="00646EE6"/>
    <w:rsid w:val="00647A2F"/>
    <w:rsid w:val="00647F70"/>
    <w:rsid w:val="00650D2D"/>
    <w:rsid w:val="006514E1"/>
    <w:rsid w:val="006521D4"/>
    <w:rsid w:val="00653216"/>
    <w:rsid w:val="0065398E"/>
    <w:rsid w:val="00655543"/>
    <w:rsid w:val="006557E1"/>
    <w:rsid w:val="00656B53"/>
    <w:rsid w:val="00664326"/>
    <w:rsid w:val="006648A4"/>
    <w:rsid w:val="0066595B"/>
    <w:rsid w:val="00666B9E"/>
    <w:rsid w:val="00667584"/>
    <w:rsid w:val="006721A4"/>
    <w:rsid w:val="00673531"/>
    <w:rsid w:val="00673D05"/>
    <w:rsid w:val="0067427B"/>
    <w:rsid w:val="006746D0"/>
    <w:rsid w:val="00675289"/>
    <w:rsid w:val="006767FD"/>
    <w:rsid w:val="00677C83"/>
    <w:rsid w:val="006809A6"/>
    <w:rsid w:val="00680C6E"/>
    <w:rsid w:val="006819C3"/>
    <w:rsid w:val="0068281B"/>
    <w:rsid w:val="00682892"/>
    <w:rsid w:val="00683176"/>
    <w:rsid w:val="00683BD0"/>
    <w:rsid w:val="00683D75"/>
    <w:rsid w:val="00685996"/>
    <w:rsid w:val="00685DC7"/>
    <w:rsid w:val="00686443"/>
    <w:rsid w:val="006879D3"/>
    <w:rsid w:val="00687C2B"/>
    <w:rsid w:val="00691873"/>
    <w:rsid w:val="00692993"/>
    <w:rsid w:val="006937AE"/>
    <w:rsid w:val="00694C55"/>
    <w:rsid w:val="00695538"/>
    <w:rsid w:val="00696356"/>
    <w:rsid w:val="0069657C"/>
    <w:rsid w:val="0069659D"/>
    <w:rsid w:val="006A01F8"/>
    <w:rsid w:val="006A03D0"/>
    <w:rsid w:val="006A1790"/>
    <w:rsid w:val="006A2A43"/>
    <w:rsid w:val="006A3698"/>
    <w:rsid w:val="006A3FCC"/>
    <w:rsid w:val="006A45EA"/>
    <w:rsid w:val="006A5C8A"/>
    <w:rsid w:val="006A5DA1"/>
    <w:rsid w:val="006A6D60"/>
    <w:rsid w:val="006A77E5"/>
    <w:rsid w:val="006B02F5"/>
    <w:rsid w:val="006B0338"/>
    <w:rsid w:val="006B116E"/>
    <w:rsid w:val="006B18B8"/>
    <w:rsid w:val="006B274D"/>
    <w:rsid w:val="006B4722"/>
    <w:rsid w:val="006B55E1"/>
    <w:rsid w:val="006B5FB1"/>
    <w:rsid w:val="006B6D74"/>
    <w:rsid w:val="006B7DF2"/>
    <w:rsid w:val="006B7EA1"/>
    <w:rsid w:val="006C0913"/>
    <w:rsid w:val="006C29CC"/>
    <w:rsid w:val="006C29FC"/>
    <w:rsid w:val="006C336B"/>
    <w:rsid w:val="006C4A58"/>
    <w:rsid w:val="006C582F"/>
    <w:rsid w:val="006C6630"/>
    <w:rsid w:val="006D0115"/>
    <w:rsid w:val="006D0B0E"/>
    <w:rsid w:val="006D0DD4"/>
    <w:rsid w:val="006D1E67"/>
    <w:rsid w:val="006D2BF9"/>
    <w:rsid w:val="006D2C5C"/>
    <w:rsid w:val="006D2DA3"/>
    <w:rsid w:val="006D36F8"/>
    <w:rsid w:val="006D52F4"/>
    <w:rsid w:val="006D5501"/>
    <w:rsid w:val="006D5537"/>
    <w:rsid w:val="006D5F50"/>
    <w:rsid w:val="006D78D0"/>
    <w:rsid w:val="006D7B68"/>
    <w:rsid w:val="006D7BEE"/>
    <w:rsid w:val="006E05BA"/>
    <w:rsid w:val="006E16AD"/>
    <w:rsid w:val="006E24F1"/>
    <w:rsid w:val="006E364A"/>
    <w:rsid w:val="006E442A"/>
    <w:rsid w:val="006E5DD1"/>
    <w:rsid w:val="006E5E64"/>
    <w:rsid w:val="006E677E"/>
    <w:rsid w:val="006E7BB0"/>
    <w:rsid w:val="006E7D74"/>
    <w:rsid w:val="006F0D57"/>
    <w:rsid w:val="006F1338"/>
    <w:rsid w:val="006F49DF"/>
    <w:rsid w:val="006F602A"/>
    <w:rsid w:val="006F7C47"/>
    <w:rsid w:val="007001EE"/>
    <w:rsid w:val="00700E48"/>
    <w:rsid w:val="00701986"/>
    <w:rsid w:val="00702108"/>
    <w:rsid w:val="00702409"/>
    <w:rsid w:val="007026BC"/>
    <w:rsid w:val="00702868"/>
    <w:rsid w:val="007028A3"/>
    <w:rsid w:val="00702ADF"/>
    <w:rsid w:val="00703B16"/>
    <w:rsid w:val="00706C45"/>
    <w:rsid w:val="00707DBB"/>
    <w:rsid w:val="00714108"/>
    <w:rsid w:val="00714AF7"/>
    <w:rsid w:val="00716B35"/>
    <w:rsid w:val="007171FF"/>
    <w:rsid w:val="00717755"/>
    <w:rsid w:val="00717E03"/>
    <w:rsid w:val="007211A3"/>
    <w:rsid w:val="00721553"/>
    <w:rsid w:val="00721B8F"/>
    <w:rsid w:val="00723780"/>
    <w:rsid w:val="00724258"/>
    <w:rsid w:val="0072446F"/>
    <w:rsid w:val="007252B4"/>
    <w:rsid w:val="00726431"/>
    <w:rsid w:val="007269DE"/>
    <w:rsid w:val="00726D48"/>
    <w:rsid w:val="00726FE1"/>
    <w:rsid w:val="0072796C"/>
    <w:rsid w:val="00732494"/>
    <w:rsid w:val="007326A9"/>
    <w:rsid w:val="00732797"/>
    <w:rsid w:val="00733469"/>
    <w:rsid w:val="0073426B"/>
    <w:rsid w:val="0073507E"/>
    <w:rsid w:val="0074270D"/>
    <w:rsid w:val="00742897"/>
    <w:rsid w:val="00743AAF"/>
    <w:rsid w:val="007448C5"/>
    <w:rsid w:val="00744B64"/>
    <w:rsid w:val="0074528D"/>
    <w:rsid w:val="00745CAC"/>
    <w:rsid w:val="007460A8"/>
    <w:rsid w:val="007464B8"/>
    <w:rsid w:val="00746E2C"/>
    <w:rsid w:val="00747271"/>
    <w:rsid w:val="00747947"/>
    <w:rsid w:val="00750798"/>
    <w:rsid w:val="007509DD"/>
    <w:rsid w:val="00751C55"/>
    <w:rsid w:val="00752D50"/>
    <w:rsid w:val="0075414E"/>
    <w:rsid w:val="00754B3A"/>
    <w:rsid w:val="007564B5"/>
    <w:rsid w:val="007564E5"/>
    <w:rsid w:val="00760B83"/>
    <w:rsid w:val="0076162B"/>
    <w:rsid w:val="00762E77"/>
    <w:rsid w:val="00762F60"/>
    <w:rsid w:val="00765345"/>
    <w:rsid w:val="007657A6"/>
    <w:rsid w:val="007666CA"/>
    <w:rsid w:val="00766DC4"/>
    <w:rsid w:val="0076705A"/>
    <w:rsid w:val="00767471"/>
    <w:rsid w:val="00767C94"/>
    <w:rsid w:val="00770686"/>
    <w:rsid w:val="007718C7"/>
    <w:rsid w:val="00772354"/>
    <w:rsid w:val="00772693"/>
    <w:rsid w:val="00772905"/>
    <w:rsid w:val="00774BCC"/>
    <w:rsid w:val="00775310"/>
    <w:rsid w:val="00775988"/>
    <w:rsid w:val="0077701C"/>
    <w:rsid w:val="00780050"/>
    <w:rsid w:val="0078111E"/>
    <w:rsid w:val="0078206A"/>
    <w:rsid w:val="0078300E"/>
    <w:rsid w:val="00783596"/>
    <w:rsid w:val="00783628"/>
    <w:rsid w:val="00783770"/>
    <w:rsid w:val="00783E2C"/>
    <w:rsid w:val="00784526"/>
    <w:rsid w:val="00784714"/>
    <w:rsid w:val="007848D5"/>
    <w:rsid w:val="0078540D"/>
    <w:rsid w:val="007857DB"/>
    <w:rsid w:val="00785A3C"/>
    <w:rsid w:val="00785AB3"/>
    <w:rsid w:val="00786152"/>
    <w:rsid w:val="0078615B"/>
    <w:rsid w:val="00787124"/>
    <w:rsid w:val="0078741B"/>
    <w:rsid w:val="007875BE"/>
    <w:rsid w:val="00787CDB"/>
    <w:rsid w:val="007911DE"/>
    <w:rsid w:val="00791F8C"/>
    <w:rsid w:val="00792923"/>
    <w:rsid w:val="007933A2"/>
    <w:rsid w:val="0079529F"/>
    <w:rsid w:val="00795402"/>
    <w:rsid w:val="00797112"/>
    <w:rsid w:val="00797AB0"/>
    <w:rsid w:val="00797F21"/>
    <w:rsid w:val="007A14A8"/>
    <w:rsid w:val="007A162E"/>
    <w:rsid w:val="007A27D5"/>
    <w:rsid w:val="007A32B7"/>
    <w:rsid w:val="007A3485"/>
    <w:rsid w:val="007A35AA"/>
    <w:rsid w:val="007A3A59"/>
    <w:rsid w:val="007A55B4"/>
    <w:rsid w:val="007B00A9"/>
    <w:rsid w:val="007B0AC9"/>
    <w:rsid w:val="007B101C"/>
    <w:rsid w:val="007B26F1"/>
    <w:rsid w:val="007B2C32"/>
    <w:rsid w:val="007B303F"/>
    <w:rsid w:val="007B3E07"/>
    <w:rsid w:val="007B4C75"/>
    <w:rsid w:val="007B4E12"/>
    <w:rsid w:val="007B53E2"/>
    <w:rsid w:val="007B6059"/>
    <w:rsid w:val="007B6D53"/>
    <w:rsid w:val="007B75C9"/>
    <w:rsid w:val="007C05E5"/>
    <w:rsid w:val="007C161C"/>
    <w:rsid w:val="007C1AA0"/>
    <w:rsid w:val="007C30EE"/>
    <w:rsid w:val="007C4477"/>
    <w:rsid w:val="007C4CBE"/>
    <w:rsid w:val="007C5609"/>
    <w:rsid w:val="007C659C"/>
    <w:rsid w:val="007D0566"/>
    <w:rsid w:val="007D0D8A"/>
    <w:rsid w:val="007D3FFB"/>
    <w:rsid w:val="007D40E6"/>
    <w:rsid w:val="007D48F4"/>
    <w:rsid w:val="007D6362"/>
    <w:rsid w:val="007D6CFB"/>
    <w:rsid w:val="007D72EE"/>
    <w:rsid w:val="007D7D7A"/>
    <w:rsid w:val="007E0058"/>
    <w:rsid w:val="007E127E"/>
    <w:rsid w:val="007E17C7"/>
    <w:rsid w:val="007E29AD"/>
    <w:rsid w:val="007E2C23"/>
    <w:rsid w:val="007E389C"/>
    <w:rsid w:val="007E618A"/>
    <w:rsid w:val="007E7433"/>
    <w:rsid w:val="007F114C"/>
    <w:rsid w:val="007F128B"/>
    <w:rsid w:val="007F32EB"/>
    <w:rsid w:val="007F506C"/>
    <w:rsid w:val="007F6047"/>
    <w:rsid w:val="007F6D90"/>
    <w:rsid w:val="007F6E5C"/>
    <w:rsid w:val="008007A2"/>
    <w:rsid w:val="00800D92"/>
    <w:rsid w:val="00802FF5"/>
    <w:rsid w:val="008033E6"/>
    <w:rsid w:val="00804180"/>
    <w:rsid w:val="008043BA"/>
    <w:rsid w:val="008052F1"/>
    <w:rsid w:val="00805EA3"/>
    <w:rsid w:val="00806829"/>
    <w:rsid w:val="00806879"/>
    <w:rsid w:val="00806AAD"/>
    <w:rsid w:val="00807726"/>
    <w:rsid w:val="0081045A"/>
    <w:rsid w:val="00810F7C"/>
    <w:rsid w:val="00811339"/>
    <w:rsid w:val="008123CD"/>
    <w:rsid w:val="008143E1"/>
    <w:rsid w:val="008145BF"/>
    <w:rsid w:val="0081461E"/>
    <w:rsid w:val="00815BFF"/>
    <w:rsid w:val="00815FB7"/>
    <w:rsid w:val="008165FF"/>
    <w:rsid w:val="00816DC0"/>
    <w:rsid w:val="0081776E"/>
    <w:rsid w:val="00820407"/>
    <w:rsid w:val="008207DB"/>
    <w:rsid w:val="008217D6"/>
    <w:rsid w:val="00822A58"/>
    <w:rsid w:val="00824BF8"/>
    <w:rsid w:val="00824DB0"/>
    <w:rsid w:val="00824DDC"/>
    <w:rsid w:val="00825E5F"/>
    <w:rsid w:val="00827E04"/>
    <w:rsid w:val="00827E2F"/>
    <w:rsid w:val="00830314"/>
    <w:rsid w:val="0083211B"/>
    <w:rsid w:val="00832CE8"/>
    <w:rsid w:val="008335D1"/>
    <w:rsid w:val="00834067"/>
    <w:rsid w:val="00834430"/>
    <w:rsid w:val="00834442"/>
    <w:rsid w:val="00834918"/>
    <w:rsid w:val="00834C47"/>
    <w:rsid w:val="008354AE"/>
    <w:rsid w:val="008357C9"/>
    <w:rsid w:val="00840D6F"/>
    <w:rsid w:val="00844AD3"/>
    <w:rsid w:val="008454C4"/>
    <w:rsid w:val="00845BED"/>
    <w:rsid w:val="0084638F"/>
    <w:rsid w:val="00846465"/>
    <w:rsid w:val="00847FD6"/>
    <w:rsid w:val="00850337"/>
    <w:rsid w:val="00850A65"/>
    <w:rsid w:val="00851144"/>
    <w:rsid w:val="00852023"/>
    <w:rsid w:val="0085235E"/>
    <w:rsid w:val="008528EA"/>
    <w:rsid w:val="00852C42"/>
    <w:rsid w:val="00853198"/>
    <w:rsid w:val="008534AC"/>
    <w:rsid w:val="0085480A"/>
    <w:rsid w:val="00854D67"/>
    <w:rsid w:val="008550B7"/>
    <w:rsid w:val="0085554F"/>
    <w:rsid w:val="00855D5C"/>
    <w:rsid w:val="00855DA3"/>
    <w:rsid w:val="008567D1"/>
    <w:rsid w:val="00856AD8"/>
    <w:rsid w:val="00857DBF"/>
    <w:rsid w:val="00860837"/>
    <w:rsid w:val="008617AA"/>
    <w:rsid w:val="00861A67"/>
    <w:rsid w:val="0086228C"/>
    <w:rsid w:val="00863826"/>
    <w:rsid w:val="0086427F"/>
    <w:rsid w:val="00864340"/>
    <w:rsid w:val="00866B01"/>
    <w:rsid w:val="00866CBD"/>
    <w:rsid w:val="008726FB"/>
    <w:rsid w:val="0087508C"/>
    <w:rsid w:val="00875817"/>
    <w:rsid w:val="008761C3"/>
    <w:rsid w:val="008768D6"/>
    <w:rsid w:val="00876FD6"/>
    <w:rsid w:val="00877B87"/>
    <w:rsid w:val="00880765"/>
    <w:rsid w:val="00882532"/>
    <w:rsid w:val="008854C2"/>
    <w:rsid w:val="008867F5"/>
    <w:rsid w:val="00886EC1"/>
    <w:rsid w:val="0089149E"/>
    <w:rsid w:val="00891A8B"/>
    <w:rsid w:val="00891AF0"/>
    <w:rsid w:val="00891F55"/>
    <w:rsid w:val="00893982"/>
    <w:rsid w:val="008939FD"/>
    <w:rsid w:val="00893DF0"/>
    <w:rsid w:val="00895630"/>
    <w:rsid w:val="00895BB8"/>
    <w:rsid w:val="00895E39"/>
    <w:rsid w:val="00896A65"/>
    <w:rsid w:val="00896BB4"/>
    <w:rsid w:val="008971E9"/>
    <w:rsid w:val="00897746"/>
    <w:rsid w:val="008A0F3E"/>
    <w:rsid w:val="008A10BE"/>
    <w:rsid w:val="008A1397"/>
    <w:rsid w:val="008A15EB"/>
    <w:rsid w:val="008A36E5"/>
    <w:rsid w:val="008A38F5"/>
    <w:rsid w:val="008A3B0C"/>
    <w:rsid w:val="008A5775"/>
    <w:rsid w:val="008A654C"/>
    <w:rsid w:val="008A70A9"/>
    <w:rsid w:val="008B184D"/>
    <w:rsid w:val="008B1CAC"/>
    <w:rsid w:val="008B1F02"/>
    <w:rsid w:val="008B4211"/>
    <w:rsid w:val="008B5791"/>
    <w:rsid w:val="008B69C7"/>
    <w:rsid w:val="008C19F6"/>
    <w:rsid w:val="008C2429"/>
    <w:rsid w:val="008C25CC"/>
    <w:rsid w:val="008C36B2"/>
    <w:rsid w:val="008C3842"/>
    <w:rsid w:val="008C3A20"/>
    <w:rsid w:val="008C4EDC"/>
    <w:rsid w:val="008C5618"/>
    <w:rsid w:val="008C5642"/>
    <w:rsid w:val="008C5ED8"/>
    <w:rsid w:val="008D0AA8"/>
    <w:rsid w:val="008D2383"/>
    <w:rsid w:val="008D298B"/>
    <w:rsid w:val="008D2CFC"/>
    <w:rsid w:val="008D2EA1"/>
    <w:rsid w:val="008D3BC5"/>
    <w:rsid w:val="008D3D42"/>
    <w:rsid w:val="008D4F83"/>
    <w:rsid w:val="008D51BC"/>
    <w:rsid w:val="008D7B18"/>
    <w:rsid w:val="008E2175"/>
    <w:rsid w:val="008E4E64"/>
    <w:rsid w:val="008E5CEF"/>
    <w:rsid w:val="008E7013"/>
    <w:rsid w:val="008E7A5B"/>
    <w:rsid w:val="008F0A9C"/>
    <w:rsid w:val="008F0F7E"/>
    <w:rsid w:val="008F2CAC"/>
    <w:rsid w:val="008F41B5"/>
    <w:rsid w:val="008F4BEC"/>
    <w:rsid w:val="008F4DC2"/>
    <w:rsid w:val="008F5071"/>
    <w:rsid w:val="008F5095"/>
    <w:rsid w:val="008F7507"/>
    <w:rsid w:val="008F7F8A"/>
    <w:rsid w:val="009003F2"/>
    <w:rsid w:val="00900FCE"/>
    <w:rsid w:val="00901179"/>
    <w:rsid w:val="00903452"/>
    <w:rsid w:val="009051C1"/>
    <w:rsid w:val="009052CF"/>
    <w:rsid w:val="009055C1"/>
    <w:rsid w:val="00905E2E"/>
    <w:rsid w:val="0090697F"/>
    <w:rsid w:val="00907D22"/>
    <w:rsid w:val="00910779"/>
    <w:rsid w:val="00911103"/>
    <w:rsid w:val="0091205B"/>
    <w:rsid w:val="00913B81"/>
    <w:rsid w:val="00914928"/>
    <w:rsid w:val="00915577"/>
    <w:rsid w:val="009157FD"/>
    <w:rsid w:val="00915AE5"/>
    <w:rsid w:val="00916EC8"/>
    <w:rsid w:val="00920395"/>
    <w:rsid w:val="00920BDD"/>
    <w:rsid w:val="00922ABB"/>
    <w:rsid w:val="00922F39"/>
    <w:rsid w:val="009239EC"/>
    <w:rsid w:val="00924438"/>
    <w:rsid w:val="00925315"/>
    <w:rsid w:val="00925CEF"/>
    <w:rsid w:val="00927609"/>
    <w:rsid w:val="00927655"/>
    <w:rsid w:val="00930D8A"/>
    <w:rsid w:val="00931B9A"/>
    <w:rsid w:val="00934AA4"/>
    <w:rsid w:val="009409DE"/>
    <w:rsid w:val="00941892"/>
    <w:rsid w:val="00941BC5"/>
    <w:rsid w:val="00942403"/>
    <w:rsid w:val="00942737"/>
    <w:rsid w:val="009428FE"/>
    <w:rsid w:val="00947389"/>
    <w:rsid w:val="0095055C"/>
    <w:rsid w:val="00950D8C"/>
    <w:rsid w:val="00951391"/>
    <w:rsid w:val="00951849"/>
    <w:rsid w:val="00951B7D"/>
    <w:rsid w:val="00951F96"/>
    <w:rsid w:val="009538F9"/>
    <w:rsid w:val="00954915"/>
    <w:rsid w:val="00954CCD"/>
    <w:rsid w:val="00956090"/>
    <w:rsid w:val="009567CF"/>
    <w:rsid w:val="009574D3"/>
    <w:rsid w:val="00960B38"/>
    <w:rsid w:val="0096177E"/>
    <w:rsid w:val="00961D74"/>
    <w:rsid w:val="00961D99"/>
    <w:rsid w:val="009627A4"/>
    <w:rsid w:val="0096306F"/>
    <w:rsid w:val="009638FC"/>
    <w:rsid w:val="00963A5F"/>
    <w:rsid w:val="00965B9C"/>
    <w:rsid w:val="00965DA7"/>
    <w:rsid w:val="00967063"/>
    <w:rsid w:val="0096780A"/>
    <w:rsid w:val="0097143F"/>
    <w:rsid w:val="00971892"/>
    <w:rsid w:val="00971C76"/>
    <w:rsid w:val="00972297"/>
    <w:rsid w:val="0097297C"/>
    <w:rsid w:val="00972EF4"/>
    <w:rsid w:val="00973AA6"/>
    <w:rsid w:val="00974DB8"/>
    <w:rsid w:val="00975145"/>
    <w:rsid w:val="0097533E"/>
    <w:rsid w:val="00975D80"/>
    <w:rsid w:val="00976CF7"/>
    <w:rsid w:val="00976F20"/>
    <w:rsid w:val="0098029E"/>
    <w:rsid w:val="009808F7"/>
    <w:rsid w:val="0098103A"/>
    <w:rsid w:val="0098108F"/>
    <w:rsid w:val="009818E6"/>
    <w:rsid w:val="009821B8"/>
    <w:rsid w:val="00983DAE"/>
    <w:rsid w:val="0098524B"/>
    <w:rsid w:val="0098539F"/>
    <w:rsid w:val="009855A8"/>
    <w:rsid w:val="0098578F"/>
    <w:rsid w:val="00985A5D"/>
    <w:rsid w:val="00985B91"/>
    <w:rsid w:val="00986621"/>
    <w:rsid w:val="00991E84"/>
    <w:rsid w:val="00992FC0"/>
    <w:rsid w:val="00993257"/>
    <w:rsid w:val="00993539"/>
    <w:rsid w:val="00994321"/>
    <w:rsid w:val="00994862"/>
    <w:rsid w:val="00995560"/>
    <w:rsid w:val="009A243E"/>
    <w:rsid w:val="009A29FC"/>
    <w:rsid w:val="009A3507"/>
    <w:rsid w:val="009A4203"/>
    <w:rsid w:val="009A42AB"/>
    <w:rsid w:val="009A46EE"/>
    <w:rsid w:val="009A54C9"/>
    <w:rsid w:val="009A67BF"/>
    <w:rsid w:val="009A6BEB"/>
    <w:rsid w:val="009B0A8E"/>
    <w:rsid w:val="009B0D18"/>
    <w:rsid w:val="009B1A3F"/>
    <w:rsid w:val="009B257B"/>
    <w:rsid w:val="009B4317"/>
    <w:rsid w:val="009B48F8"/>
    <w:rsid w:val="009B4B59"/>
    <w:rsid w:val="009B4D3F"/>
    <w:rsid w:val="009B5603"/>
    <w:rsid w:val="009B5A71"/>
    <w:rsid w:val="009B5AC3"/>
    <w:rsid w:val="009B5CC7"/>
    <w:rsid w:val="009B6605"/>
    <w:rsid w:val="009B72D6"/>
    <w:rsid w:val="009B77C8"/>
    <w:rsid w:val="009C0127"/>
    <w:rsid w:val="009C0742"/>
    <w:rsid w:val="009C0E4F"/>
    <w:rsid w:val="009C13D2"/>
    <w:rsid w:val="009C236C"/>
    <w:rsid w:val="009C2715"/>
    <w:rsid w:val="009C284C"/>
    <w:rsid w:val="009C318D"/>
    <w:rsid w:val="009C337A"/>
    <w:rsid w:val="009C360D"/>
    <w:rsid w:val="009C3F08"/>
    <w:rsid w:val="009C44AB"/>
    <w:rsid w:val="009C4866"/>
    <w:rsid w:val="009C4BC8"/>
    <w:rsid w:val="009C4E78"/>
    <w:rsid w:val="009C4F34"/>
    <w:rsid w:val="009C50AD"/>
    <w:rsid w:val="009C522A"/>
    <w:rsid w:val="009C53DC"/>
    <w:rsid w:val="009C669C"/>
    <w:rsid w:val="009D0194"/>
    <w:rsid w:val="009D1A16"/>
    <w:rsid w:val="009D1B29"/>
    <w:rsid w:val="009D2085"/>
    <w:rsid w:val="009D24EA"/>
    <w:rsid w:val="009D25C0"/>
    <w:rsid w:val="009D4CAD"/>
    <w:rsid w:val="009D4FBE"/>
    <w:rsid w:val="009D5089"/>
    <w:rsid w:val="009D569D"/>
    <w:rsid w:val="009D69CA"/>
    <w:rsid w:val="009D6F17"/>
    <w:rsid w:val="009D6F2D"/>
    <w:rsid w:val="009D76D5"/>
    <w:rsid w:val="009E0045"/>
    <w:rsid w:val="009E1BF1"/>
    <w:rsid w:val="009E24E3"/>
    <w:rsid w:val="009E2B14"/>
    <w:rsid w:val="009E2F28"/>
    <w:rsid w:val="009E4385"/>
    <w:rsid w:val="009E4CD9"/>
    <w:rsid w:val="009E4D0D"/>
    <w:rsid w:val="009E52AF"/>
    <w:rsid w:val="009E550A"/>
    <w:rsid w:val="009E5521"/>
    <w:rsid w:val="009E5765"/>
    <w:rsid w:val="009E5CFE"/>
    <w:rsid w:val="009E7960"/>
    <w:rsid w:val="009F09D1"/>
    <w:rsid w:val="009F0D02"/>
    <w:rsid w:val="009F1467"/>
    <w:rsid w:val="009F1B09"/>
    <w:rsid w:val="009F1E46"/>
    <w:rsid w:val="009F24AF"/>
    <w:rsid w:val="009F3E9A"/>
    <w:rsid w:val="009F425F"/>
    <w:rsid w:val="009F42FC"/>
    <w:rsid w:val="009F676E"/>
    <w:rsid w:val="009F7B3C"/>
    <w:rsid w:val="009F7B9D"/>
    <w:rsid w:val="00A0267A"/>
    <w:rsid w:val="00A038E0"/>
    <w:rsid w:val="00A04404"/>
    <w:rsid w:val="00A05BF0"/>
    <w:rsid w:val="00A0665B"/>
    <w:rsid w:val="00A07A0D"/>
    <w:rsid w:val="00A10741"/>
    <w:rsid w:val="00A10AE2"/>
    <w:rsid w:val="00A12922"/>
    <w:rsid w:val="00A14ECE"/>
    <w:rsid w:val="00A15C10"/>
    <w:rsid w:val="00A15EDB"/>
    <w:rsid w:val="00A16A40"/>
    <w:rsid w:val="00A22C1E"/>
    <w:rsid w:val="00A253B8"/>
    <w:rsid w:val="00A26D1A"/>
    <w:rsid w:val="00A2707A"/>
    <w:rsid w:val="00A3001E"/>
    <w:rsid w:val="00A309A2"/>
    <w:rsid w:val="00A309B4"/>
    <w:rsid w:val="00A31677"/>
    <w:rsid w:val="00A31A21"/>
    <w:rsid w:val="00A33F33"/>
    <w:rsid w:val="00A340E4"/>
    <w:rsid w:val="00A345F4"/>
    <w:rsid w:val="00A35048"/>
    <w:rsid w:val="00A359C0"/>
    <w:rsid w:val="00A369CF"/>
    <w:rsid w:val="00A375F0"/>
    <w:rsid w:val="00A37D4B"/>
    <w:rsid w:val="00A40A65"/>
    <w:rsid w:val="00A42FAF"/>
    <w:rsid w:val="00A4300C"/>
    <w:rsid w:val="00A43B5E"/>
    <w:rsid w:val="00A43D66"/>
    <w:rsid w:val="00A44716"/>
    <w:rsid w:val="00A44E59"/>
    <w:rsid w:val="00A4502B"/>
    <w:rsid w:val="00A45788"/>
    <w:rsid w:val="00A47162"/>
    <w:rsid w:val="00A477F6"/>
    <w:rsid w:val="00A50313"/>
    <w:rsid w:val="00A50370"/>
    <w:rsid w:val="00A50774"/>
    <w:rsid w:val="00A50DC1"/>
    <w:rsid w:val="00A50F98"/>
    <w:rsid w:val="00A521A4"/>
    <w:rsid w:val="00A5326F"/>
    <w:rsid w:val="00A534F9"/>
    <w:rsid w:val="00A53DFD"/>
    <w:rsid w:val="00A53E23"/>
    <w:rsid w:val="00A54349"/>
    <w:rsid w:val="00A5457D"/>
    <w:rsid w:val="00A54689"/>
    <w:rsid w:val="00A554F2"/>
    <w:rsid w:val="00A56742"/>
    <w:rsid w:val="00A57B40"/>
    <w:rsid w:val="00A600D2"/>
    <w:rsid w:val="00A61BD1"/>
    <w:rsid w:val="00A63430"/>
    <w:rsid w:val="00A63E99"/>
    <w:rsid w:val="00A65AFD"/>
    <w:rsid w:val="00A7052D"/>
    <w:rsid w:val="00A71E3E"/>
    <w:rsid w:val="00A71F23"/>
    <w:rsid w:val="00A74C5F"/>
    <w:rsid w:val="00A751FE"/>
    <w:rsid w:val="00A7547F"/>
    <w:rsid w:val="00A75EFF"/>
    <w:rsid w:val="00A76E08"/>
    <w:rsid w:val="00A81C29"/>
    <w:rsid w:val="00A8253A"/>
    <w:rsid w:val="00A8334A"/>
    <w:rsid w:val="00A83AE8"/>
    <w:rsid w:val="00A84B88"/>
    <w:rsid w:val="00A85717"/>
    <w:rsid w:val="00A85AEA"/>
    <w:rsid w:val="00A86E16"/>
    <w:rsid w:val="00A87C98"/>
    <w:rsid w:val="00A87F75"/>
    <w:rsid w:val="00A904E4"/>
    <w:rsid w:val="00A9091E"/>
    <w:rsid w:val="00A90AE5"/>
    <w:rsid w:val="00A91A2B"/>
    <w:rsid w:val="00A92B41"/>
    <w:rsid w:val="00A9312B"/>
    <w:rsid w:val="00A93A57"/>
    <w:rsid w:val="00A94470"/>
    <w:rsid w:val="00A950DA"/>
    <w:rsid w:val="00A971BD"/>
    <w:rsid w:val="00A974D0"/>
    <w:rsid w:val="00AA0807"/>
    <w:rsid w:val="00AA0855"/>
    <w:rsid w:val="00AA1B4B"/>
    <w:rsid w:val="00AA3005"/>
    <w:rsid w:val="00AA40C5"/>
    <w:rsid w:val="00AA58A9"/>
    <w:rsid w:val="00AA6ACA"/>
    <w:rsid w:val="00AB1AB8"/>
    <w:rsid w:val="00AB2232"/>
    <w:rsid w:val="00AB264F"/>
    <w:rsid w:val="00AB3927"/>
    <w:rsid w:val="00AB3BBF"/>
    <w:rsid w:val="00AB5713"/>
    <w:rsid w:val="00AB605F"/>
    <w:rsid w:val="00AB62FE"/>
    <w:rsid w:val="00AB687B"/>
    <w:rsid w:val="00AB7791"/>
    <w:rsid w:val="00AC15BA"/>
    <w:rsid w:val="00AC1CFB"/>
    <w:rsid w:val="00AC290E"/>
    <w:rsid w:val="00AC2D9B"/>
    <w:rsid w:val="00AC348A"/>
    <w:rsid w:val="00AC4145"/>
    <w:rsid w:val="00AC78F9"/>
    <w:rsid w:val="00AD0061"/>
    <w:rsid w:val="00AD1635"/>
    <w:rsid w:val="00AD251B"/>
    <w:rsid w:val="00AD2795"/>
    <w:rsid w:val="00AD280B"/>
    <w:rsid w:val="00AD3256"/>
    <w:rsid w:val="00AD380C"/>
    <w:rsid w:val="00AD3C9A"/>
    <w:rsid w:val="00AD4B1F"/>
    <w:rsid w:val="00AD4CB3"/>
    <w:rsid w:val="00AD5168"/>
    <w:rsid w:val="00AD5398"/>
    <w:rsid w:val="00AD5F4F"/>
    <w:rsid w:val="00AE09B3"/>
    <w:rsid w:val="00AE237E"/>
    <w:rsid w:val="00AE24C6"/>
    <w:rsid w:val="00AE2AC1"/>
    <w:rsid w:val="00AE2E0B"/>
    <w:rsid w:val="00AE32DD"/>
    <w:rsid w:val="00AE42B2"/>
    <w:rsid w:val="00AE5422"/>
    <w:rsid w:val="00AE6061"/>
    <w:rsid w:val="00AE6D3A"/>
    <w:rsid w:val="00AF10E6"/>
    <w:rsid w:val="00AF3EF3"/>
    <w:rsid w:val="00AF4AB5"/>
    <w:rsid w:val="00AF634A"/>
    <w:rsid w:val="00AF71DD"/>
    <w:rsid w:val="00B01BF2"/>
    <w:rsid w:val="00B02024"/>
    <w:rsid w:val="00B03040"/>
    <w:rsid w:val="00B036E0"/>
    <w:rsid w:val="00B03AE5"/>
    <w:rsid w:val="00B042A7"/>
    <w:rsid w:val="00B042F6"/>
    <w:rsid w:val="00B0440C"/>
    <w:rsid w:val="00B054DC"/>
    <w:rsid w:val="00B05679"/>
    <w:rsid w:val="00B058CD"/>
    <w:rsid w:val="00B07178"/>
    <w:rsid w:val="00B10B70"/>
    <w:rsid w:val="00B113FC"/>
    <w:rsid w:val="00B11849"/>
    <w:rsid w:val="00B11BFD"/>
    <w:rsid w:val="00B1309A"/>
    <w:rsid w:val="00B1447F"/>
    <w:rsid w:val="00B1512D"/>
    <w:rsid w:val="00B2003D"/>
    <w:rsid w:val="00B20D3A"/>
    <w:rsid w:val="00B20D75"/>
    <w:rsid w:val="00B21B2C"/>
    <w:rsid w:val="00B23535"/>
    <w:rsid w:val="00B25FA0"/>
    <w:rsid w:val="00B264D9"/>
    <w:rsid w:val="00B27C5E"/>
    <w:rsid w:val="00B30881"/>
    <w:rsid w:val="00B319FA"/>
    <w:rsid w:val="00B32653"/>
    <w:rsid w:val="00B32A9F"/>
    <w:rsid w:val="00B338F9"/>
    <w:rsid w:val="00B34BB6"/>
    <w:rsid w:val="00B35679"/>
    <w:rsid w:val="00B35A4C"/>
    <w:rsid w:val="00B36ACA"/>
    <w:rsid w:val="00B36BB4"/>
    <w:rsid w:val="00B372F3"/>
    <w:rsid w:val="00B401F5"/>
    <w:rsid w:val="00B40BDD"/>
    <w:rsid w:val="00B40FC5"/>
    <w:rsid w:val="00B42E92"/>
    <w:rsid w:val="00B439E3"/>
    <w:rsid w:val="00B4414A"/>
    <w:rsid w:val="00B4667E"/>
    <w:rsid w:val="00B47B48"/>
    <w:rsid w:val="00B53620"/>
    <w:rsid w:val="00B53C3E"/>
    <w:rsid w:val="00B54F6E"/>
    <w:rsid w:val="00B55D44"/>
    <w:rsid w:val="00B576A6"/>
    <w:rsid w:val="00B60257"/>
    <w:rsid w:val="00B60B33"/>
    <w:rsid w:val="00B6299F"/>
    <w:rsid w:val="00B637B8"/>
    <w:rsid w:val="00B64605"/>
    <w:rsid w:val="00B64E95"/>
    <w:rsid w:val="00B650B0"/>
    <w:rsid w:val="00B66074"/>
    <w:rsid w:val="00B67579"/>
    <w:rsid w:val="00B7003E"/>
    <w:rsid w:val="00B712F7"/>
    <w:rsid w:val="00B75E3D"/>
    <w:rsid w:val="00B762A8"/>
    <w:rsid w:val="00B81B0E"/>
    <w:rsid w:val="00B81E51"/>
    <w:rsid w:val="00B826DE"/>
    <w:rsid w:val="00B83BF2"/>
    <w:rsid w:val="00B84C15"/>
    <w:rsid w:val="00B86E13"/>
    <w:rsid w:val="00B86EF9"/>
    <w:rsid w:val="00B90CAC"/>
    <w:rsid w:val="00B92ACE"/>
    <w:rsid w:val="00B94BD4"/>
    <w:rsid w:val="00B94FFF"/>
    <w:rsid w:val="00B951F8"/>
    <w:rsid w:val="00B95CF3"/>
    <w:rsid w:val="00B964BB"/>
    <w:rsid w:val="00B96CA7"/>
    <w:rsid w:val="00BA0111"/>
    <w:rsid w:val="00BA0638"/>
    <w:rsid w:val="00BA0EFA"/>
    <w:rsid w:val="00BA1FAE"/>
    <w:rsid w:val="00BA2063"/>
    <w:rsid w:val="00BA296D"/>
    <w:rsid w:val="00BA2B87"/>
    <w:rsid w:val="00BA3CCD"/>
    <w:rsid w:val="00BA4DC7"/>
    <w:rsid w:val="00BA5159"/>
    <w:rsid w:val="00BA78F6"/>
    <w:rsid w:val="00BB092C"/>
    <w:rsid w:val="00BB151D"/>
    <w:rsid w:val="00BB1C09"/>
    <w:rsid w:val="00BB1DB7"/>
    <w:rsid w:val="00BB25B9"/>
    <w:rsid w:val="00BC2DBC"/>
    <w:rsid w:val="00BC35C5"/>
    <w:rsid w:val="00BC5736"/>
    <w:rsid w:val="00BC6591"/>
    <w:rsid w:val="00BC6777"/>
    <w:rsid w:val="00BC697E"/>
    <w:rsid w:val="00BC73DF"/>
    <w:rsid w:val="00BC7BDF"/>
    <w:rsid w:val="00BD0197"/>
    <w:rsid w:val="00BD0544"/>
    <w:rsid w:val="00BD070D"/>
    <w:rsid w:val="00BD1B61"/>
    <w:rsid w:val="00BD2478"/>
    <w:rsid w:val="00BD2AC2"/>
    <w:rsid w:val="00BD2CA8"/>
    <w:rsid w:val="00BD43B4"/>
    <w:rsid w:val="00BD4778"/>
    <w:rsid w:val="00BD4BAA"/>
    <w:rsid w:val="00BD4C56"/>
    <w:rsid w:val="00BD576C"/>
    <w:rsid w:val="00BD5956"/>
    <w:rsid w:val="00BD702F"/>
    <w:rsid w:val="00BD7A00"/>
    <w:rsid w:val="00BD7CD6"/>
    <w:rsid w:val="00BD7EC6"/>
    <w:rsid w:val="00BE0571"/>
    <w:rsid w:val="00BE0706"/>
    <w:rsid w:val="00BE0D12"/>
    <w:rsid w:val="00BE1612"/>
    <w:rsid w:val="00BE1D31"/>
    <w:rsid w:val="00BE297E"/>
    <w:rsid w:val="00BE2988"/>
    <w:rsid w:val="00BE2FA1"/>
    <w:rsid w:val="00BE317C"/>
    <w:rsid w:val="00BE47C1"/>
    <w:rsid w:val="00BE688B"/>
    <w:rsid w:val="00BF0C66"/>
    <w:rsid w:val="00BF1440"/>
    <w:rsid w:val="00BF1A94"/>
    <w:rsid w:val="00BF2B94"/>
    <w:rsid w:val="00BF2E8C"/>
    <w:rsid w:val="00BF2FB2"/>
    <w:rsid w:val="00BF3BFE"/>
    <w:rsid w:val="00BF5A46"/>
    <w:rsid w:val="00BF6419"/>
    <w:rsid w:val="00BF72F0"/>
    <w:rsid w:val="00BF73A2"/>
    <w:rsid w:val="00C01389"/>
    <w:rsid w:val="00C01F48"/>
    <w:rsid w:val="00C02392"/>
    <w:rsid w:val="00C028F0"/>
    <w:rsid w:val="00C02B2B"/>
    <w:rsid w:val="00C02DCB"/>
    <w:rsid w:val="00C02F26"/>
    <w:rsid w:val="00C04879"/>
    <w:rsid w:val="00C0499C"/>
    <w:rsid w:val="00C05276"/>
    <w:rsid w:val="00C05E81"/>
    <w:rsid w:val="00C061AE"/>
    <w:rsid w:val="00C064B9"/>
    <w:rsid w:val="00C07496"/>
    <w:rsid w:val="00C07CC5"/>
    <w:rsid w:val="00C10C30"/>
    <w:rsid w:val="00C1107E"/>
    <w:rsid w:val="00C1151E"/>
    <w:rsid w:val="00C11623"/>
    <w:rsid w:val="00C1313A"/>
    <w:rsid w:val="00C13C63"/>
    <w:rsid w:val="00C158EA"/>
    <w:rsid w:val="00C1601C"/>
    <w:rsid w:val="00C17324"/>
    <w:rsid w:val="00C173F3"/>
    <w:rsid w:val="00C21581"/>
    <w:rsid w:val="00C22535"/>
    <w:rsid w:val="00C227F3"/>
    <w:rsid w:val="00C23190"/>
    <w:rsid w:val="00C2550E"/>
    <w:rsid w:val="00C2613F"/>
    <w:rsid w:val="00C2763B"/>
    <w:rsid w:val="00C30F32"/>
    <w:rsid w:val="00C31B81"/>
    <w:rsid w:val="00C3234B"/>
    <w:rsid w:val="00C32DAD"/>
    <w:rsid w:val="00C35506"/>
    <w:rsid w:val="00C35DAF"/>
    <w:rsid w:val="00C40806"/>
    <w:rsid w:val="00C40962"/>
    <w:rsid w:val="00C41C26"/>
    <w:rsid w:val="00C425CC"/>
    <w:rsid w:val="00C4490E"/>
    <w:rsid w:val="00C453D6"/>
    <w:rsid w:val="00C456EF"/>
    <w:rsid w:val="00C50EDD"/>
    <w:rsid w:val="00C5155E"/>
    <w:rsid w:val="00C51E9A"/>
    <w:rsid w:val="00C53147"/>
    <w:rsid w:val="00C531EE"/>
    <w:rsid w:val="00C5372C"/>
    <w:rsid w:val="00C53DDC"/>
    <w:rsid w:val="00C547B3"/>
    <w:rsid w:val="00C54F22"/>
    <w:rsid w:val="00C56190"/>
    <w:rsid w:val="00C57486"/>
    <w:rsid w:val="00C575BA"/>
    <w:rsid w:val="00C57D31"/>
    <w:rsid w:val="00C60C68"/>
    <w:rsid w:val="00C619F5"/>
    <w:rsid w:val="00C61EC1"/>
    <w:rsid w:val="00C61F27"/>
    <w:rsid w:val="00C6227E"/>
    <w:rsid w:val="00C6296C"/>
    <w:rsid w:val="00C633B5"/>
    <w:rsid w:val="00C6340E"/>
    <w:rsid w:val="00C64905"/>
    <w:rsid w:val="00C6494E"/>
    <w:rsid w:val="00C65CA7"/>
    <w:rsid w:val="00C65D35"/>
    <w:rsid w:val="00C67A17"/>
    <w:rsid w:val="00C71D27"/>
    <w:rsid w:val="00C72BBC"/>
    <w:rsid w:val="00C72D0C"/>
    <w:rsid w:val="00C72F0B"/>
    <w:rsid w:val="00C73983"/>
    <w:rsid w:val="00C73D7C"/>
    <w:rsid w:val="00C74058"/>
    <w:rsid w:val="00C74423"/>
    <w:rsid w:val="00C745F9"/>
    <w:rsid w:val="00C76562"/>
    <w:rsid w:val="00C80775"/>
    <w:rsid w:val="00C809E3"/>
    <w:rsid w:val="00C82E0A"/>
    <w:rsid w:val="00C83105"/>
    <w:rsid w:val="00C83335"/>
    <w:rsid w:val="00C83BBB"/>
    <w:rsid w:val="00C83EA8"/>
    <w:rsid w:val="00C83F35"/>
    <w:rsid w:val="00C846BE"/>
    <w:rsid w:val="00C85611"/>
    <w:rsid w:val="00C85794"/>
    <w:rsid w:val="00C8702F"/>
    <w:rsid w:val="00C87F9F"/>
    <w:rsid w:val="00C91AE5"/>
    <w:rsid w:val="00C94ADE"/>
    <w:rsid w:val="00C94CC0"/>
    <w:rsid w:val="00C94E84"/>
    <w:rsid w:val="00C95AAD"/>
    <w:rsid w:val="00C96CD1"/>
    <w:rsid w:val="00C9761D"/>
    <w:rsid w:val="00C97AD9"/>
    <w:rsid w:val="00CA0591"/>
    <w:rsid w:val="00CA15FB"/>
    <w:rsid w:val="00CA1B28"/>
    <w:rsid w:val="00CA1BF0"/>
    <w:rsid w:val="00CA3972"/>
    <w:rsid w:val="00CA7502"/>
    <w:rsid w:val="00CA799D"/>
    <w:rsid w:val="00CB0A91"/>
    <w:rsid w:val="00CB0C56"/>
    <w:rsid w:val="00CB0FA9"/>
    <w:rsid w:val="00CB2627"/>
    <w:rsid w:val="00CB39BA"/>
    <w:rsid w:val="00CB39FC"/>
    <w:rsid w:val="00CB3C88"/>
    <w:rsid w:val="00CB4E49"/>
    <w:rsid w:val="00CB7B59"/>
    <w:rsid w:val="00CC2DF5"/>
    <w:rsid w:val="00CC35C4"/>
    <w:rsid w:val="00CC3E35"/>
    <w:rsid w:val="00CC51B7"/>
    <w:rsid w:val="00CC5776"/>
    <w:rsid w:val="00CD0D7B"/>
    <w:rsid w:val="00CD1CB2"/>
    <w:rsid w:val="00CD2481"/>
    <w:rsid w:val="00CD39FA"/>
    <w:rsid w:val="00CD3EB4"/>
    <w:rsid w:val="00CD4217"/>
    <w:rsid w:val="00CD44E5"/>
    <w:rsid w:val="00CD4CFD"/>
    <w:rsid w:val="00CD545F"/>
    <w:rsid w:val="00CD5AD8"/>
    <w:rsid w:val="00CD69A8"/>
    <w:rsid w:val="00CE3D7A"/>
    <w:rsid w:val="00CE3F18"/>
    <w:rsid w:val="00CE40A0"/>
    <w:rsid w:val="00CE4A11"/>
    <w:rsid w:val="00CE6133"/>
    <w:rsid w:val="00CF0BCA"/>
    <w:rsid w:val="00CF0DDA"/>
    <w:rsid w:val="00CF1EC5"/>
    <w:rsid w:val="00CF2F65"/>
    <w:rsid w:val="00CF3C11"/>
    <w:rsid w:val="00CF5869"/>
    <w:rsid w:val="00CF64EE"/>
    <w:rsid w:val="00CF77AB"/>
    <w:rsid w:val="00CF7EBD"/>
    <w:rsid w:val="00D00EB8"/>
    <w:rsid w:val="00D0139E"/>
    <w:rsid w:val="00D019DC"/>
    <w:rsid w:val="00D019E3"/>
    <w:rsid w:val="00D020F5"/>
    <w:rsid w:val="00D0247C"/>
    <w:rsid w:val="00D02C11"/>
    <w:rsid w:val="00D03B44"/>
    <w:rsid w:val="00D03DDB"/>
    <w:rsid w:val="00D04046"/>
    <w:rsid w:val="00D04806"/>
    <w:rsid w:val="00D05960"/>
    <w:rsid w:val="00D05D24"/>
    <w:rsid w:val="00D06402"/>
    <w:rsid w:val="00D06A8A"/>
    <w:rsid w:val="00D0715D"/>
    <w:rsid w:val="00D07C8C"/>
    <w:rsid w:val="00D10216"/>
    <w:rsid w:val="00D104D2"/>
    <w:rsid w:val="00D119EB"/>
    <w:rsid w:val="00D13CF5"/>
    <w:rsid w:val="00D13F61"/>
    <w:rsid w:val="00D156C0"/>
    <w:rsid w:val="00D177F5"/>
    <w:rsid w:val="00D17A42"/>
    <w:rsid w:val="00D17B79"/>
    <w:rsid w:val="00D20C32"/>
    <w:rsid w:val="00D22294"/>
    <w:rsid w:val="00D22948"/>
    <w:rsid w:val="00D23829"/>
    <w:rsid w:val="00D2466E"/>
    <w:rsid w:val="00D2529E"/>
    <w:rsid w:val="00D252B4"/>
    <w:rsid w:val="00D2617F"/>
    <w:rsid w:val="00D27778"/>
    <w:rsid w:val="00D27A15"/>
    <w:rsid w:val="00D30906"/>
    <w:rsid w:val="00D314DA"/>
    <w:rsid w:val="00D3300B"/>
    <w:rsid w:val="00D3312C"/>
    <w:rsid w:val="00D33A60"/>
    <w:rsid w:val="00D33B50"/>
    <w:rsid w:val="00D342B1"/>
    <w:rsid w:val="00D35E00"/>
    <w:rsid w:val="00D36377"/>
    <w:rsid w:val="00D36DAA"/>
    <w:rsid w:val="00D370A6"/>
    <w:rsid w:val="00D3761B"/>
    <w:rsid w:val="00D40C0F"/>
    <w:rsid w:val="00D41526"/>
    <w:rsid w:val="00D42142"/>
    <w:rsid w:val="00D445C1"/>
    <w:rsid w:val="00D44BF4"/>
    <w:rsid w:val="00D44FB9"/>
    <w:rsid w:val="00D453F1"/>
    <w:rsid w:val="00D45696"/>
    <w:rsid w:val="00D5025F"/>
    <w:rsid w:val="00D5052F"/>
    <w:rsid w:val="00D50AD1"/>
    <w:rsid w:val="00D50CDE"/>
    <w:rsid w:val="00D51530"/>
    <w:rsid w:val="00D51A58"/>
    <w:rsid w:val="00D51C93"/>
    <w:rsid w:val="00D539AC"/>
    <w:rsid w:val="00D53B36"/>
    <w:rsid w:val="00D54147"/>
    <w:rsid w:val="00D546C2"/>
    <w:rsid w:val="00D54C61"/>
    <w:rsid w:val="00D5685B"/>
    <w:rsid w:val="00D57518"/>
    <w:rsid w:val="00D5763B"/>
    <w:rsid w:val="00D57981"/>
    <w:rsid w:val="00D57CBB"/>
    <w:rsid w:val="00D57DF4"/>
    <w:rsid w:val="00D602CC"/>
    <w:rsid w:val="00D60C33"/>
    <w:rsid w:val="00D60DB4"/>
    <w:rsid w:val="00D60F33"/>
    <w:rsid w:val="00D61E96"/>
    <w:rsid w:val="00D62219"/>
    <w:rsid w:val="00D62724"/>
    <w:rsid w:val="00D637CA"/>
    <w:rsid w:val="00D63E58"/>
    <w:rsid w:val="00D641BF"/>
    <w:rsid w:val="00D647AA"/>
    <w:rsid w:val="00D652CA"/>
    <w:rsid w:val="00D66387"/>
    <w:rsid w:val="00D702C4"/>
    <w:rsid w:val="00D71AE8"/>
    <w:rsid w:val="00D71C77"/>
    <w:rsid w:val="00D71FF8"/>
    <w:rsid w:val="00D727F8"/>
    <w:rsid w:val="00D73492"/>
    <w:rsid w:val="00D7563C"/>
    <w:rsid w:val="00D774F1"/>
    <w:rsid w:val="00D77B04"/>
    <w:rsid w:val="00D77CCF"/>
    <w:rsid w:val="00D80280"/>
    <w:rsid w:val="00D805B3"/>
    <w:rsid w:val="00D81804"/>
    <w:rsid w:val="00D8187B"/>
    <w:rsid w:val="00D81FB9"/>
    <w:rsid w:val="00D827A8"/>
    <w:rsid w:val="00D82920"/>
    <w:rsid w:val="00D843F2"/>
    <w:rsid w:val="00D84C89"/>
    <w:rsid w:val="00D8587D"/>
    <w:rsid w:val="00D86490"/>
    <w:rsid w:val="00D87AEC"/>
    <w:rsid w:val="00D90040"/>
    <w:rsid w:val="00D905B2"/>
    <w:rsid w:val="00D90861"/>
    <w:rsid w:val="00D91458"/>
    <w:rsid w:val="00D91A7A"/>
    <w:rsid w:val="00D92BF8"/>
    <w:rsid w:val="00D94447"/>
    <w:rsid w:val="00D94F53"/>
    <w:rsid w:val="00D95962"/>
    <w:rsid w:val="00D966A7"/>
    <w:rsid w:val="00D97EBB"/>
    <w:rsid w:val="00DA08D9"/>
    <w:rsid w:val="00DA176E"/>
    <w:rsid w:val="00DA290E"/>
    <w:rsid w:val="00DA3269"/>
    <w:rsid w:val="00DA33CF"/>
    <w:rsid w:val="00DA66FB"/>
    <w:rsid w:val="00DA74DF"/>
    <w:rsid w:val="00DA7FC9"/>
    <w:rsid w:val="00DB171A"/>
    <w:rsid w:val="00DB1910"/>
    <w:rsid w:val="00DB220E"/>
    <w:rsid w:val="00DB54EE"/>
    <w:rsid w:val="00DB5BDD"/>
    <w:rsid w:val="00DB5E8A"/>
    <w:rsid w:val="00DB5F26"/>
    <w:rsid w:val="00DB608C"/>
    <w:rsid w:val="00DB6397"/>
    <w:rsid w:val="00DB639E"/>
    <w:rsid w:val="00DB639F"/>
    <w:rsid w:val="00DB6653"/>
    <w:rsid w:val="00DB6FF7"/>
    <w:rsid w:val="00DB79E8"/>
    <w:rsid w:val="00DC00B4"/>
    <w:rsid w:val="00DC0D28"/>
    <w:rsid w:val="00DC18D7"/>
    <w:rsid w:val="00DC1BF3"/>
    <w:rsid w:val="00DC268D"/>
    <w:rsid w:val="00DC4017"/>
    <w:rsid w:val="00DC54DA"/>
    <w:rsid w:val="00DC7619"/>
    <w:rsid w:val="00DC7A3B"/>
    <w:rsid w:val="00DD065D"/>
    <w:rsid w:val="00DD0865"/>
    <w:rsid w:val="00DD18BF"/>
    <w:rsid w:val="00DD25FD"/>
    <w:rsid w:val="00DD2C93"/>
    <w:rsid w:val="00DD31FF"/>
    <w:rsid w:val="00DD3A53"/>
    <w:rsid w:val="00DD3BD5"/>
    <w:rsid w:val="00DD3CA6"/>
    <w:rsid w:val="00DD466B"/>
    <w:rsid w:val="00DD5429"/>
    <w:rsid w:val="00DD5BD8"/>
    <w:rsid w:val="00DD60E8"/>
    <w:rsid w:val="00DD7B7A"/>
    <w:rsid w:val="00DE04C2"/>
    <w:rsid w:val="00DE0AB9"/>
    <w:rsid w:val="00DE1503"/>
    <w:rsid w:val="00DE15E7"/>
    <w:rsid w:val="00DE18EC"/>
    <w:rsid w:val="00DE36BC"/>
    <w:rsid w:val="00DE37C2"/>
    <w:rsid w:val="00DE64BD"/>
    <w:rsid w:val="00DE6636"/>
    <w:rsid w:val="00DE6684"/>
    <w:rsid w:val="00DE6CF8"/>
    <w:rsid w:val="00DE74D9"/>
    <w:rsid w:val="00DE7BEF"/>
    <w:rsid w:val="00DF0D57"/>
    <w:rsid w:val="00DF0EAA"/>
    <w:rsid w:val="00DF10CC"/>
    <w:rsid w:val="00DF16DD"/>
    <w:rsid w:val="00DF2828"/>
    <w:rsid w:val="00DF32E6"/>
    <w:rsid w:val="00DF6CB7"/>
    <w:rsid w:val="00DF7DB5"/>
    <w:rsid w:val="00DF7E0D"/>
    <w:rsid w:val="00E0021F"/>
    <w:rsid w:val="00E00988"/>
    <w:rsid w:val="00E00FBF"/>
    <w:rsid w:val="00E01389"/>
    <w:rsid w:val="00E01ABB"/>
    <w:rsid w:val="00E03568"/>
    <w:rsid w:val="00E036F1"/>
    <w:rsid w:val="00E03CB2"/>
    <w:rsid w:val="00E04436"/>
    <w:rsid w:val="00E044BA"/>
    <w:rsid w:val="00E05235"/>
    <w:rsid w:val="00E05752"/>
    <w:rsid w:val="00E05A48"/>
    <w:rsid w:val="00E07A27"/>
    <w:rsid w:val="00E10C5A"/>
    <w:rsid w:val="00E11DFC"/>
    <w:rsid w:val="00E123D0"/>
    <w:rsid w:val="00E14C7E"/>
    <w:rsid w:val="00E1594C"/>
    <w:rsid w:val="00E15AD6"/>
    <w:rsid w:val="00E17F4C"/>
    <w:rsid w:val="00E22DDE"/>
    <w:rsid w:val="00E22DE5"/>
    <w:rsid w:val="00E23104"/>
    <w:rsid w:val="00E2367B"/>
    <w:rsid w:val="00E23E12"/>
    <w:rsid w:val="00E24A4C"/>
    <w:rsid w:val="00E24E94"/>
    <w:rsid w:val="00E251CD"/>
    <w:rsid w:val="00E26034"/>
    <w:rsid w:val="00E26F7D"/>
    <w:rsid w:val="00E27761"/>
    <w:rsid w:val="00E303AC"/>
    <w:rsid w:val="00E3194B"/>
    <w:rsid w:val="00E31E02"/>
    <w:rsid w:val="00E31E22"/>
    <w:rsid w:val="00E33668"/>
    <w:rsid w:val="00E33C1F"/>
    <w:rsid w:val="00E40531"/>
    <w:rsid w:val="00E40CBE"/>
    <w:rsid w:val="00E42577"/>
    <w:rsid w:val="00E4397D"/>
    <w:rsid w:val="00E4448A"/>
    <w:rsid w:val="00E45AE0"/>
    <w:rsid w:val="00E45B1A"/>
    <w:rsid w:val="00E47209"/>
    <w:rsid w:val="00E50F74"/>
    <w:rsid w:val="00E51789"/>
    <w:rsid w:val="00E5302E"/>
    <w:rsid w:val="00E542AB"/>
    <w:rsid w:val="00E54A77"/>
    <w:rsid w:val="00E56BD4"/>
    <w:rsid w:val="00E57B16"/>
    <w:rsid w:val="00E60935"/>
    <w:rsid w:val="00E651C8"/>
    <w:rsid w:val="00E658CF"/>
    <w:rsid w:val="00E65E1C"/>
    <w:rsid w:val="00E662C6"/>
    <w:rsid w:val="00E667DE"/>
    <w:rsid w:val="00E67664"/>
    <w:rsid w:val="00E67949"/>
    <w:rsid w:val="00E70606"/>
    <w:rsid w:val="00E71649"/>
    <w:rsid w:val="00E71D42"/>
    <w:rsid w:val="00E71D6E"/>
    <w:rsid w:val="00E729A9"/>
    <w:rsid w:val="00E72EB0"/>
    <w:rsid w:val="00E75B8E"/>
    <w:rsid w:val="00E76AED"/>
    <w:rsid w:val="00E76E14"/>
    <w:rsid w:val="00E773BA"/>
    <w:rsid w:val="00E7746D"/>
    <w:rsid w:val="00E77685"/>
    <w:rsid w:val="00E80DFC"/>
    <w:rsid w:val="00E80E9B"/>
    <w:rsid w:val="00E8200F"/>
    <w:rsid w:val="00E823B1"/>
    <w:rsid w:val="00E851F1"/>
    <w:rsid w:val="00E851FD"/>
    <w:rsid w:val="00E85D17"/>
    <w:rsid w:val="00E86D0F"/>
    <w:rsid w:val="00E86FC7"/>
    <w:rsid w:val="00E87D68"/>
    <w:rsid w:val="00E901A3"/>
    <w:rsid w:val="00E9054C"/>
    <w:rsid w:val="00E907CB"/>
    <w:rsid w:val="00E9112D"/>
    <w:rsid w:val="00E9120C"/>
    <w:rsid w:val="00E92B23"/>
    <w:rsid w:val="00E92FA3"/>
    <w:rsid w:val="00E953C9"/>
    <w:rsid w:val="00E96B5F"/>
    <w:rsid w:val="00E9724B"/>
    <w:rsid w:val="00E972EB"/>
    <w:rsid w:val="00EA0293"/>
    <w:rsid w:val="00EA0436"/>
    <w:rsid w:val="00EA23C6"/>
    <w:rsid w:val="00EA278B"/>
    <w:rsid w:val="00EA3E2B"/>
    <w:rsid w:val="00EA4066"/>
    <w:rsid w:val="00EA4EAD"/>
    <w:rsid w:val="00EA724A"/>
    <w:rsid w:val="00EA7544"/>
    <w:rsid w:val="00EA7E56"/>
    <w:rsid w:val="00EB0118"/>
    <w:rsid w:val="00EB2A17"/>
    <w:rsid w:val="00EB4EAA"/>
    <w:rsid w:val="00EB59E3"/>
    <w:rsid w:val="00EB6070"/>
    <w:rsid w:val="00EB6DDE"/>
    <w:rsid w:val="00EB71BF"/>
    <w:rsid w:val="00EC0804"/>
    <w:rsid w:val="00EC17A0"/>
    <w:rsid w:val="00EC186A"/>
    <w:rsid w:val="00EC1AAC"/>
    <w:rsid w:val="00EC28F5"/>
    <w:rsid w:val="00EC42BD"/>
    <w:rsid w:val="00EC5499"/>
    <w:rsid w:val="00ED08B5"/>
    <w:rsid w:val="00ED0956"/>
    <w:rsid w:val="00ED4385"/>
    <w:rsid w:val="00ED4D37"/>
    <w:rsid w:val="00ED510F"/>
    <w:rsid w:val="00ED5B52"/>
    <w:rsid w:val="00ED64E6"/>
    <w:rsid w:val="00ED71F4"/>
    <w:rsid w:val="00ED729F"/>
    <w:rsid w:val="00ED754F"/>
    <w:rsid w:val="00ED7D7F"/>
    <w:rsid w:val="00EE0A4D"/>
    <w:rsid w:val="00EE2EA7"/>
    <w:rsid w:val="00EE4FED"/>
    <w:rsid w:val="00EE6FCE"/>
    <w:rsid w:val="00EF1CC2"/>
    <w:rsid w:val="00EF1E3D"/>
    <w:rsid w:val="00EF2863"/>
    <w:rsid w:val="00EF3421"/>
    <w:rsid w:val="00EF3AEF"/>
    <w:rsid w:val="00EF3C37"/>
    <w:rsid w:val="00EF3F3D"/>
    <w:rsid w:val="00EF4F43"/>
    <w:rsid w:val="00EF675F"/>
    <w:rsid w:val="00EF6983"/>
    <w:rsid w:val="00EF722C"/>
    <w:rsid w:val="00F000EF"/>
    <w:rsid w:val="00F00C94"/>
    <w:rsid w:val="00F00E6E"/>
    <w:rsid w:val="00F02956"/>
    <w:rsid w:val="00F02C86"/>
    <w:rsid w:val="00F0410E"/>
    <w:rsid w:val="00F05964"/>
    <w:rsid w:val="00F07E80"/>
    <w:rsid w:val="00F1092E"/>
    <w:rsid w:val="00F10F5B"/>
    <w:rsid w:val="00F1281E"/>
    <w:rsid w:val="00F12D6E"/>
    <w:rsid w:val="00F13B4C"/>
    <w:rsid w:val="00F14057"/>
    <w:rsid w:val="00F165C9"/>
    <w:rsid w:val="00F16821"/>
    <w:rsid w:val="00F17565"/>
    <w:rsid w:val="00F200AF"/>
    <w:rsid w:val="00F202E5"/>
    <w:rsid w:val="00F20763"/>
    <w:rsid w:val="00F20DD9"/>
    <w:rsid w:val="00F22E52"/>
    <w:rsid w:val="00F23503"/>
    <w:rsid w:val="00F24E87"/>
    <w:rsid w:val="00F258E8"/>
    <w:rsid w:val="00F25AF4"/>
    <w:rsid w:val="00F25FE0"/>
    <w:rsid w:val="00F26232"/>
    <w:rsid w:val="00F264DD"/>
    <w:rsid w:val="00F27575"/>
    <w:rsid w:val="00F27612"/>
    <w:rsid w:val="00F31FC5"/>
    <w:rsid w:val="00F33380"/>
    <w:rsid w:val="00F336F2"/>
    <w:rsid w:val="00F3382F"/>
    <w:rsid w:val="00F3402E"/>
    <w:rsid w:val="00F3457E"/>
    <w:rsid w:val="00F34BBD"/>
    <w:rsid w:val="00F34FD9"/>
    <w:rsid w:val="00F35086"/>
    <w:rsid w:val="00F352E6"/>
    <w:rsid w:val="00F3632D"/>
    <w:rsid w:val="00F407A2"/>
    <w:rsid w:val="00F40FBE"/>
    <w:rsid w:val="00F415E3"/>
    <w:rsid w:val="00F42538"/>
    <w:rsid w:val="00F42EA0"/>
    <w:rsid w:val="00F433A9"/>
    <w:rsid w:val="00F43CF9"/>
    <w:rsid w:val="00F44800"/>
    <w:rsid w:val="00F44EAD"/>
    <w:rsid w:val="00F44FD1"/>
    <w:rsid w:val="00F47AE7"/>
    <w:rsid w:val="00F500D0"/>
    <w:rsid w:val="00F50CCF"/>
    <w:rsid w:val="00F50E6A"/>
    <w:rsid w:val="00F50FE4"/>
    <w:rsid w:val="00F523AE"/>
    <w:rsid w:val="00F52423"/>
    <w:rsid w:val="00F5337A"/>
    <w:rsid w:val="00F53C86"/>
    <w:rsid w:val="00F556C0"/>
    <w:rsid w:val="00F558B1"/>
    <w:rsid w:val="00F568FD"/>
    <w:rsid w:val="00F56BE3"/>
    <w:rsid w:val="00F60019"/>
    <w:rsid w:val="00F624CD"/>
    <w:rsid w:val="00F62C51"/>
    <w:rsid w:val="00F639FD"/>
    <w:rsid w:val="00F65507"/>
    <w:rsid w:val="00F66558"/>
    <w:rsid w:val="00F725EE"/>
    <w:rsid w:val="00F72B7A"/>
    <w:rsid w:val="00F73218"/>
    <w:rsid w:val="00F73A4C"/>
    <w:rsid w:val="00F73CDA"/>
    <w:rsid w:val="00F74159"/>
    <w:rsid w:val="00F74CBE"/>
    <w:rsid w:val="00F74EC4"/>
    <w:rsid w:val="00F752A6"/>
    <w:rsid w:val="00F772CB"/>
    <w:rsid w:val="00F7731C"/>
    <w:rsid w:val="00F800A6"/>
    <w:rsid w:val="00F81CC9"/>
    <w:rsid w:val="00F82898"/>
    <w:rsid w:val="00F83F2C"/>
    <w:rsid w:val="00F84916"/>
    <w:rsid w:val="00F84955"/>
    <w:rsid w:val="00F84C48"/>
    <w:rsid w:val="00F85A01"/>
    <w:rsid w:val="00F85AAF"/>
    <w:rsid w:val="00F866BC"/>
    <w:rsid w:val="00F872C0"/>
    <w:rsid w:val="00F908C1"/>
    <w:rsid w:val="00F93924"/>
    <w:rsid w:val="00F9406E"/>
    <w:rsid w:val="00F94F6A"/>
    <w:rsid w:val="00F95BE1"/>
    <w:rsid w:val="00F96B4C"/>
    <w:rsid w:val="00FA10DA"/>
    <w:rsid w:val="00FA1587"/>
    <w:rsid w:val="00FA1956"/>
    <w:rsid w:val="00FA2756"/>
    <w:rsid w:val="00FA2E13"/>
    <w:rsid w:val="00FA3386"/>
    <w:rsid w:val="00FA3E58"/>
    <w:rsid w:val="00FA4987"/>
    <w:rsid w:val="00FA5E1B"/>
    <w:rsid w:val="00FA6151"/>
    <w:rsid w:val="00FA6303"/>
    <w:rsid w:val="00FA6C80"/>
    <w:rsid w:val="00FB2732"/>
    <w:rsid w:val="00FB2C36"/>
    <w:rsid w:val="00FB2FF3"/>
    <w:rsid w:val="00FB5ACE"/>
    <w:rsid w:val="00FB626B"/>
    <w:rsid w:val="00FB6F05"/>
    <w:rsid w:val="00FB746D"/>
    <w:rsid w:val="00FB79DE"/>
    <w:rsid w:val="00FB7C0F"/>
    <w:rsid w:val="00FC0218"/>
    <w:rsid w:val="00FC1F8F"/>
    <w:rsid w:val="00FC2947"/>
    <w:rsid w:val="00FC3336"/>
    <w:rsid w:val="00FC351C"/>
    <w:rsid w:val="00FC3CB3"/>
    <w:rsid w:val="00FC44BD"/>
    <w:rsid w:val="00FC4C46"/>
    <w:rsid w:val="00FC4F20"/>
    <w:rsid w:val="00FC5124"/>
    <w:rsid w:val="00FC5688"/>
    <w:rsid w:val="00FC5B44"/>
    <w:rsid w:val="00FC6D1B"/>
    <w:rsid w:val="00FC6EF6"/>
    <w:rsid w:val="00FD0E09"/>
    <w:rsid w:val="00FD1530"/>
    <w:rsid w:val="00FD16C2"/>
    <w:rsid w:val="00FD187C"/>
    <w:rsid w:val="00FD1F44"/>
    <w:rsid w:val="00FD370B"/>
    <w:rsid w:val="00FE0339"/>
    <w:rsid w:val="00FE0F8C"/>
    <w:rsid w:val="00FE15FF"/>
    <w:rsid w:val="00FE202D"/>
    <w:rsid w:val="00FE2E12"/>
    <w:rsid w:val="00FE4485"/>
    <w:rsid w:val="00FE480A"/>
    <w:rsid w:val="00FE5CEE"/>
    <w:rsid w:val="00FE6CF0"/>
    <w:rsid w:val="00FE7248"/>
    <w:rsid w:val="00FE7E1E"/>
    <w:rsid w:val="00FF161C"/>
    <w:rsid w:val="00FF1AA3"/>
    <w:rsid w:val="00FF1D31"/>
    <w:rsid w:val="00FF2973"/>
    <w:rsid w:val="00FF2D62"/>
    <w:rsid w:val="00FF391D"/>
    <w:rsid w:val="00FF45AF"/>
    <w:rsid w:val="00FF4CF1"/>
    <w:rsid w:val="00FF4E46"/>
    <w:rsid w:val="00FF4FC6"/>
    <w:rsid w:val="00FF5007"/>
    <w:rsid w:val="00FF5969"/>
    <w:rsid w:val="00FF677D"/>
    <w:rsid w:val="00FF7B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Tekstrezerviranogmjesta" w:type="character">
    <w:name w:val="Placeholder Text"/>
    <w:basedOn w:val="Zadanifontodlomka"/>
    <w:uiPriority w:val="99"/>
    <w:semiHidden/>
    <w:rsid w:val="00971892"/>
    <w:rPr>
      <w:color w:val="808080"/>
      <w:bdr w:space="0" w:sz="0" w:color="auto" w:val="none"/>
      <w:shd w:fill="auto" w:color="auto" w:val="clear"/>
    </w:rPr>
  </w:style>
  <w:style w:customStyle="true" w:styleId="eSPISCCParagraphDefaultFont" w:type="character">
    <w:name w:val="eSPIS_CC_Paragraph Default Font"/>
    <w:basedOn w:val="Zadanifontodlomka"/>
    <w:rsid w:val="009718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1892"/>
    <w:rPr>
      <w:bdr w:space="0" w:sz="0" w:color="auto" w:val="none"/>
      <w:shd w:fill="FFFFCC" w:color="auto" w:val="clear"/>
      <w:lang w:val="hr-HR"/>
    </w:rPr>
  </w:style>
  <w:style w:customStyle="true" w:styleId="PozadinaSvijetloCrvena" w:type="character">
    <w:name w:val="Pozadina_SvijetloCrvena"/>
    <w:basedOn w:val="eSPISCCParagraphDefaultFont"/>
    <w:rsid w:val="009718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189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71892"/>
    <w:rPr>
      <w:rFonts w:cs="Tahoma" w:hAnsi="Tahoma" w:ascii="Tahoma"/>
      <w:sz w:val="16"/>
      <w:szCs w:val="16"/>
    </w:rPr>
  </w:style>
  <w:style w:customStyle="true" w:styleId="TekstbaloniaChar" w:type="character">
    <w:name w:val="Tekst balončića Char"/>
    <w:basedOn w:val="Zadanifontodlomka"/>
    <w:link w:val="Tekstbalonia"/>
    <w:rsid w:val="00971892"/>
    <w:rPr>
      <w:rFonts w:cs="Tahoma" w:hAnsi="Tahoma" w:ascii="Tahoma"/>
      <w:sz w:val="16"/>
      <w:szCs w:val="16"/>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0DFC"/>
    <w:pPr>
      <w:tabs>
        <w:tab w:pos="4536" w:val="center"/>
        <w:tab w:pos="9072" w:val="right"/>
      </w:tabs>
    </w:pPr>
  </w:style>
  <w:style w:styleId="Brojstranice" w:type="character">
    <w:name w:val="page number"/>
    <w:basedOn w:val="Zadanifontodlomka"/>
    <w:rsid w:val="00E80DFC"/>
  </w:style>
  <w:style w:styleId="Zaglavlje" w:type="paragraph">
    <w:name w:val="header"/>
    <w:basedOn w:val="Normal"/>
    <w:rsid w:val="00612E17"/>
    <w:pPr>
      <w:tabs>
        <w:tab w:pos="4536" w:val="center"/>
        <w:tab w:pos="9072" w:val="right"/>
      </w:tabs>
    </w:pPr>
  </w:style>
  <w:style w:styleId="Tekstrezerviranogmjesta" w:type="character">
    <w:name w:val="Placeholder Text"/>
    <w:basedOn w:val="Zadanifontodlomka"/>
    <w:uiPriority w:val="99"/>
    <w:semiHidden/>
    <w:rsid w:val="00971892"/>
    <w:rPr>
      <w:color w:val="808080"/>
      <w:bdr w:color="auto" w:space="0" w:sz="0" w:val="none"/>
      <w:shd w:color="auto" w:fill="auto" w:val="clear"/>
    </w:rPr>
  </w:style>
  <w:style w:customStyle="1" w:styleId="eSPISCCParagraphDefaultFont" w:type="character">
    <w:name w:val="eSPIS_CC_Paragraph Default Font"/>
    <w:basedOn w:val="Zadanifontodlomka"/>
    <w:rsid w:val="009718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1892"/>
    <w:rPr>
      <w:bdr w:color="auto" w:space="0" w:sz="0" w:val="none"/>
      <w:shd w:color="auto" w:fill="FFFFCC" w:val="clear"/>
      <w:lang w:val="hr-HR"/>
    </w:rPr>
  </w:style>
  <w:style w:customStyle="1" w:styleId="PozadinaSvijetloCrvena" w:type="character">
    <w:name w:val="Pozadina_SvijetloCrvena"/>
    <w:basedOn w:val="eSPISCCParagraphDefaultFont"/>
    <w:rsid w:val="009718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189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71892"/>
    <w:rPr>
      <w:rFonts w:ascii="Tahoma" w:cs="Tahoma" w:hAnsi="Tahoma"/>
      <w:sz w:val="16"/>
      <w:szCs w:val="16"/>
    </w:rPr>
  </w:style>
  <w:style w:customStyle="1" w:styleId="TekstbaloniaChar" w:type="character">
    <w:name w:val="Tekst balončića Char"/>
    <w:basedOn w:val="Zadanifontodlomka"/>
    <w:link w:val="Tekstbalonia"/>
    <w:rsid w:val="00971892"/>
    <w:rPr>
      <w:rFonts w:ascii="Tahoma" w:cs="Tahoma" w:hAnsi="Tahoma"/>
      <w:sz w:val="16"/>
      <w:szCs w:val="16"/>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13261">
      <w:bodyDiv w:val="true"/>
      <w:marLeft w:val="0"/>
      <w:marRight w:val="0"/>
      <w:marTop w:val="0"/>
      <w:marBottom w:val="0"/>
      <w:divBdr>
        <w:top w:space="0" w:sz="0" w:color="auto" w:val="none"/>
        <w:left w:space="0" w:sz="0" w:color="auto" w:val="none"/>
        <w:bottom w:space="0" w:sz="0" w:color="auto" w:val="none"/>
        <w:right w:space="0" w:sz="0" w:color="auto" w:val="none"/>
      </w:divBdr>
    </w:div>
    <w:div w:id="16761519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razrješenje i imenovanje novog st. upravitelja</izvorni_sadrzaj>
    <derivirana_varijabla naziv="DomainObject.Primjedba_1">razrješenje i imenovanje novog st. upravitelja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St-873/2016</izvorni_sadrzaj>
    <derivirana_varijabla naziv="DomainObject.Predmet.OznakaBroj_1">St-873/2016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PRODUKT d.o.o.</izvorni_sadrzaj>
    <derivirana_varijabla naziv="DomainObject.Predmet.ProtustrankaFormated_1">  ADRIA PRODUKT d.o.o.</derivirana_varijabla>
  </DomainObject.Predmet.ProtustrankaFormated>
  <DomainObject.Predmet.ProtustrankaFormatedOIB>
    <izvorni_sadrzaj>  ADRIA PRODUKT d.o.o., OIB 75723891223</izvorni_sadrzaj>
    <derivirana_varijabla naziv="DomainObject.Predmet.ProtustrankaFormatedOIB_1">  ADRIA PRODUKT d.o.o., OIB 75723891223</derivirana_varijabla>
  </DomainObject.Predmet.ProtustrankaFormatedOIB>
  <DomainObject.Predmet.ProtustrankaFormatedWithAdress>
    <izvorni_sadrzaj> ADRIA PRODUKT d.o.o., Ivana Gorana Kovačića 41, 51521 Punat</izvorni_sadrzaj>
    <derivirana_varijabla naziv="DomainObject.Predmet.ProtustrankaFormatedWithAdress_1"> ADRIA PRODUKT d.o.o., Ivana Gorana Kovačića 41, 51521 Punat</derivirana_varijabla>
  </DomainObject.Predmet.ProtustrankaFormatedWithAdress>
  <DomainObject.Predmet.ProtustrankaFormatedWithAdressOIB>
    <izvorni_sadrzaj> ADRIA PRODUKT d.o.o., OIB 75723891223, Ivana Gorana Kovačića 41, 51521 Punat</izvorni_sadrzaj>
    <derivirana_varijabla naziv="DomainObject.Predmet.ProtustrankaFormatedWithAdressOIB_1"> ADRIA PRODUKT d.o.o., OIB 75723891223, Ivana Gorana Kovačića 41, 51521 Punat</derivirana_varijabla>
  </DomainObject.Predmet.ProtustrankaFormatedWithAdressOIB>
  <DomainObject.Predmet.ProtustrankaWithAdress>
    <izvorni_sadrzaj>ADRIA PRODUKT d.o.o. Ivana Gorana Kovačića 41, 51521 Punat</izvorni_sadrzaj>
    <derivirana_varijabla naziv="DomainObject.Predmet.ProtustrankaWithAdress_1">ADRIA PRODUKT d.o.o. Ivana Gorana Kovačića 41, 51521 Punat</derivirana_varijabla>
  </DomainObject.Predmet.ProtustrankaWithAdress>
  <DomainObject.Predmet.ProtustrankaWithAdressOIB>
    <izvorni_sadrzaj>ADRIA PRODUKT d.o.o., OIB 75723891223, Ivana Gorana Kovačića 41, 51521 Punat</izvorni_sadrzaj>
    <derivirana_varijabla naziv="DomainObject.Predmet.ProtustrankaWithAdressOIB_1">ADRIA PRODUKT d.o.o., OIB 75723891223, Ivana Gorana Kovačića 41, 51521 Punat</derivirana_varijabla>
  </DomainObject.Predmet.ProtustrankaWithAdressOIB>
  <DomainObject.Predmet.ProtustrankaNazivFormated>
    <izvorni_sadrzaj>ADRIA PRODUKT d.o.o.</izvorni_sadrzaj>
    <derivirana_varijabla naziv="DomainObject.Predmet.ProtustrankaNazivFormated_1">ADRIA PRODUKT d.o.o.</derivirana_varijabla>
  </DomainObject.Predmet.ProtustrankaNazivFormated>
  <DomainObject.Predmet.ProtustrankaNazivFormatedOIB>
    <izvorni_sadrzaj>ADRIA PRODUKT d.o.o., OIB 75723891223</izvorni_sadrzaj>
    <derivirana_varijabla naziv="DomainObject.Predmet.ProtustrankaNazivFormatedOIB_1">ADRIA PRODUKT d.o.o., OIB 75723891223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 PRODUKT d.o.o.</item>
    </izvorni_sadrzaj>
    <derivirana_varijabla naziv="DomainObject.Predmet.ProtuStrankaListFormated_1">
      <item>ADRIA PRODUKT d.o.o.</item>
    </derivirana_varijabla>
  </DomainObject.Predmet.ProtuStrankaListFormated>
  <DomainObject.Predmet.ProtuStrankaListFormatedOIB>
    <izvorni_sadrzaj>
      <item>ADRIA PRODUKT d.o.o., OIB 75723891223</item>
    </izvorni_sadrzaj>
    <derivirana_varijabla naziv="DomainObject.Predmet.ProtuStrankaListFormatedOIB_1">
      <item>ADRIA PRODUKT d.o.o., OIB 75723891223</item>
    </derivirana_varijabla>
  </DomainObject.Predmet.ProtuStrankaListFormatedOIB>
  <DomainObject.Predmet.ProtuStrankaListFormatedWithAdress>
    <izvorni_sadrzaj>
      <item>ADRIA PRODUKT d.o.o., Ivana Gorana Kovačića 41, 51521 Punat</item>
    </izvorni_sadrzaj>
    <derivirana_varijabla naziv="DomainObject.Predmet.ProtuStrankaListFormatedWithAdress_1">
      <item>ADRIA PRODUKT d.o.o., Ivana Gorana Kovačića 41, 51521 Punat</item>
    </derivirana_varijabla>
  </DomainObject.Predmet.ProtuStrankaListFormatedWithAdress>
  <DomainObject.Predmet.ProtuStrankaListFormatedWithAdressOIB>
    <izvorni_sadrzaj>
      <item>ADRIA PRODUKT d.o.o., OIB 75723891223, Ivana Gorana Kovačića 41, 51521 Punat</item>
    </izvorni_sadrzaj>
    <derivirana_varijabla naziv="DomainObject.Predmet.ProtuStrankaListFormatedWithAdressOIB_1">
      <item>ADRIA PRODUKT d.o.o., OIB 75723891223, Ivana Gorana Kovačića 41, 51521 Punat</item>
    </derivirana_varijabla>
  </DomainObject.Predmet.ProtuStrankaListFormatedWithAdressOIB>
  <DomainObject.Predmet.ProtuStrankaListNazivFormated>
    <izvorni_sadrzaj>
      <item>ADRIA PRODUKT d.o.o.</item>
    </izvorni_sadrzaj>
    <derivirana_varijabla naziv="DomainObject.Predmet.ProtuStrankaListNazivFormated_1">
      <item>ADRIA PRODUKT d.o.o.</item>
    </derivirana_varijabla>
  </DomainObject.Predmet.ProtuStrankaListNazivFormated>
  <DomainObject.Predmet.ProtuStrankaListNazivFormatedOIB>
    <izvorni_sadrzaj>
      <item>ADRIA PRODUKT d.o.o., OIB 75723891223</item>
    </izvorni_sadrzaj>
    <derivirana_varijabla naziv="DomainObject.Predmet.ProtuStrankaListNazivFormatedOIB_1">
      <item>ADRIA PRODUKT d.o.o., OIB 75723891223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 PRODUKT d.o.o.</izvorni_sadrzaj>
    <derivirana_varijabla naziv="DomainObject.Predmet.ProtustrankaIDrugi_1">ADRIA PRODUKT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 PRODUKT d.o.o., OIB 75723891223, Ivana Gorana Kovačića 41, 51521 Punat</izvorni_sadrzaj>
    <derivirana_varijabla naziv="DomainObject.Predmet.ProtustrankaIDrugiAdressOIB_1">ADRIA PRODUKT d.o.o., OIB 75723891223, Ivana Gorana Kovačića 41,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 PRODUKT d.o.o.</item>
    </izvorni_sadrzaj>
    <derivirana_varijabla naziv="DomainObject.Predmet.SudioniciListNaziv_1">
      <item>FINA  Rijeka</item>
      <item>ADRIA PRODUKT d.o.o.</item>
    </derivirana_varijabla>
  </DomainObject.Predmet.SudioniciListNaziv>
  <DomainObject.Predmet.SudioniciListAdressOIB>
    <izvorni_sadrzaj>
      <item>FINA  Rijeka, OIB 85821130368, Frana Kurelca 8,51000 Rijeka</item>
      <item>ADRIA PRODUKT d.o.o., OIB 75723891223, Ivana Gorana Kovačića 41,51521 Punat</item>
    </izvorni_sadrzaj>
    <derivirana_varijabla naziv="DomainObject.Predmet.SudioniciListAdressOIB_1">
      <item>FINA  Rijeka, OIB 85821130368, Frana Kurelca 8,51000 Rijeka</item>
      <item>ADRIA PRODUKT d.o.o., OIB 75723891223, Ivana Gorana Kovačića 41,51521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75723891223</item>
    </izvorni_sadrzaj>
    <derivirana_varijabla naziv="DomainObject.Predmet.SudioniciListNazivOIB_1">
      <item>, OIB 85821130368</item>
      <item>, OIB 75723891223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629</properties:Words>
  <properties:Characters>3516</properties:Characters>
  <properties:Lines>101</properties:Lines>
  <properties:Paragraphs>31</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2017-06-06T11:26:00Z</dcterms:created>
  <dc:creator>Vera Jelenović</dc:creator>
  <cp:lastModifiedBy>Danijela Fumić</cp:lastModifiedBy>
  <cp:lastPrinted>2017-06-06T11:25:00Z</cp:lastPrinted>
  <dcterms:modified xmlns:xsi="http://www.w3.org/2001/XMLSchema-instance" xsi:type="dcterms:W3CDTF">2017-06-06T11:28:00Z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