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588f" w14:paraId="907588f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425717">
        <w:t>414</w:t>
      </w:r>
      <w:r w:rsidR="00BC2AA3">
        <w:t>/1</w:t>
      </w:r>
      <w:r w:rsidR="004A25E5">
        <w:t>6</w:t>
      </w:r>
      <w:r w:rsidR="00BC2AA3">
        <w:t>-</w:t>
      </w:r>
      <w:r w:rsidR="00425717">
        <w:t>14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425717">
        <w:t>SUPERUS GRUPA d.o.o., Zadar, Ante Starčevića 24</w:t>
      </w:r>
      <w:r w:rsidR="00D04E1E">
        <w:t xml:space="preserve">, OIB: </w:t>
      </w:r>
      <w:r w:rsidR="00425717">
        <w:t>48392025139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3E5853">
        <w:t>12.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425717" w:rsidRPr="00425717">
        <w:t>SUPERUS GRUPA d.o.o., Zadar, Ante Starčevića 24, OIB: 48392025139</w:t>
      </w:r>
      <w:r w:rsidRPr="006A62B7">
        <w:t xml:space="preserve">, stečajni postupak otvoren je dana </w:t>
      </w:r>
      <w:r w:rsidR="003E5853">
        <w:t>12. srpnja</w:t>
      </w:r>
      <w:r w:rsidR="00F26669">
        <w:t xml:space="preserve"> </w:t>
      </w:r>
      <w:r>
        <w:t>2016</w:t>
      </w:r>
      <w:r w:rsidRPr="006A62B7">
        <w:t xml:space="preserve">. u </w:t>
      </w:r>
      <w:r w:rsidR="003E5853">
        <w:t>14,30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186D9B" w:rsidR="00590943" w:rsidRPr="00272170">
      <w:pPr>
        <w:ind w:hanging="705" w:left="705"/>
        <w:jc w:val="both"/>
      </w:pPr>
      <w:r w:rsidRPr="003E5853">
        <w:t>II</w:t>
      </w:r>
      <w:r w:rsidRPr="003E5853">
        <w:tab/>
      </w:r>
      <w:r w:rsidR="003E5853" w:rsidRPr="003E5853">
        <w:t>Zdravko Krznar iz Zagreba, Sveti Duh 132, OIB: 50405381305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SUPERUS GRUPA d.o.o., Zadar, Ante Starčevića 24, OIB: 48392025139.</w:t>
      </w:r>
    </w:p>
    <w:p w:rsidRDefault="000A6630" w:rsidP="003E5853" w:rsidR="000A6630">
      <w:pPr>
        <w:jc w:val="both"/>
      </w:pPr>
    </w:p>
    <w:p w:rsidRDefault="00590943" w:rsidP="006A62B7" w:rsidR="000A6630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425717">
        <w:t>SUPERUS GRUPA d.o.o., Zadar, Ante Starčevića 24, OIB: 48392025139</w:t>
      </w:r>
      <w:r w:rsidR="003E5853">
        <w:t>.</w:t>
      </w:r>
    </w:p>
    <w:p w:rsidRDefault="00425717" w:rsidP="003E5853" w:rsidR="0042571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0A6630" w:rsidR="000A6630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A6630">
        <w:t>21</w:t>
      </w:r>
      <w:r w:rsidR="00DA1F02">
        <w:t xml:space="preserve">. ožujka </w:t>
      </w:r>
      <w:r w:rsidR="001433E2">
        <w:t>2016</w:t>
      </w:r>
      <w:r w:rsidRPr="00CE76CB">
        <w:t xml:space="preserve">. pokrenut je prethodni postupak nad dužnikom </w:t>
      </w:r>
      <w:r w:rsidR="00425717">
        <w:t>SUPERUS GRUPA d.o.o., Zadar, Ante Starčevića 24, OIB: 48392025139.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425717">
        <w:t>414</w:t>
      </w:r>
      <w:r w:rsidR="00590943">
        <w:t>/</w:t>
      </w:r>
      <w:r w:rsidR="001433E2">
        <w:t>16</w:t>
      </w:r>
      <w:r w:rsidR="00590943">
        <w:t>-</w:t>
      </w:r>
      <w:r w:rsidR="00425717">
        <w:t>13</w:t>
      </w:r>
      <w:r w:rsidR="00590943" w:rsidRPr="006A62B7">
        <w:t xml:space="preserve"> od </w:t>
      </w:r>
      <w:r w:rsidR="00590943">
        <w:t xml:space="preserve">dana </w:t>
      </w:r>
      <w:r>
        <w:t>30.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63154A">
        <w:t>09.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3E5853">
        <w:t>04. srpnja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3E5853">
        <w:t>12.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717" w:rsidR="00425717">
      <w:r>
        <w:separator/>
      </w:r>
    </w:p>
  </w:endnote>
  <w:endnote w:id="0" w:type="continuationSeparator">
    <w:p w:rsidRDefault="00425717" w:rsidR="00425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717" w:rsidR="00425717">
      <w:r>
        <w:separator/>
      </w:r>
    </w:p>
  </w:footnote>
  <w:footnote w:id="0" w:type="continuationSeparator">
    <w:p w:rsidRDefault="00425717" w:rsidR="00425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717" w:rsidP="00825537" w:rsidR="004257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5717" w:rsidR="004257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717" w:rsidP="00825537" w:rsidR="004257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8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5717" w:rsidP="00825537" w:rsidR="00425717" w:rsidRPr="006A62B7">
    <w:pPr>
      <w:pStyle w:val="Zaglavlje"/>
      <w:jc w:val="right"/>
    </w:pPr>
    <w:r w:rsidRPr="006A62B7">
      <w:t>Poslovni broj 1 St-</w:t>
    </w:r>
    <w:r>
      <w:t>414/16-14</w:t>
    </w:r>
  </w:p>
  <w:p w:rsidRDefault="00425717" w:rsidP="00825537" w:rsidR="00425717">
    <w:pPr>
      <w:pStyle w:val="Zaglavlje"/>
      <w:jc w:val="right"/>
      <w:rPr>
        <w:rFonts w:cs="Arial" w:hAnsi="Arial" w:ascii="Arial"/>
        <w:sz w:val="22"/>
        <w:szCs w:val="22"/>
      </w:rPr>
    </w:pPr>
  </w:p>
  <w:p w:rsidRDefault="00425717" w:rsidP="00825537" w:rsidR="00425717">
    <w:pPr>
      <w:pStyle w:val="Zaglavlje"/>
      <w:jc w:val="right"/>
      <w:rPr>
        <w:rFonts w:cs="Arial" w:hAnsi="Arial" w:ascii="Arial"/>
        <w:sz w:val="22"/>
        <w:szCs w:val="22"/>
      </w:rPr>
    </w:pPr>
  </w:p>
  <w:p w:rsidRDefault="00425717" w:rsidP="00825537" w:rsidR="00425717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863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0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0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SUPERUS GRUPA d.o.o. za trgovinu i usluge</izvorni_sadrzaj>
    <derivirana_varijabla naziv="DomainObject.Predmet.ProtustrankaFormated_1">  SUPERUS GRUPA d.o.o. za trgovinu i usluge</derivirana_varijabla>
  </DomainObject.Predmet.ProtustrankaFormated>
  <DomainObject.Predmet.ProtustrankaFormatedOIB>
    <izvorni_sadrzaj>  SUPERUS GRUPA d.o.o. za trgovinu i usluge, OIB 48392025139</izvorni_sadrzaj>
    <derivirana_varijabla naziv="DomainObject.Predmet.ProtustrankaFormatedOIB_1">  SUPERUS GRUPA d.o.o. za trgovinu i usluge, OIB 48392025139</derivirana_varijabla>
  </DomainObject.Predmet.ProtustrankaFormatedOIB>
  <DomainObject.Predmet.ProtustrankaFormatedWithAdress>
    <izvorni_sadrzaj> SUPERUS GRUPA d.o.o. za trgovinu i usluge, Ante Starčevića 24, 23000 Zadar</izvorni_sadrzaj>
    <derivirana_varijabla naziv="DomainObject.Predmet.ProtustrankaFormatedWithAdress_1"> SUPERUS GRUPA d.o.o. za trgovinu i usluge, Ante Starčevića 24, 23000 Zadar</derivirana_varijabla>
  </DomainObject.Predmet.ProtustrankaFormatedWithAdress>
  <DomainObject.Predmet.ProtustrankaFormatedWithAdressOIB>
    <izvorni_sadrzaj> SUPERUS GRUPA d.o.o. za trgovinu i usluge, OIB 48392025139, Ante Starčevića 24, 23000 Zadar</izvorni_sadrzaj>
    <derivirana_varijabla naziv="DomainObject.Predmet.ProtustrankaFormatedWithAdressOIB_1"> SUPERUS GRUPA d.o.o. za trgovinu i usluge, OIB 48392025139, Ante Starčevića 24, 23000 Zadar</derivirana_varijabla>
  </DomainObject.Predmet.ProtustrankaFormatedWithAdressOIB>
  <DomainObject.Predmet.ProtustrankaWithAdress>
    <izvorni_sadrzaj>SUPERUS GRUPA d.o.o. za trgovinu i usluge Ante Starčevića 24, 23000 Zadar</izvorni_sadrzaj>
    <derivirana_varijabla naziv="DomainObject.Predmet.ProtustrankaWithAdress_1">SUPERUS GRUPA d.o.o. za trgovinu i usluge Ante Starčevića 24, 23000 Zadar</derivirana_varijabla>
  </DomainObject.Predmet.ProtustrankaWithAdress>
  <DomainObject.Predmet.ProtustrankaWithAdressOIB>
    <izvorni_sadrzaj>SUPERUS GRUPA d.o.o. za trgovinu i usluge, OIB 48392025139, Ante Starčevića 24, 23000 Zadar</izvorni_sadrzaj>
    <derivirana_varijabla naziv="DomainObject.Predmet.ProtustrankaWithAdressOIB_1">SUPERUS GRUPA d.o.o. za trgovinu i usluge, OIB 48392025139, Ante Starčevića 24, 23000 Zadar</derivirana_varijabla>
  </DomainObject.Predmet.ProtustrankaWithAdressOIB>
  <DomainObject.Predmet.ProtustrankaNazivFormated>
    <izvorni_sadrzaj>SUPERUS GRUPA d.o.o. za trgovinu i usluge</izvorni_sadrzaj>
    <derivirana_varijabla naziv="DomainObject.Predmet.ProtustrankaNazivFormated_1">SUPERUS GRUPA d.o.o. za trgovinu i usluge</derivirana_varijabla>
  </DomainObject.Predmet.ProtustrankaNazivFormated>
  <DomainObject.Predmet.ProtustrankaNazivFormatedOIB>
    <izvorni_sadrzaj>SUPERUS GRUPA d.o.o. za trgovinu i usluge, OIB 48392025139</izvorni_sadrzaj>
    <derivirana_varijabla naziv="DomainObject.Predmet.ProtustrankaNazivFormatedOIB_1">SUPERUS GRUPA d.o.o. za trgovinu i usluge, OIB 48392025139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101649.31</izvorni_sadrzaj>
    <derivirana_varijabla naziv="DomainObject.Predmet.TrenutnaVrijednost_1">101649.31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SUPERUS GRUPA d.o.o. za trgovinu i usluge</item>
    </izvorni_sadrzaj>
    <derivirana_varijabla naziv="DomainObject.Predmet.ProtuStrankaListFormated_1">
      <item>SUPERUS GRUPA d.o.o. za trgovinu i usluge</item>
    </derivirana_varijabla>
  </DomainObject.Predmet.ProtuStrankaListFormated>
  <DomainObject.Predmet.ProtuStrankaListFormatedOIB>
    <izvorni_sadrzaj>
      <item>SUPERUS GRUPA d.o.o. za trgovinu i usluge, OIB 48392025139</item>
    </izvorni_sadrzaj>
    <derivirana_varijabla naziv="DomainObject.Predmet.ProtuStrankaListFormatedOIB_1">
      <item>SUPERUS GRUPA d.o.o. za trgovinu i usluge, OIB 48392025139</item>
    </derivirana_varijabla>
  </DomainObject.Predmet.ProtuStrankaListFormatedOIB>
  <DomainObject.Predmet.ProtuStrankaListFormatedWithAdress>
    <izvorni_sadrzaj>
      <item>SUPERUS GRUPA d.o.o. za trgovinu i usluge, Ante Starčevića 24, 23000 Zadar</item>
    </izvorni_sadrzaj>
    <derivirana_varijabla naziv="DomainObject.Predmet.ProtuStrankaListFormatedWithAdress_1">
      <item>SUPERUS GRUPA d.o.o. za trgovinu i usluge, Ante Starčevića 24, 23000 Zadar</item>
    </derivirana_varijabla>
  </DomainObject.Predmet.ProtuStrankaListFormatedWithAdress>
  <DomainObject.Predmet.ProtuStrankaListFormatedWithAdressOIB>
    <izvorni_sadrzaj>
      <item>SUPERUS GRUPA d.o.o. za trgovinu i usluge, OIB 48392025139, Ante Starčevića 24, 23000 Zadar</item>
    </izvorni_sadrzaj>
    <derivirana_varijabla naziv="DomainObject.Predmet.ProtuStrankaListFormatedWithAdressOIB_1">
      <item>SUPERUS GRUPA d.o.o. za trgovinu i usluge, OIB 48392025139, Ante Starčevića 24, 23000 Zadar</item>
    </derivirana_varijabla>
  </DomainObject.Predmet.ProtuStrankaListFormatedWithAdressOIB>
  <DomainObject.Predmet.ProtuStrankaListNazivFormated>
    <izvorni_sadrzaj>
      <item>SUPERUS GRUPA d.o.o. za trgovinu i usluge</item>
    </izvorni_sadrzaj>
    <derivirana_varijabla naziv="DomainObject.Predmet.ProtuStrankaListNazivFormated_1">
      <item>SUPERUS GRUPA d.o.o. za trgovinu i usluge</item>
    </derivirana_varijabla>
  </DomainObject.Predmet.ProtuStrankaListNazivFormated>
  <DomainObject.Predmet.ProtuStrankaListNazivFormatedOIB>
    <izvorni_sadrzaj>
      <item>SUPERUS GRUPA d.o.o. za trgovinu i usluge, OIB 48392025139</item>
    </izvorni_sadrzaj>
    <derivirana_varijabla naziv="DomainObject.Predmet.ProtuStrankaListNazivFormatedOIB_1">
      <item>SUPERUS GRUPA d.o.o. za trgovinu i usluge, OIB 48392025139</item>
    </derivirana_varijabla>
  </DomainObject.Predmet.ProtuStrankaListNazivFormatedOIB>
  <DomainObject.Predmet.OstaliListFormated>
    <izvorni_sadrzaj>
      <item>Zoran Aralica</item>
      <item>Henri Radović</item>
    </izvorni_sadrzaj>
    <derivirana_varijabla naziv="DomainObject.Predmet.OstaliListFormated_1">
      <item>Zoran Aralica</item>
      <item>Henri Radović</item>
    </derivirana_varijabla>
  </DomainObject.Predmet.OstaliListFormated>
  <DomainObject.Predmet.OstaliListFormatedOIB>
    <izvorni_sadrzaj>
      <item>Zoran Aralica, OIB 28866821639</item>
      <item>Henri Radović, OIB 38605898766</item>
    </izvorni_sadrzaj>
    <derivirana_varijabla naziv="DomainObject.Predmet.OstaliListFormatedOIB_1">
      <item>Zoran Aralica, OIB 28866821639</item>
      <item>Henri Radović, OIB 38605898766</item>
    </derivirana_varijabla>
  </DomainObject.Predmet.OstaliListFormatedOIB>
  <DomainObject.Predmet.OstaliListFormatedWithAdress>
    <izvorni_sadrzaj>
      <item>Zoran Aralica, Ante Starčevića 24, 23000 Zadar</item>
      <item>Henri Radović, Put Podvornic 20, 23234 Vir</item>
    </izvorni_sadrzaj>
    <derivirana_varijabla naziv="DomainObject.Predmet.OstaliListFormatedWithAdress_1">
      <item>Zoran Aralica, Ante Starčevića 24, 23000 Zadar</item>
      <item>Henri Radović, Put Podvornic 20, 23234 Vir</item>
    </derivirana_varijabla>
  </DomainObject.Predmet.OstaliListFormatedWithAdress>
  <DomainObject.Predmet.OstaliListFormatedWithAdressOIB>
    <izvorni_sadrzaj>
      <item>Zoran Aralica, OIB 28866821639, Ante Starčevića 24, 23000 Zadar</item>
      <item>Henri Radović, OIB 38605898766, Put Podvornic 20, 23234 Vir</item>
    </izvorni_sadrzaj>
    <derivirana_varijabla naziv="DomainObject.Predmet.OstaliListFormatedWithAdressOIB_1">
      <item>Zoran Aralica, OIB 28866821639, Ante Starčevića 24, 23000 Zadar</item>
      <item>Henri Radović, OIB 38605898766, Put Podvornic 20, 23234 Vir</item>
    </derivirana_varijabla>
  </DomainObject.Predmet.OstaliListFormatedWithAdressOIB>
  <DomainObject.Predmet.OstaliListNazivFormated>
    <izvorni_sadrzaj>
      <item>Zoran Aralica</item>
      <item>Henri Radović</item>
    </izvorni_sadrzaj>
    <derivirana_varijabla naziv="DomainObject.Predmet.OstaliListNazivFormated_1">
      <item>Zoran Aralica</item>
      <item>Henri Radović</item>
    </derivirana_varijabla>
  </DomainObject.Predmet.OstaliListNazivFormated>
  <DomainObject.Predmet.OstaliListNazivFormatedOIB>
    <izvorni_sadrzaj>
      <item>Zoran Aralica, OIB 28866821639</item>
      <item>Henri Radović, OIB 38605898766</item>
    </izvorni_sadrzaj>
    <derivirana_varijabla naziv="DomainObject.Predmet.OstaliListNazivFormatedOIB_1">
      <item>Zoran Aralica, OIB 28866821639</item>
      <item>Henri Radović, OIB 38605898766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SUPERUS GRUPA d.o.o. za trgovinu i usluge</izvorni_sadrzaj>
    <derivirana_varijabla naziv="DomainObject.Predmet.ProtustrankaIDrugi_1">SUPERUS GRUPA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SUPERUS GRUPA d.o.o. za trgovinu i usluge, OIB 48392025139, Ante Starčevića 24, 23000 Zadar</izvorni_sadrzaj>
    <derivirana_varijabla naziv="DomainObject.Predmet.ProtustrankaIDrugiAdressOIB_1">SUPERUS GRUPA d.o.o. za trgovinu i usluge, OIB 48392025139,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SUPERUS GRUPA d.o.o. za trgovinu i usluge</item>
      <item>Zoran Aralica</item>
      <item>Henri Radović</item>
    </izvorni_sadrzaj>
    <derivirana_varijabla naziv="DomainObject.Predmet.SudioniciListNaziv_1">
      <item>FINA</item>
      <item>SUPERUS GRUPA d.o.o. za trgovinu i usluge</item>
      <item>Zoran Aralica</item>
      <item>Henri Radović</item>
    </derivirana_varijabla>
  </DomainObject.Predmet.SudioniciListNaziv>
  <DomainObject.Predmet.SudioniciListAdressOIB>
    <izvorni_sadrzaj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izvorni_sadrzaj>
    <derivirana_varijabla naziv="DomainObject.Predmet.SudioniciListAdressOIB_1"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48392025139</item>
      <item>, OIB 28866821639</item>
      <item>, OIB 38605898766</item>
    </izvorni_sadrzaj>
    <derivirana_varijabla naziv="DomainObject.Predmet.SudioniciListNazivOIB_1">
      <item>, OIB 85821130368</item>
      <item>, OIB 48392025139</item>
      <item>, OIB 28866821639</item>
      <item>, OIB 38605898766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638</properties:Words>
  <properties:Characters>3369</properties:Characters>
  <properties:Lines>94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2016-07-08T05:52:00Z</dcterms:created>
  <dc:creator>Ardena Bajlo</dc:creator>
  <cp:lastModifiedBy>wsadmin</cp:lastModifiedBy>
  <cp:lastPrinted>2015-03-02T10:10:00Z</cp:lastPrinted>
  <dcterms:modified xmlns:xsi="http://www.w3.org/2001/XMLSchema-instance" xsi:type="dcterms:W3CDTF">2016-07-12T12:29:00Z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