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5d2b" w14:paraId="4ec5d2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4D5A50">
        <w:t>1905</w:t>
      </w:r>
      <w:r w:rsidR="008319E5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4D5A50">
        <w:t xml:space="preserve">TEHNIČKI BIRO REDŽIĆ j.d.o.o. za trgovinu i savjetovanje, Zagreb, Savezne Republike Njemačke 4, MBS: 080828690 OIB: 89601191840, </w:t>
      </w:r>
      <w:r w:rsidR="009A7A81">
        <w:t xml:space="preserve">dana </w:t>
      </w:r>
      <w:r w:rsidR="004D5A50">
        <w:t>26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4D5A50">
        <w:t>TEHNIČKI BIRO REDŽIĆ j.d.o.o. za trgovinu i savjetovanje, Zagreb, Savezne Republike Njemačke 4, MBS: 080828690 OIB: 89601191840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4D5A50">
        <w:t>Zvonko Tomljanović, J. Runjanina 7, Našice, OIB: 01559486405</w:t>
      </w:r>
      <w:r w:rsidR="00681738">
        <w:t xml:space="preserve"> 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4D5A50">
        <w:t>TEHNIČKI BIRO REDŽIĆ j.d.o.o. za trgovinu i savjetovanje, Zagreb, Savezne Republike Njemačke 4, MBS: 080828690 OIB: 89601191840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4D5A50">
        <w:t>23</w:t>
      </w:r>
      <w:r w:rsidR="009A7A81">
        <w:t xml:space="preserve">. </w:t>
      </w:r>
      <w:r w:rsidR="004D5A50">
        <w:t>veljače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4D5A50">
        <w:t>TEHNIČKI BIRO REDŽIĆ j.d.o.o. za trgovinu i savjetovanje, Zagreb, Savezne Republike Njemačke 4, MBS: 080828690 OIB: 89601191840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4D5A50">
        <w:t>1905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305461" w:rsidP="00305461" w:rsidR="00305461">
      <w:pPr>
        <w:jc w:val="right"/>
      </w:pPr>
      <w:r>
        <w:t>9 St-</w:t>
      </w:r>
      <w:r w:rsidR="004D5A50">
        <w:t>1905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D5A50">
        <w:t>26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969E9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9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69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69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9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9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9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69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69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9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9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St-1905/2016</izvorni_sadrzaj>
    <derivirana_varijabla naziv="DomainObject.Predmet.OznakaBroj_1">St-1905/2016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TEHNIČKI BIRO REDŽIĆ j.d.o.o.</izvorni_sadrzaj>
    <derivirana_varijabla naziv="DomainObject.Predmet.ProtustrankaFormated_1">  TEHNIČKI BIRO REDŽIĆ j.d.o.o.</derivirana_varijabla>
  </DomainObject.Predmet.ProtustrankaFormated>
  <DomainObject.Predmet.ProtustrankaFormatedOIB>
    <izvorni_sadrzaj>  TEHNIČKI BIRO REDŽIĆ j.d.o.o., OIB 89601191840</izvorni_sadrzaj>
    <derivirana_varijabla naziv="DomainObject.Predmet.ProtustrankaFormatedOIB_1">  TEHNIČKI BIRO REDŽIĆ j.d.o.o., OIB 89601191840</derivirana_varijabla>
  </DomainObject.Predmet.ProtustrankaFormatedOIB>
  <DomainObject.Predmet.ProtustrankaFormatedWithAdress>
    <izvorni_sadrzaj> TEHNIČKI BIRO REDŽIĆ j.d.o.o., Savezne Republike Njemačke 4, 10000 Zagreb</izvorni_sadrzaj>
    <derivirana_varijabla naziv="DomainObject.Predmet.ProtustrankaFormatedWithAdress_1"> TEHNIČKI BIRO REDŽIĆ j.d.o.o., Savezne Republike Njemačke 4, 10000 Zagreb</derivirana_varijabla>
  </DomainObject.Predmet.ProtustrankaFormatedWithAdress>
  <DomainObject.Predmet.ProtustrankaFormatedWithAdressOIB>
    <izvorni_sadrzaj> TEHNIČKI BIRO REDŽIĆ j.d.o.o., OIB 89601191840, Savezne Republike Njemačke 4, 10000 Zagreb</izvorni_sadrzaj>
    <derivirana_varijabla naziv="DomainObject.Predmet.ProtustrankaFormatedWithAdressOIB_1"> TEHNIČKI BIRO REDŽIĆ j.d.o.o., OIB 89601191840, Savezne Republike Njemačke 4, 10000 Zagreb</derivirana_varijabla>
  </DomainObject.Predmet.ProtustrankaFormatedWithAdressOIB>
  <DomainObject.Predmet.ProtustrankaWithAdress>
    <izvorni_sadrzaj>TEHNIČKI BIRO REDŽIĆ j.d.o.o. Savezne Republike Njemačke 4, 10000 Zagreb</izvorni_sadrzaj>
    <derivirana_varijabla naziv="DomainObject.Predmet.ProtustrankaWithAdress_1">TEHNIČKI BIRO REDŽIĆ j.d.o.o. Savezne Republike Njemačke 4, 10000 Zagreb</derivirana_varijabla>
  </DomainObject.Predmet.ProtustrankaWithAdress>
  <DomainObject.Predmet.ProtustrankaWithAdressOIB>
    <izvorni_sadrzaj>TEHNIČKI BIRO REDŽIĆ j.d.o.o., OIB 89601191840, Savezne Republike Njemačke 4, 10000 Zagreb</izvorni_sadrzaj>
    <derivirana_varijabla naziv="DomainObject.Predmet.ProtustrankaWithAdressOIB_1">TEHNIČKI BIRO REDŽIĆ j.d.o.o., OIB 89601191840, Savezne Republike Njemačke 4, 10000 Zagreb</derivirana_varijabla>
  </DomainObject.Predmet.ProtustrankaWithAdressOIB>
  <DomainObject.Predmet.ProtustrankaNazivFormated>
    <izvorni_sadrzaj>TEHNIČKI BIRO REDŽIĆ j.d.o.o.</izvorni_sadrzaj>
    <derivirana_varijabla naziv="DomainObject.Predmet.ProtustrankaNazivFormated_1">TEHNIČKI BIRO REDŽIĆ j.d.o.o.</derivirana_varijabla>
  </DomainObject.Predmet.ProtustrankaNazivFormated>
  <DomainObject.Predmet.ProtustrankaNazivFormatedOIB>
    <izvorni_sadrzaj>TEHNIČKI BIRO REDŽIĆ j.d.o.o., OIB 89601191840</izvorni_sadrzaj>
    <derivirana_varijabla naziv="DomainObject.Predmet.ProtustrankaNazivFormatedOIB_1">TEHNIČKI BIRO REDŽIĆ j.d.o.o., OIB 89601191840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TEHNIČKI BIRO REDŽIĆ j.d.o.o.</item>
    </izvorni_sadrzaj>
    <derivirana_varijabla naziv="DomainObject.Predmet.ProtuStrankaListFormated_1">
      <item>TEHNIČKI BIRO REDŽIĆ j.d.o.o.</item>
    </derivirana_varijabla>
  </DomainObject.Predmet.ProtuStrankaListFormated>
  <DomainObject.Predmet.ProtuStrankaListFormatedOIB>
    <izvorni_sadrzaj>
      <item>TEHNIČKI BIRO REDŽIĆ j.d.o.o., OIB 89601191840</item>
    </izvorni_sadrzaj>
    <derivirana_varijabla naziv="DomainObject.Predmet.ProtuStrankaListFormatedOIB_1">
      <item>TEHNIČKI BIRO REDŽIĆ j.d.o.o., OIB 89601191840</item>
    </derivirana_varijabla>
  </DomainObject.Predmet.ProtuStrankaListFormatedOIB>
  <DomainObject.Predmet.ProtuStrankaListFormatedWithAdress>
    <izvorni_sadrzaj>
      <item>TEHNIČKI BIRO REDŽIĆ j.d.o.o., Savezne Republike Njemačke 4, 10000 Zagreb</item>
    </izvorni_sadrzaj>
    <derivirana_varijabla naziv="DomainObject.Predmet.ProtuStrankaListFormatedWithAdress_1">
      <item>TEHNIČKI BIRO REDŽIĆ j.d.o.o., Savezne Republike Njemačke 4, 10000 Zagreb</item>
    </derivirana_varijabla>
  </DomainObject.Predmet.ProtuStrankaListFormatedWithAdress>
  <DomainObject.Predmet.ProtuStrankaListFormatedWithAdressOIB>
    <izvorni_sadrzaj>
      <item>TEHNIČKI BIRO REDŽIĆ j.d.o.o., OIB 89601191840, Savezne Republike Njemačke 4, 10000 Zagreb</item>
    </izvorni_sadrzaj>
    <derivirana_varijabla naziv="DomainObject.Predmet.ProtuStrankaListFormatedWithAdressOIB_1">
      <item>TEHNIČKI BIRO REDŽIĆ j.d.o.o., OIB 89601191840, Savezne Republike Njemačke 4, 10000 Zagreb</item>
    </derivirana_varijabla>
  </DomainObject.Predmet.ProtuStrankaListFormatedWithAdressOIB>
  <DomainObject.Predmet.ProtuStrankaListNazivFormated>
    <izvorni_sadrzaj>
      <item>TEHNIČKI BIRO REDŽIĆ j.d.o.o.</item>
    </izvorni_sadrzaj>
    <derivirana_varijabla naziv="DomainObject.Predmet.ProtuStrankaListNazivFormated_1">
      <item>TEHNIČKI BIRO REDŽIĆ j.d.o.o.</item>
    </derivirana_varijabla>
  </DomainObject.Predmet.ProtuStrankaListNazivFormated>
  <DomainObject.Predmet.ProtuStrankaListNazivFormatedOIB>
    <izvorni_sadrzaj>
      <item>TEHNIČKI BIRO REDŽIĆ j.d.o.o., OIB 89601191840</item>
    </izvorni_sadrzaj>
    <derivirana_varijabla naziv="DomainObject.Predmet.ProtuStrankaListNazivFormatedOIB_1">
      <item>TEHNIČKI BIRO REDŽIĆ j.d.o.o., OIB 89601191840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TEHNIČKI BIRO REDŽIĆ j.d.o.o.</izvorni_sadrzaj>
    <derivirana_varijabla naziv="DomainObject.Predmet.ProtustrankaIDrugi_1">TEHNIČKI BIRO REDŽIĆ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TEHNIČKI BIRO REDŽIĆ j.d.o.o., OIB 89601191840, Savezne Republike Njemačke 4, 10000 Zagreb</izvorni_sadrzaj>
    <derivirana_varijabla naziv="DomainObject.Predmet.ProtustrankaIDrugiAdressOIB_1">TEHNIČKI BIRO REDŽIĆ j.d.o.o., OIB 89601191840, Savezne Republike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TEHNIČKI BIRO REDŽIĆ j.d.o.o.</item>
      <item>FINA Regionalni centar Zagreb</item>
    </izvorni_sadrzaj>
    <derivirana_varijabla naziv="DomainObject.Predmet.SudioniciListNaziv_1">
      <item>TEHNIČKI BIRO REDŽIĆ j.d.o.o.</item>
      <item>FINA Regionalni centar Zagreb</item>
    </derivirana_varijabla>
  </DomainObject.Predmet.SudioniciListNaziv>
  <DomainObject.Predmet.SudioniciListAdressOIB>
    <izvorni_sadrzaj>
      <item>TEHNIČKI BIRO REDŽIĆ j.d.o.o., OIB 89601191840, Savezne Republike Njemačke 4,10000 Zagreb</item>
      <item>FINA Regionalni centar Zagreb, OIB 85821130368, Trg svibanjskih žrtava 1995. 1,10000 Zagreb</item>
    </izvorni_sadrzaj>
    <derivirana_varijabla naziv="DomainObject.Predmet.SudioniciListAdressOIB_1">
      <item>TEHNIČKI BIRO REDŽIĆ j.d.o.o., OIB 89601191840, Savezne Republike Njemačke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89601191840</item>
      <item>, OIB 85821130368</item>
    </izvorni_sadrzaj>
    <derivirana_varijabla naziv="DomainObject.Predmet.SudioniciListNazivOIB_1">
      <item>, OIB 89601191840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2379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2016-08-26T10:22:00Z</dcterms:created>
  <dc:creator>korisnik</dc:creator>
  <cp:lastModifiedBy>Snježana Markotić Jurić</cp:lastModifiedBy>
  <cp:lastPrinted>2016-07-01T11:18:00Z</cp:lastPrinted>
  <dcterms:modified xmlns:xsi="http://www.w3.org/2001/XMLSchema-instance" xsi:type="dcterms:W3CDTF">2016-08-26T10:22:00Z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