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d0a8" w14:paraId="905d0a8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  <w:r w:rsidR="005C0966">
        <w:rPr>
          <w:b/>
        </w:rPr>
        <w:t>3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564F7D" w:rsidR="009D794E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564F7D" w:rsidP="00564F7D" w:rsidR="00564F7D">
      <w:pPr>
        <w:ind w:firstLine="708"/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564F7D" w:rsidR="00564F7D">
      <w:pPr>
        <w:jc w:val="both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 xml:space="preserve"> </w:t>
      </w:r>
      <w:r w:rsidR="005C0966">
        <w:t xml:space="preserve">Stan  oznake E-59 R na IV katu, površine 51,73 m2 (rochbau faza) i ostava u podrumu  </w:t>
      </w:r>
      <w:r w:rsidR="00564F7D">
        <w:t xml:space="preserve">koji se nalazi u poslovno stambenoj zgradi izgrađenoj na kat.čest. 1003/31 ZU 5597 k.o. Bjelovar, </w:t>
      </w:r>
    </w:p>
    <w:p w:rsidRDefault="008A6059" w:rsidP="00572710" w:rsidR="008A6059">
      <w:r>
        <w:t xml:space="preserve">predaje se u posjed i vlasništvo kupcu </w:t>
      </w:r>
      <w:r w:rsidR="005C0966">
        <w:t>Dijani  Pucan, OIB: 50570483548, Đurđevac, Petra Preradovića 45A.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564F7D" w:rsidR="00564F7D"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5C0966">
        <w:t xml:space="preserve"> Dijani  Pucan, OIB: 50570483548, Đurđevac, Petra Preradovića 45A </w:t>
      </w:r>
      <w:r w:rsidR="00564F7D">
        <w:t>.</w:t>
      </w:r>
    </w:p>
    <w:p w:rsidRDefault="008A6059" w:rsidP="008D1F9D" w:rsidR="008A6059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564F7D" w:rsidR="009D794E">
      <w:pPr>
        <w:ind w:firstLine="708"/>
      </w:pPr>
      <w:r>
        <w:t>Kup</w:t>
      </w:r>
      <w:r w:rsidR="00772B16">
        <w:t>ac</w:t>
      </w:r>
      <w:r w:rsidR="005C0966">
        <w:t xml:space="preserve"> Dijana  Pucan, OIB: 50570483548, Đurđevac, Petra Preradovića 45A</w:t>
      </w:r>
      <w:r w:rsidR="00564F7D">
        <w:t>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5C0966">
        <w:rPr>
          <w:bCs/>
        </w:rPr>
        <w:t>78.442,00</w:t>
      </w:r>
      <w:r w:rsidR="008A6059">
        <w:rPr>
          <w:bCs/>
        </w:rPr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>03.</w:t>
      </w:r>
      <w:r w:rsidR="00572710">
        <w:t xml:space="preserve"> </w:t>
      </w:r>
      <w:r w:rsidR="008A6059">
        <w:t xml:space="preserve">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8A6059">
        <w:t>0</w:t>
      </w:r>
      <w:r w:rsidR="005C0966">
        <w:t>1</w:t>
      </w:r>
      <w:r w:rsidR="008A6059">
        <w:t xml:space="preserve">.prosinca 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5C0966" w:rsidR="005C0966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572710">
        <w:t xml:space="preserve"> </w:t>
      </w:r>
    </w:p>
    <w:p w:rsidRDefault="00564F7D" w:rsidP="009D794E" w:rsidR="00564F7D">
      <w:pPr>
        <w:jc w:val="both"/>
      </w:pPr>
    </w:p>
    <w:p w:rsidRDefault="0007556D" w:rsidP="009D794E" w:rsidR="0007556D">
      <w:pPr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710" w:rsidP="009D794E" w:rsidR="00572710">
      <w:pPr>
        <w:jc w:val="both"/>
      </w:pPr>
    </w:p>
    <w:p w:rsidRDefault="00572710" w:rsidP="009D794E" w:rsidR="00572710">
      <w:pPr>
        <w:jc w:val="both"/>
      </w:pPr>
    </w:p>
    <w:p w:rsidRDefault="009D794E" w:rsidP="009D794E" w:rsidR="009D794E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572710">
        <w:t xml:space="preserve"> </w:t>
      </w:r>
      <w:r w:rsidR="005C0966">
        <w:t>Dijani Pucan</w:t>
      </w:r>
      <w:r w:rsidR="00572710">
        <w:t xml:space="preserve"> </w:t>
      </w:r>
      <w:r w:rsidR="008D1F9D">
        <w:t xml:space="preserve">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7556D"/>
    <w:rsid w:val="000F6C20"/>
    <w:rsid w:val="003F0A4D"/>
    <w:rsid w:val="00564F7D"/>
    <w:rsid w:val="00572710"/>
    <w:rsid w:val="005801E5"/>
    <w:rsid w:val="005C0966"/>
    <w:rsid w:val="00772B16"/>
    <w:rsid w:val="007B1990"/>
    <w:rsid w:val="007D55D1"/>
    <w:rsid w:val="007E3EBC"/>
    <w:rsid w:val="00842D75"/>
    <w:rsid w:val="008A6059"/>
    <w:rsid w:val="008D1F9D"/>
    <w:rsid w:val="0096685E"/>
    <w:rsid w:val="009D794E"/>
    <w:rsid w:val="00A404E9"/>
    <w:rsid w:val="00A845EC"/>
    <w:rsid w:val="00AB7A86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EB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EB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EB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EB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EB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EB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EB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EB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45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1708</properties:Characters>
  <properties:Lines>56</properties:Lines>
  <properties:Paragraphs>23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2018-01-12T09:14:00Z</cp:lastPrinted>
  <dcterms:modified xmlns:xsi="http://www.w3.org/2001/XMLSchema-instance" xsi:type="dcterms:W3CDTF">2018-01-12T09:15:00Z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