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f1b65" w14:paraId="5af1b65" w:rsidRDefault="00E76E22" w:rsidP="00E76E22" w:rsidR="00E76E22">
      <w:pPr>
        <w:jc w:val="right"/>
        <w15:collapsed w:val="false"/>
      </w:pPr>
      <w:bookmarkStart w:name="_GoBack" w:id="0"/>
      <w:bookmarkEnd w:id="0"/>
      <w:r>
        <w:t>Broj: St-</w:t>
      </w:r>
      <w:r w:rsidR="00795AE0">
        <w:t>841</w:t>
      </w:r>
      <w:r w:rsidR="00A508EB">
        <w:t>/16-</w:t>
      </w:r>
      <w:r w:rsidR="00795AE0">
        <w:t>19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795AE0">
        <w:rPr>
          <w:b/>
        </w:rPr>
        <w:t>LIBRA j.d.o.o., Vukovar, Dvanaest redarstvenika 12, OIB: 69369921897, MBS: 030137120</w:t>
      </w:r>
      <w:r w:rsidR="006139EC">
        <w:t xml:space="preserve">, </w:t>
      </w:r>
      <w:r w:rsidR="003B4C28">
        <w:t xml:space="preserve">dana </w:t>
      </w:r>
      <w:r w:rsidR="00795AE0">
        <w:t>1. lipnja</w:t>
      </w:r>
      <w:r w:rsidR="00764F4E">
        <w:t xml:space="preserve"> 2017.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 w:rsidR="00795AE0">
        <w:rPr>
          <w:b/>
        </w:rPr>
        <w:t xml:space="preserve">LIBRA j.d.o.o., Vukovar, Dvanaest redarstvenika 12, OIB: 69369921897, MBS: 030137120 </w:t>
      </w:r>
      <w:r w:rsidR="00B9209F">
        <w:rPr>
          <w:color w:val="000000"/>
        </w:rPr>
        <w:t xml:space="preserve">da </w:t>
      </w:r>
      <w:r w:rsidR="009B61F0">
        <w:t xml:space="preserve">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HR05 </w:t>
      </w:r>
      <w:r w:rsidR="00795AE0">
        <w:rPr>
          <w:b/>
        </w:rPr>
        <w:t>841</w:t>
      </w:r>
      <w:r w:rsidR="00A310E9">
        <w:rPr>
          <w:b/>
        </w:rPr>
        <w:t>-16</w:t>
      </w:r>
      <w:r w:rsidR="0051183E">
        <w:rPr>
          <w:b/>
        </w:rPr>
        <w:t xml:space="preserve"> </w:t>
      </w:r>
      <w:r w:rsidR="009B61F0">
        <w:t>kod Hrv</w:t>
      </w:r>
      <w:r w:rsidR="00963406">
        <w:t xml:space="preserve">atske poštanske banke iznos od </w:t>
      </w:r>
      <w:r w:rsidR="00795AE0">
        <w:rPr>
          <w:b/>
        </w:rPr>
        <w:t>27.000</w:t>
      </w:r>
      <w:r w:rsidR="007469BF">
        <w:rPr>
          <w:b/>
        </w:rPr>
        <w:t>,</w:t>
      </w:r>
      <w:r w:rsidR="00A508EB">
        <w:rPr>
          <w:b/>
        </w:rPr>
        <w:t>00</w:t>
      </w:r>
      <w:r w:rsidR="009B61F0" w:rsidRPr="006E6779">
        <w:rPr>
          <w:b/>
        </w:rPr>
        <w:t xml:space="preserve"> kn</w:t>
      </w:r>
      <w:r w:rsidR="009B61F0">
        <w:t>, na ime predujma za pokriće troškova kako prethodnog tako i otvorenog stečajnog postupka</w:t>
      </w:r>
      <w:r w:rsidR="00025E45">
        <w:t xml:space="preserve"> a koji iznos se sastoji </w:t>
      </w:r>
      <w:r w:rsidR="005D2412">
        <w:t xml:space="preserve">od </w:t>
      </w:r>
      <w:r w:rsidR="00795AE0">
        <w:t>nagrada stečajnom upravitelju 3.000,00 kn, troškovi, pošta, biljezi, telefon, zavisni 150,00 kn, putni troškovi 420,00 kn nagrada stečajnom upravitelju za vođenje stečajnog postupka u narednih šest mjeseci 10.000,00 kn, knjigovodstvene usluge 7.500,00 kn, materijalni troškovi (uredski materijal, poštarina i fotokopiranje 300,00 kn mjesečno, telefon, struja, voda 300,00 kn mjesečno, najam prostora stečajnom upravitelju za vođenje postupka 200,00 kn mjesečno + PDV, izrada pečata 150,00 kn, bankarska naknada za vođenje platnog prometa 75,00 kn mjesečno, evidentiranje zaključenja stečaja u Državnom zavodu za statistiku 60,00 kn, zatvaranje žiro računa 150,00 kn, ovjera potpisa kod javnog bilježnika 47,50 kn</w:t>
      </w:r>
      <w:r w:rsidR="009B61F0">
        <w:t>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795AE0" w:rsidP="00FD3ED7" w:rsidR="00795AE0">
      <w:pPr>
        <w:ind w:firstLine="720"/>
        <w:jc w:val="both"/>
      </w:pPr>
    </w:p>
    <w:p w:rsidRDefault="00795AE0" w:rsidP="00FD3ED7" w:rsidR="00795AE0">
      <w:pPr>
        <w:ind w:firstLine="720"/>
        <w:jc w:val="both"/>
      </w:pPr>
    </w:p>
    <w:p w:rsidRDefault="00795AE0" w:rsidP="00FD3ED7" w:rsidR="00795AE0">
      <w:pPr>
        <w:ind w:firstLine="720"/>
        <w:jc w:val="both"/>
      </w:pPr>
    </w:p>
    <w:p w:rsidRDefault="00795AE0" w:rsidP="00FD3ED7" w:rsidR="00795AE0">
      <w:pPr>
        <w:ind w:firstLine="720"/>
        <w:jc w:val="both"/>
      </w:pPr>
    </w:p>
    <w:p w:rsidRDefault="00795AE0" w:rsidP="00795AE0" w:rsidR="00795AE0">
      <w:pPr>
        <w:jc w:val="right"/>
      </w:pPr>
      <w:r>
        <w:lastRenderedPageBreak/>
        <w:t>Broj: St-841/16-19</w:t>
      </w:r>
    </w:p>
    <w:p w:rsidRDefault="005D2412" w:rsidP="00FD3ED7" w:rsidR="005D2412">
      <w:pPr>
        <w:ind w:firstLine="720"/>
        <w:jc w:val="both"/>
      </w:pPr>
    </w:p>
    <w:p w:rsidRDefault="009B61F0" w:rsidP="009B61F0" w:rsidR="009B61F0">
      <w:pPr>
        <w:jc w:val="both"/>
      </w:pPr>
    </w:p>
    <w:p w:rsidRDefault="009B61F0" w:rsidP="00FD3ED7" w:rsidR="009B61F0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FD3ED7" w:rsidP="00FD3ED7" w:rsidR="00FD3ED7" w:rsidRPr="00FD3ED7">
      <w:pPr>
        <w:jc w:val="center"/>
        <w:rPr>
          <w:b/>
        </w:rPr>
      </w:pPr>
    </w:p>
    <w:p w:rsidRDefault="00DD2365" w:rsidP="00160320" w:rsidR="00160320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51183E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795AE0">
        <w:t>7. travnja</w:t>
      </w:r>
      <w:r w:rsidR="00A310E9">
        <w:t xml:space="preserve"> 2016. g.</w:t>
      </w:r>
      <w:r w:rsidRPr="00DD2365">
        <w:t xml:space="preserve"> prijedlog za otvaranje stečajnog postupka nad dužnikom </w:t>
      </w:r>
      <w:r w:rsidR="00795AE0">
        <w:rPr>
          <w:b/>
        </w:rPr>
        <w:t>LIBRA j.d.o.o., Vukovar, Dvanaest redarstvenika 12, OIB: 69369921897, MBS: 030137120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764F4E" w:rsidP="003235CD" w:rsidR="00DD6D10">
      <w:pPr>
        <w:ind w:firstLine="720"/>
        <w:jc w:val="both"/>
      </w:pPr>
      <w:r>
        <w:t>Rješenjem Trgovačkog suda u Osijeku broj St-</w:t>
      </w:r>
      <w:r w:rsidR="00795AE0">
        <w:t>841/16 od 14. ožujka 2017. g.</w:t>
      </w:r>
      <w:r w:rsidR="00160320">
        <w:t xml:space="preserve"> </w:t>
      </w:r>
      <w:r>
        <w:t xml:space="preserve"> pokrenut je prethodni postupak radi utvrđivanja uvjeta za otvaranje stečajnog postupka nad dužnikom te je za privremen</w:t>
      </w:r>
      <w:r w:rsidR="00A508EB">
        <w:t>og</w:t>
      </w:r>
      <w:r>
        <w:t xml:space="preserve"> stečajn</w:t>
      </w:r>
      <w:r w:rsidR="00A508EB">
        <w:t>og</w:t>
      </w:r>
      <w:r>
        <w:t xml:space="preserve"> upravitelj</w:t>
      </w:r>
      <w:r w:rsidR="00A508EB">
        <w:t>a</w:t>
      </w:r>
      <w:r>
        <w:t xml:space="preserve"> imenovan</w:t>
      </w:r>
      <w:r w:rsidR="00A508EB">
        <w:t xml:space="preserve"> </w:t>
      </w:r>
      <w:r w:rsidR="00795AE0">
        <w:t>Vlado Šokac iz Bistrinaca</w:t>
      </w:r>
      <w:r w:rsidR="008267B8">
        <w:t xml:space="preserve"> </w:t>
      </w:r>
      <w:r w:rsidR="006E6779">
        <w:t>koj</w:t>
      </w:r>
      <w:r w:rsidR="00A508EB">
        <w:t>i</w:t>
      </w:r>
      <w:r>
        <w:t xml:space="preserve"> je dana </w:t>
      </w:r>
      <w:r w:rsidR="00795AE0">
        <w:t>24</w:t>
      </w:r>
      <w:r w:rsidR="007469BF">
        <w:t>.4.</w:t>
      </w:r>
      <w:r w:rsidR="00A508EB">
        <w:t>2017. g.</w:t>
      </w:r>
      <w:r>
        <w:t xml:space="preserve"> u spis dostav</w:t>
      </w:r>
      <w:r w:rsidR="00A508EB">
        <w:t>o</w:t>
      </w:r>
      <w:r>
        <w:t xml:space="preserve"> </w:t>
      </w:r>
      <w:r w:rsidR="00D575E6">
        <w:t>izvješće o financijsk</w:t>
      </w:r>
      <w:r w:rsidR="00301AF4">
        <w:t>o-gospodarskom položaju dužnika</w:t>
      </w:r>
      <w:r w:rsidR="004F70C4">
        <w:t>,</w:t>
      </w:r>
      <w:r w:rsidR="00FD3ED7">
        <w:t xml:space="preserve"> </w:t>
      </w:r>
      <w:r w:rsidR="00795AE0">
        <w:t xml:space="preserve">23.5.2017. g. dopunu izvješća, dopis OS Vukovar od 16.5.2017. g., Potvrda z,. odjela Vukovar od 16.5.2017. g., dopis MUP PP Vukovar od 17.5.2017. g., Uvjerenje MUP PP Vukovar od 17.5.2017. g., </w:t>
      </w:r>
      <w:r w:rsidR="007469BF">
        <w:t xml:space="preserve">osiguranici HZMO od </w:t>
      </w:r>
      <w:r w:rsidR="00795AE0">
        <w:t>22.5</w:t>
      </w:r>
      <w:r w:rsidR="007469BF">
        <w:t>.2017. g.</w:t>
      </w:r>
      <w:r w:rsidR="00A508EB">
        <w:t xml:space="preserve"> </w:t>
      </w:r>
    </w:p>
    <w:p w:rsidRDefault="007C031B" w:rsidP="00580AE3" w:rsidR="005917F2">
      <w:pPr>
        <w:ind w:firstLine="720"/>
        <w:jc w:val="both"/>
      </w:pPr>
      <w:r>
        <w:t xml:space="preserve"> </w:t>
      </w:r>
    </w:p>
    <w:p w:rsidRDefault="00160320" w:rsidP="00160320" w:rsidR="00160320">
      <w:pPr>
        <w:ind w:firstLine="720"/>
        <w:jc w:val="both"/>
      </w:pPr>
      <w:r>
        <w:t>Budući da je iz dokumentacije koju</w:t>
      </w:r>
      <w:r w:rsidR="004F70C4">
        <w:t xml:space="preserve"> je dostavio</w:t>
      </w:r>
      <w:r>
        <w:t xml:space="preserve"> privremeni stečajni upravitelj utvrđeno da dužnik nema imovine iz koje bi se mogli podmiriti troškovi kako prethodnog tako i otvorenog stečajnog postupka te budući da je iz </w:t>
      </w:r>
      <w:r w:rsidR="0051183E">
        <w:t>prijedloga</w:t>
      </w:r>
      <w:r>
        <w:t xml:space="preserve"> FINE od </w:t>
      </w:r>
      <w:r w:rsidR="00795AE0">
        <w:t>7.4</w:t>
      </w:r>
      <w:r w:rsidR="007469BF">
        <w:t>.</w:t>
      </w:r>
      <w:r w:rsidR="00A310E9">
        <w:t>2016</w:t>
      </w:r>
      <w:r w:rsidR="0051183E">
        <w:t>. g.</w:t>
      </w:r>
      <w:r>
        <w:t xml:space="preserve"> za </w:t>
      </w:r>
      <w:r w:rsidR="0051183E">
        <w:t>otvaranje</w:t>
      </w:r>
      <w:r>
        <w:t xml:space="preserve"> stečajnog postupka nad dužnikom razvidno da dužnik ima u razdoblju od </w:t>
      </w:r>
      <w:r w:rsidR="00795AE0">
        <w:t>401</w:t>
      </w:r>
      <w:r w:rsidR="00B9209F">
        <w:t xml:space="preserve"> </w:t>
      </w:r>
      <w:r>
        <w:t xml:space="preserve">dana evidentirane neizvršene osnove za plaćanje u ukupnom iznosu od </w:t>
      </w:r>
      <w:r w:rsidR="00795AE0">
        <w:t>82.326,75</w:t>
      </w:r>
      <w:r>
        <w:t xml:space="preserve"> kn valjalo je sukladno čl. 132 st. 1 Stečajnog zakona (NN 71/15) odlučiti kao u izreci pod točkom 1.</w:t>
      </w:r>
    </w:p>
    <w:p w:rsidRDefault="00160320" w:rsidP="00160320" w:rsidR="00160320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795AE0">
        <w:t>1. lipnja</w:t>
      </w:r>
      <w:r w:rsidR="00D575E6">
        <w:t xml:space="preserve"> 2017.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795AE0">
        <w:t>3.7.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16E" w:rsidR="0007116E">
      <w:r>
        <w:separator/>
      </w:r>
    </w:p>
  </w:endnote>
  <w:endnote w:id="0" w:type="continuationSeparator">
    <w:p w:rsidRDefault="0007116E" w:rsidR="000711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16E" w:rsidR="0007116E">
      <w:r>
        <w:separator/>
      </w:r>
    </w:p>
  </w:footnote>
  <w:footnote w:id="0" w:type="continuationSeparator">
    <w:p w:rsidRDefault="0007116E" w:rsidR="000711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07F40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7116E"/>
    <w:rsid w:val="00082D7E"/>
    <w:rsid w:val="00086232"/>
    <w:rsid w:val="000C20F1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1183E"/>
    <w:rsid w:val="00512D34"/>
    <w:rsid w:val="00521F89"/>
    <w:rsid w:val="0055624C"/>
    <w:rsid w:val="00570B0B"/>
    <w:rsid w:val="00580AE3"/>
    <w:rsid w:val="005917F2"/>
    <w:rsid w:val="005B403D"/>
    <w:rsid w:val="005D2412"/>
    <w:rsid w:val="005D2989"/>
    <w:rsid w:val="005D6E10"/>
    <w:rsid w:val="00607E75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95AE0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F4788"/>
    <w:rsid w:val="008F74F9"/>
    <w:rsid w:val="009001D6"/>
    <w:rsid w:val="00914337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07F40"/>
    <w:rsid w:val="00A14779"/>
    <w:rsid w:val="00A27295"/>
    <w:rsid w:val="00A310E9"/>
    <w:rsid w:val="00A34019"/>
    <w:rsid w:val="00A402F9"/>
    <w:rsid w:val="00A45AC5"/>
    <w:rsid w:val="00A508EB"/>
    <w:rsid w:val="00A57A0B"/>
    <w:rsid w:val="00A60716"/>
    <w:rsid w:val="00A81489"/>
    <w:rsid w:val="00A91ED3"/>
    <w:rsid w:val="00AB37DA"/>
    <w:rsid w:val="00AB56F9"/>
    <w:rsid w:val="00AD24AA"/>
    <w:rsid w:val="00AD4A65"/>
    <w:rsid w:val="00B11D59"/>
    <w:rsid w:val="00B20E4C"/>
    <w:rsid w:val="00B41F79"/>
    <w:rsid w:val="00B9209F"/>
    <w:rsid w:val="00BC33DE"/>
    <w:rsid w:val="00BC4DD6"/>
    <w:rsid w:val="00BF7940"/>
    <w:rsid w:val="00C15361"/>
    <w:rsid w:val="00C2340C"/>
    <w:rsid w:val="00C26291"/>
    <w:rsid w:val="00C3548B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07F4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07F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7F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7F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7F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07F4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07F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7F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7F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7F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</izvorni_sadrzaj>
    <derivirana_varijabla naziv="DomainObject.Predmet.Broj_1">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St-841/2016</izvorni_sadrzaj>
    <derivirana_varijabla naziv="DomainObject.Predmet.OznakaBroj_1">St-841/2016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LIBRA jednostavno društvo s ograničenom odgovornošću za trgovinu i usluge</izvorni_sadrzaj>
    <derivirana_varijabla naziv="DomainObject.Predmet.ProtustrankaFormated_1">  LIBRA jednostavno društvo s ograničenom odgovornošću za trgovinu i usluge</derivirana_varijabla>
  </DomainObject.Predmet.ProtustrankaFormated>
  <DomainObject.Predmet.ProtustrankaFormatedOIB>
    <izvorni_sadrzaj>  LIBRA jednostavno društvo s ograničenom odgovornošću za trgovinu i usluge, OIB 69369921897</izvorni_sadrzaj>
    <derivirana_varijabla naziv="DomainObject.Predmet.ProtustrankaFormatedOIB_1">  LIBRA jednostavno društvo s ograničenom odgovornošću za trgovinu i usluge, OIB 69369921897</derivirana_varijabla>
  </DomainObject.Predmet.ProtustrankaFormatedOIB>
  <DomainObject.Predmet.ProtustrankaFormatedWithAdress>
    <izvorni_sadrzaj> LIBRA jednostavno društvo s ograničenom odgovornošću za trgovinu i usluge, Dvanaest redarstvenika 12, 32000 Vukovar</izvorni_sadrzaj>
    <derivirana_varijabla naziv="DomainObject.Predmet.ProtustrankaFormatedWithAdress_1"> LIBRA jednostavno društvo s ograničenom odgovornošću za trgovinu i usluge, Dvanaest redarstvenika 12, 32000 Vukovar</derivirana_varijabla>
  </DomainObject.Predmet.ProtustrankaFormatedWithAdress>
  <DomainObject.Predmet.ProtustrankaFormatedWithAdressOIB>
    <izvorni_sadrzaj> LIBRA jednostavno društvo s ograničenom odgovornošću za trgovinu i usluge, OIB 69369921897, Dvanaest redarstvenika 12, 32000 Vukovar</izvorni_sadrzaj>
    <derivirana_varijabla naziv="DomainObject.Predmet.ProtustrankaFormatedWithAdressOIB_1"> LIBRA jednostavno društvo s ograničenom odgovornošću za trgovinu i usluge, OIB 69369921897, Dvanaest redarstvenika 12, 32000 Vukovar</derivirana_varijabla>
  </DomainObject.Predmet.ProtustrankaFormatedWithAdressOIB>
  <DomainObject.Predmet.ProtustrankaWithAdress>
    <izvorni_sadrzaj>LIBRA jednostavno društvo s ograničenom odgovornošću za trgovinu i usluge Dvanaest redarstvenika 12, 32000 Vukovar</izvorni_sadrzaj>
    <derivirana_varijabla naziv="DomainObject.Predmet.ProtustrankaWithAdress_1">LIBRA jednostavno društvo s ograničenom odgovornošću za trgovinu i usluge Dvanaest redarstvenika 12, 32000 Vukovar</derivirana_varijabla>
  </DomainObject.Predmet.ProtustrankaWithAdress>
  <DomainObject.Predmet.ProtustrankaWithAdressOIB>
    <izvorni_sadrzaj>LIBRA jednostavno društvo s ograničenom odgovornošću za trgovinu i usluge, OIB 69369921897, Dvanaest redarstvenika 12, 32000 Vukovar</izvorni_sadrzaj>
    <derivirana_varijabla naziv="DomainObject.Predmet.ProtustrankaWithAdressOIB_1">LIBRA jednostavno društvo s ograničenom odgovornošću za trgovinu i usluge, OIB 69369921897, Dvanaest redarstvenika 12, 32000 Vukovar</derivirana_varijabla>
  </DomainObject.Predmet.ProtustrankaWithAdressOIB>
  <DomainObject.Predmet.ProtustrankaNazivFormated>
    <izvorni_sadrzaj>LIBRA jednostavno društvo s ograničenom odgovornošću za trgovinu i usluge</izvorni_sadrzaj>
    <derivirana_varijabla naziv="DomainObject.Predmet.ProtustrankaNazivFormated_1">LIBRA jednostavno društvo s ograničenom odgovornošću za trgovinu i usluge</derivirana_varijabla>
  </DomainObject.Predmet.ProtustrankaNazivFormated>
  <DomainObject.Predmet.ProtustrankaNazivFormatedOIB>
    <izvorni_sadrzaj>LIBRA jednostavno društvo s ograničenom odgovornošću za trgovinu i usluge, OIB 69369921897</izvorni_sadrzaj>
    <derivirana_varijabla naziv="DomainObject.Predmet.ProtustrankaNazivFormatedOIB_1">LIBRA jednostavno društvo s ograničenom odgovornošću za trgovinu i usluge, OIB 69369921897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LIBRA jednostavno društvo s ograničenom odgovornošću za trgovinu i usluge</item>
    </izvorni_sadrzaj>
    <derivirana_varijabla naziv="DomainObject.Predmet.ProtuStrankaListFormated_1">
      <item>LIBRA jednostavno društvo s ograničenom odgovornošću za trgovinu i usluge</item>
    </derivirana_varijabla>
  </DomainObject.Predmet.ProtuStrankaListFormated>
  <DomainObject.Predmet.ProtuStrankaListFormatedOIB>
    <izvorni_sadrzaj>
      <item>LIBRA jednostavno društvo s ograničenom odgovornošću za trgovinu i usluge, OIB 69369921897</item>
    </izvorni_sadrzaj>
    <derivirana_varijabla naziv="DomainObject.Predmet.ProtuStrankaListFormatedOIB_1">
      <item>LIBRA jednostavno društvo s ograničenom odgovornošću za trgovinu i usluge, OIB 69369921897</item>
    </derivirana_varijabla>
  </DomainObject.Predmet.ProtuStrankaListFormatedOIB>
  <DomainObject.Predmet.ProtuStrankaListFormatedWithAdress>
    <izvorni_sadrzaj>
      <item>LIBRA jednostavno društvo s ograničenom odgovornošću za trgovinu i usluge, Dvanaest redarstvenika 12, 32000 Vukovar</item>
    </izvorni_sadrzaj>
    <derivirana_varijabla naziv="DomainObject.Predmet.ProtuStrankaListFormatedWithAdress_1">
      <item>LIBRA jednostavno društvo s ograničenom odgovornošću za trgovinu i usluge, Dvanaest redarstvenika 12, 32000 Vukovar</item>
    </derivirana_varijabla>
  </DomainObject.Predmet.ProtuStrankaListFormatedWithAdress>
  <DomainObject.Predmet.ProtuStrankaListFormatedWithAdressOIB>
    <izvorni_sadrzaj>
      <item>LIBRA jednostavno društvo s ograničenom odgovornošću za trgovinu i usluge, OIB 69369921897, Dvanaest redarstvenika 12, 32000 Vukovar</item>
    </izvorni_sadrzaj>
    <derivirana_varijabla naziv="DomainObject.Predmet.ProtuStrankaListFormatedWithAdressOIB_1">
      <item>LIBRA jednostavno društvo s ograničenom odgovornošću za trgovinu i usluge, OIB 69369921897, Dvanaest redarstvenika 12, 32000 Vukovar</item>
    </derivirana_varijabla>
  </DomainObject.Predmet.ProtuStrankaListFormatedWithAdressOIB>
  <DomainObject.Predmet.ProtuStrankaListNazivFormated>
    <izvorni_sadrzaj>
      <item>LIBRA jednostavno društvo s ograničenom odgovornošću za trgovinu i usluge</item>
    </izvorni_sadrzaj>
    <derivirana_varijabla naziv="DomainObject.Predmet.ProtuStrankaListNazivFormated_1">
      <item>LIBRA jednostavno društvo s ograničenom odgovornošću za trgovinu i usluge</item>
    </derivirana_varijabla>
  </DomainObject.Predmet.ProtuStrankaListNazivFormated>
  <DomainObject.Predmet.ProtuStrankaListNazivFormatedOIB>
    <izvorni_sadrzaj>
      <item>LIBRA jednostavno društvo s ograničenom odgovornošću za trgovinu i usluge, OIB 69369921897</item>
    </izvorni_sadrzaj>
    <derivirana_varijabla naziv="DomainObject.Predmet.ProtuStrankaListNazivFormatedOIB_1">
      <item>LIBRA jednostavno društvo s ograničenom odgovornošću za trgovinu i usluge, OIB 69369921897</item>
    </derivirana_varijabla>
  </DomainObject.Predmet.ProtuStrankaListNazivFormatedOIB>
  <DomainObject.Predmet.OstaliListFormated>
    <izvorni_sadrzaj>
      <item>Siniša Vidović</item>
    </izvorni_sadrzaj>
    <derivirana_varijabla naziv="DomainObject.Predmet.OstaliListFormated_1">
      <item>Siniša Vidović</item>
    </derivirana_varijabla>
  </DomainObject.Predmet.OstaliListFormated>
  <DomainObject.Predmet.OstaliListFormatedOIB>
    <izvorni_sadrzaj>
      <item>Siniša Vidović, OIB 62898288265</item>
    </izvorni_sadrzaj>
    <derivirana_varijabla naziv="DomainObject.Predmet.OstaliListFormatedOIB_1">
      <item>Siniša Vidović, OIB 62898288265</item>
    </derivirana_varijabla>
  </DomainObject.Predmet.OstaliListFormatedOIB>
  <DomainObject.Predmet.OstaliListFormatedWithAdress>
    <izvorni_sadrzaj>
      <item>Siniša Vidović</item>
    </izvorni_sadrzaj>
    <derivirana_varijabla naziv="DomainObject.Predmet.OstaliListFormatedWithAdress_1">
      <item>Siniša Vidović</item>
    </derivirana_varijabla>
  </DomainObject.Predmet.OstaliListFormatedWithAdress>
  <DomainObject.Predmet.OstaliListFormatedWithAdressOIB>
    <izvorni_sadrzaj>
      <item>Siniša Vidović, OIB 62898288265</item>
    </izvorni_sadrzaj>
    <derivirana_varijabla naziv="DomainObject.Predmet.OstaliListFormatedWithAdressOIB_1">
      <item>Siniša Vidović, OIB 62898288265</item>
    </derivirana_varijabla>
  </DomainObject.Predmet.OstaliListFormatedWithAdressOIB>
  <DomainObject.Predmet.OstaliListNazivFormated>
    <izvorni_sadrzaj>
      <item>Siniša Vidović</item>
    </izvorni_sadrzaj>
    <derivirana_varijabla naziv="DomainObject.Predmet.OstaliListNazivFormated_1">
      <item>Siniša Vidović</item>
    </derivirana_varijabla>
  </DomainObject.Predmet.OstaliListNazivFormated>
  <DomainObject.Predmet.OstaliListNazivFormatedOIB>
    <izvorni_sadrzaj>
      <item>Siniša Vidović, OIB 62898288265</item>
    </izvorni_sadrzaj>
    <derivirana_varijabla naziv="DomainObject.Predmet.OstaliListNazivFormatedOIB_1">
      <item>Siniša Vidović, OIB 62898288265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LIBRA jednostavno društvo s ograničenom odgovornošću za trgovinu i usluge</izvorni_sadrzaj>
    <derivirana_varijabla naziv="DomainObject.Predmet.ProtustrankaIDrugi_1">LIBRA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LIBRA jednostavno društvo s ograničenom odgovornošću za trgovinu i usluge, OIB 69369921897, Dvanaest redarstvenika 12, 32000 Vukovar</izvorni_sadrzaj>
    <derivirana_varijabla naziv="DomainObject.Predmet.ProtustrankaIDrugiAdressOIB_1">LIBRA jednostavno društvo s ograničenom odgovornošću za trgovinu i usluge, OIB 69369921897, Dvanaest redarstvenika 12,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LIBRA jednostavno društvo s ograničenom odgovornošću za trgovinu i usluge</item>
      <item>Siniša Vidović</item>
    </izvorni_sadrzaj>
    <derivirana_varijabla naziv="DomainObject.Predmet.SudioniciListNaziv_1">
      <item>FINA RC OSIJEK</item>
      <item>LIBRA jednostavno društvo s ograničenom odgovornošću za trgovinu i usluge</item>
      <item>Siniša Vidović</item>
    </derivirana_varijabla>
  </DomainObject.Predmet.SudioniciListNaziv>
  <DomainObject.Predmet.SudioniciListAdressOIB>
    <izvorni_sadrzaj>
      <item>FINA RC OSIJEK, OIB 85821130368</item>
      <item>LIBRA jednostavno društvo s ograničenom odgovornošću za trgovinu i usluge, OIB 69369921897, Dvanaest redarstvenika 12,32000 Vukovar</item>
      <item>Siniša Vidović, OIB 62898288265</item>
    </izvorni_sadrzaj>
    <derivirana_varijabla naziv="DomainObject.Predmet.SudioniciListAdressOIB_1">
      <item>FINA RC OSIJEK, OIB 85821130368</item>
      <item>LIBRA jednostavno društvo s ograničenom odgovornošću za trgovinu i usluge, OIB 69369921897, Dvanaest redarstvenika 12,32000 Vukovar</item>
      <item>Siniša Vidović, OIB 62898288265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69369921897</item>
      <item>, OIB 62898288265</item>
    </izvorni_sadrzaj>
    <derivirana_varijabla naziv="DomainObject.Predmet.SudioniciListNazivOIB_1">
      <item>, OIB 85821130368</item>
      <item>, OIB 69369921897</item>
      <item>, OIB 62898288265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14363D-A5B7-46EB-961C-4A87210FE2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581</properties:Words>
  <properties:Characters>3130</properties:Characters>
  <properties:Lines>110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2017-06-01T12:27:00Z</dcterms:created>
  <dc:creator>hermanj</dc:creator>
  <cp:lastModifiedBy>Danijela Sekulić</cp:lastModifiedBy>
  <cp:lastPrinted>2017-06-01T12:27:00Z</cp:lastPrinted>
  <dcterms:modified xmlns:xsi="http://www.w3.org/2001/XMLSchema-instance" xsi:type="dcterms:W3CDTF">2017-06-01T12:27:00Z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