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77ce6c" w14:paraId="077ce6c" w:rsidRDefault="0092599B" w:rsidP="00AF68FE" w:rsidR="009D3FFD">
      <w:pPr>
        <w15:collapsed w:val="false"/>
        <w:rPr>
          <w:rFonts w:hAnsi="Times New Roman" w:ascii="Times New Roman"/>
          <w:sz w:val="24"/>
          <w:szCs w:val="24"/>
          <w:lang w:val="pl-PL"/>
        </w:rPr>
      </w:pPr>
      <w:bookmarkStart w:name="_GoBack" w:id="0"/>
      <w:bookmarkEnd w:id="0"/>
      <w:r>
        <w:rPr>
          <w:rFonts w:hAnsi="Times New Roman" w:ascii="Times New Roman"/>
          <w:noProof/>
          <w:sz w:val="24"/>
          <w:szCs w:val="24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26AC2" w:rsidP="00AF68FE" w:rsidR="00026AC2" w:rsidRPr="00CE67FC">
      <w:pPr>
        <w:rPr>
          <w:rFonts w:hAnsi="Times New Roman" w:ascii="Times New Roman"/>
          <w:sz w:val="24"/>
          <w:szCs w:val="24"/>
          <w:lang w:val="pl-PL"/>
        </w:rPr>
      </w:pPr>
    </w:p>
    <w:p w:rsidRDefault="00AF68FE" w:rsidP="00AF68FE" w:rsidR="00AF68FE" w:rsidRPr="00CE67FC">
      <w:pPr>
        <w:rPr>
          <w:rFonts w:hAnsi="Times New Roman" w:ascii="Times New Roman"/>
          <w:sz w:val="24"/>
          <w:szCs w:val="24"/>
          <w:lang w:val="pl-PL"/>
        </w:rPr>
      </w:pPr>
      <w:r w:rsidRPr="00CE67FC">
        <w:rPr>
          <w:rFonts w:hAnsi="Times New Roman" w:ascii="Times New Roman"/>
          <w:sz w:val="24"/>
          <w:szCs w:val="24"/>
          <w:lang w:val="pl-PL"/>
        </w:rPr>
        <w:t>REPUBLIKA HRVATSKA</w:t>
      </w:r>
    </w:p>
    <w:p w:rsidRDefault="00026AC2" w:rsidP="00AF68FE" w:rsidR="00AF68FE" w:rsidRPr="00CE67FC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TRGOVAČKI SUD SPLIT</w:t>
      </w:r>
    </w:p>
    <w:p w:rsidRDefault="00026AC2" w:rsidP="008E29D4" w:rsidR="008E29D4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hr-HR"/>
        </w:rPr>
        <w:t>Split, Sukoišanska 6</w:t>
      </w:r>
      <w:r w:rsidR="00AF68FE" w:rsidRPr="00CE67FC">
        <w:rPr>
          <w:rFonts w:hAnsi="Times New Roman" w:ascii="Times New Roman"/>
          <w:sz w:val="24"/>
          <w:szCs w:val="24"/>
          <w:lang w:val="hr-HR"/>
        </w:rPr>
        <w:tab/>
      </w:r>
      <w:r w:rsidR="00AF68FE" w:rsidRPr="00CE67FC">
        <w:rPr>
          <w:rFonts w:hAnsi="Times New Roman" w:ascii="Times New Roman"/>
          <w:sz w:val="24"/>
          <w:szCs w:val="24"/>
          <w:lang w:val="hr-HR"/>
        </w:rPr>
        <w:tab/>
      </w:r>
      <w:r w:rsidR="00AF68FE" w:rsidRPr="00CE67FC">
        <w:rPr>
          <w:rFonts w:hAnsi="Times New Roman" w:ascii="Times New Roman"/>
          <w:sz w:val="24"/>
          <w:szCs w:val="24"/>
          <w:lang w:val="pl-PL"/>
        </w:rPr>
        <w:tab/>
      </w:r>
      <w:r w:rsidR="00AF68FE" w:rsidRPr="00CE67FC">
        <w:rPr>
          <w:rFonts w:hAnsi="Times New Roman" w:ascii="Times New Roman"/>
          <w:sz w:val="24"/>
          <w:szCs w:val="24"/>
          <w:lang w:val="pl-PL"/>
        </w:rPr>
        <w:tab/>
      </w:r>
      <w:r w:rsidR="00AF68FE" w:rsidRPr="00CE67FC">
        <w:rPr>
          <w:rFonts w:hAnsi="Times New Roman" w:ascii="Times New Roman"/>
          <w:sz w:val="24"/>
          <w:szCs w:val="24"/>
          <w:lang w:val="pl-PL"/>
        </w:rPr>
        <w:tab/>
      </w:r>
      <w:r w:rsidR="00AF68FE" w:rsidRPr="00CE67FC">
        <w:rPr>
          <w:rFonts w:hAnsi="Times New Roman" w:ascii="Times New Roman"/>
          <w:sz w:val="24"/>
          <w:szCs w:val="24"/>
          <w:lang w:val="pl-PL"/>
        </w:rPr>
        <w:tab/>
      </w:r>
      <w:r w:rsidR="00AF68FE" w:rsidRPr="00CE67FC">
        <w:rPr>
          <w:rFonts w:hAnsi="Times New Roman" w:ascii="Times New Roman"/>
          <w:sz w:val="24"/>
          <w:szCs w:val="24"/>
          <w:lang w:val="pl-PL"/>
        </w:rPr>
        <w:tab/>
      </w:r>
      <w:r w:rsidR="00165E14">
        <w:rPr>
          <w:rFonts w:hAnsi="Times New Roman" w:ascii="Times New Roman"/>
          <w:sz w:val="24"/>
          <w:szCs w:val="24"/>
          <w:lang w:val="pl-PL"/>
        </w:rPr>
        <w:t>23</w:t>
      </w:r>
      <w:r w:rsidR="00B11D83">
        <w:rPr>
          <w:rFonts w:hAnsi="Times New Roman" w:ascii="Times New Roman"/>
          <w:sz w:val="24"/>
          <w:szCs w:val="24"/>
          <w:lang w:val="pl-PL"/>
        </w:rPr>
        <w:t>.</w:t>
      </w:r>
      <w:r w:rsidR="00AF68FE" w:rsidRPr="00CE67FC">
        <w:rPr>
          <w:rFonts w:hAnsi="Times New Roman" w:ascii="Times New Roman"/>
          <w:sz w:val="24"/>
          <w:szCs w:val="24"/>
          <w:lang w:val="pl-PL"/>
        </w:rPr>
        <w:t xml:space="preserve"> St-</w:t>
      </w:r>
      <w:r w:rsidR="0035018E">
        <w:rPr>
          <w:rFonts w:hAnsi="Times New Roman" w:ascii="Times New Roman"/>
          <w:sz w:val="24"/>
          <w:szCs w:val="24"/>
          <w:lang w:val="pl-PL"/>
        </w:rPr>
        <w:t>459</w:t>
      </w:r>
      <w:r>
        <w:rPr>
          <w:rFonts w:hAnsi="Times New Roman" w:ascii="Times New Roman"/>
          <w:sz w:val="24"/>
          <w:szCs w:val="24"/>
          <w:lang w:val="pl-PL"/>
        </w:rPr>
        <w:t>/201</w:t>
      </w:r>
      <w:r w:rsidR="0035018E">
        <w:rPr>
          <w:rFonts w:hAnsi="Times New Roman" w:ascii="Times New Roman"/>
          <w:sz w:val="24"/>
          <w:szCs w:val="24"/>
          <w:lang w:val="pl-PL"/>
        </w:rPr>
        <w:t>6</w:t>
      </w:r>
    </w:p>
    <w:p w:rsidRDefault="00026AC2" w:rsidP="008E29D4" w:rsidR="00026AC2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026AC2" w:rsidP="008E29D4" w:rsidR="00026AC2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026AC2" w:rsidP="008E29D4" w:rsidR="00026AC2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66340F" w:rsidP="00180B82" w:rsidR="008E29D4">
      <w:pPr>
        <w:jc w:val="center"/>
        <w:rPr>
          <w:rFonts w:hAnsi="Times New Roman" w:ascii="Times New Roman"/>
          <w:sz w:val="24"/>
          <w:szCs w:val="24"/>
          <w:lang w:val="pl-PL"/>
        </w:rPr>
      </w:pPr>
      <w:r w:rsidRPr="00CE67FC">
        <w:rPr>
          <w:rFonts w:hAnsi="Times New Roman" w:ascii="Times New Roman"/>
          <w:sz w:val="24"/>
          <w:szCs w:val="24"/>
          <w:lang w:val="pl-PL"/>
        </w:rPr>
        <w:t>U  I M E  R E P U B L I K E  H R V A T S K E</w:t>
      </w:r>
    </w:p>
    <w:p w:rsidRDefault="00026AC2" w:rsidP="00180B82" w:rsidR="00026AC2">
      <w:pPr>
        <w:jc w:val="center"/>
        <w:rPr>
          <w:rFonts w:hAnsi="Times New Roman" w:ascii="Times New Roman"/>
          <w:sz w:val="24"/>
          <w:szCs w:val="24"/>
          <w:lang w:val="pl-PL"/>
        </w:rPr>
      </w:pPr>
    </w:p>
    <w:p w:rsidRDefault="00E146B7" w:rsidP="008E29D4" w:rsidR="00AF68FE" w:rsidRPr="00CE67FC">
      <w:pPr>
        <w:jc w:val="center"/>
        <w:rPr>
          <w:rFonts w:hAnsi="Times New Roman" w:ascii="Times New Roman"/>
          <w:sz w:val="24"/>
          <w:szCs w:val="24"/>
          <w:lang w:val="pl-PL"/>
        </w:rPr>
      </w:pPr>
      <w:r w:rsidRPr="00CE67FC">
        <w:rPr>
          <w:rFonts w:hAnsi="Times New Roman" w:ascii="Times New Roman"/>
          <w:sz w:val="24"/>
          <w:szCs w:val="24"/>
          <w:lang w:val="pl-PL"/>
        </w:rPr>
        <w:t>R J E Š E N J E</w:t>
      </w:r>
    </w:p>
    <w:p w:rsidRDefault="00AF68FE" w:rsidP="00AF68FE" w:rsidR="00026AC2">
      <w:pPr>
        <w:jc w:val="both"/>
        <w:rPr>
          <w:rFonts w:hAnsi="Times New Roman" w:ascii="Times New Roman"/>
          <w:b/>
          <w:sz w:val="24"/>
          <w:szCs w:val="24"/>
          <w:lang w:val="pl-PL"/>
        </w:rPr>
      </w:pP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</w:p>
    <w:p w:rsidRDefault="00AF68FE" w:rsidP="00AF68FE" w:rsidR="00AF68FE" w:rsidRPr="00CE67FC">
      <w:pPr>
        <w:jc w:val="both"/>
        <w:rPr>
          <w:rFonts w:hAnsi="Times New Roman" w:ascii="Times New Roman"/>
          <w:b/>
          <w:sz w:val="24"/>
          <w:szCs w:val="24"/>
          <w:lang w:val="pl-PL"/>
        </w:rPr>
      </w:pP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</w:p>
    <w:p w:rsidRDefault="00026AC2" w:rsidP="00180B82" w:rsidR="00026AC2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Trgovački sud u Splitu,</w:t>
      </w:r>
      <w:r w:rsidR="00CE67FC" w:rsidRPr="00CE67FC">
        <w:rPr>
          <w:rFonts w:hAnsi="Times New Roman" w:ascii="Times New Roman"/>
          <w:sz w:val="24"/>
          <w:szCs w:val="24"/>
          <w:lang w:val="hr-HR"/>
        </w:rPr>
        <w:t xml:space="preserve"> po sucu pojedincu </w:t>
      </w:r>
      <w:r>
        <w:rPr>
          <w:rFonts w:hAnsi="Times New Roman" w:ascii="Times New Roman"/>
          <w:sz w:val="24"/>
          <w:szCs w:val="24"/>
          <w:lang w:val="hr-HR"/>
        </w:rPr>
        <w:t>Katarini Mikulić</w:t>
      </w:r>
      <w:r w:rsidR="00B11D83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CE67FC" w:rsidRPr="00CE67FC">
        <w:rPr>
          <w:rFonts w:hAnsi="Times New Roman" w:ascii="Times New Roman"/>
          <w:sz w:val="24"/>
          <w:szCs w:val="24"/>
          <w:lang w:val="hr-HR"/>
        </w:rPr>
        <w:t>kao stečajnom sucu</w:t>
      </w:r>
      <w:r>
        <w:rPr>
          <w:rFonts w:hAnsi="Times New Roman" w:ascii="Times New Roman"/>
          <w:sz w:val="24"/>
          <w:szCs w:val="24"/>
          <w:lang w:val="hr-HR"/>
        </w:rPr>
        <w:t>, na prijedlog sudskog savjetnika Larija Glavaša,</w:t>
      </w:r>
      <w:r w:rsidR="00CE67FC" w:rsidRPr="00CE67FC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026AC2">
        <w:rPr>
          <w:rFonts w:hAnsi="Times New Roman" w:ascii="Times New Roman"/>
          <w:sz w:val="24"/>
          <w:szCs w:val="24"/>
          <w:lang w:val="hr-HR"/>
        </w:rPr>
        <w:t xml:space="preserve">u skraćenom stečajnom postupku povodom zahtjeva FINANCIJSKE AGENCIJE, Regionalni centar Split, Podružnica Split, Mažuranićevo šetalište 24 b, OIB: 85821130368, radi provedbe skraćenog stečajnog postupka nad dužnikom </w:t>
      </w:r>
      <w:r w:rsidR="0035018E">
        <w:rPr>
          <w:rFonts w:hAnsi="Times New Roman" w:ascii="Times New Roman"/>
          <w:sz w:val="24"/>
          <w:szCs w:val="24"/>
          <w:lang w:val="hr-HR"/>
        </w:rPr>
        <w:t>CICIBAN ŠPORT</w:t>
      </w:r>
      <w:r w:rsidRPr="00026AC2">
        <w:rPr>
          <w:rFonts w:hAnsi="Times New Roman" w:ascii="Times New Roman"/>
          <w:sz w:val="24"/>
          <w:szCs w:val="24"/>
          <w:lang w:val="hr-HR"/>
        </w:rPr>
        <w:t xml:space="preserve"> d.</w:t>
      </w:r>
      <w:r w:rsidR="0035018E">
        <w:rPr>
          <w:rFonts w:hAnsi="Times New Roman" w:ascii="Times New Roman"/>
          <w:sz w:val="24"/>
          <w:szCs w:val="24"/>
          <w:lang w:val="hr-HR"/>
        </w:rPr>
        <w:t>o.o., Split, Šibenska 59, OIB: 62698788695, MBS: 060140701</w:t>
      </w:r>
      <w:r w:rsidRPr="00026AC2">
        <w:rPr>
          <w:rFonts w:hAnsi="Times New Roman" w:ascii="Times New Roman"/>
          <w:sz w:val="24"/>
          <w:szCs w:val="24"/>
          <w:lang w:val="hr-HR"/>
        </w:rPr>
        <w:t xml:space="preserve">, </w:t>
      </w:r>
      <w:r w:rsidR="0035018E">
        <w:rPr>
          <w:rFonts w:hAnsi="Times New Roman" w:ascii="Times New Roman"/>
          <w:sz w:val="24"/>
          <w:szCs w:val="24"/>
          <w:lang w:val="hr-HR"/>
        </w:rPr>
        <w:t>dana 18</w:t>
      </w:r>
      <w:r w:rsidR="009D244E">
        <w:rPr>
          <w:rFonts w:hAnsi="Times New Roman" w:ascii="Times New Roman"/>
          <w:sz w:val="24"/>
          <w:szCs w:val="24"/>
          <w:lang w:val="hr-HR"/>
        </w:rPr>
        <w:t>. ožujka</w:t>
      </w:r>
      <w:r w:rsidRPr="00026AC2">
        <w:rPr>
          <w:rFonts w:hAnsi="Times New Roman" w:ascii="Times New Roman"/>
          <w:sz w:val="24"/>
          <w:szCs w:val="24"/>
          <w:lang w:val="hr-HR"/>
        </w:rPr>
        <w:t xml:space="preserve"> 2016. godine, </w:t>
      </w:r>
    </w:p>
    <w:p w:rsidRDefault="00026AC2" w:rsidP="00180B82" w:rsidR="00026AC2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026AC2" w:rsidP="00180B82" w:rsidR="00026AC2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F716A2" w:rsidR="00F716A2" w:rsidRPr="00CE67FC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CE67FC">
        <w:rPr>
          <w:rFonts w:hAnsi="Times New Roman" w:ascii="Times New Roman"/>
          <w:sz w:val="24"/>
          <w:szCs w:val="24"/>
          <w:lang w:val="hr-HR"/>
        </w:rPr>
        <w:t>r i j e š i o  j e</w:t>
      </w:r>
    </w:p>
    <w:p w:rsidRDefault="00F716A2" w:rsidR="00F716A2" w:rsidRPr="00CE67FC">
      <w:pPr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7B6F10" w:rsidP="0036710E" w:rsidR="007B6F10">
      <w:pPr>
        <w:ind w:right="-1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 xml:space="preserve">I - </w:t>
      </w:r>
      <w:r w:rsidR="00EA68D5">
        <w:rPr>
          <w:rFonts w:hAnsi="Times New Roman" w:ascii="Times New Roman"/>
          <w:sz w:val="24"/>
          <w:szCs w:val="24"/>
          <w:lang w:val="hr-HR"/>
        </w:rPr>
        <w:t xml:space="preserve">Obustavlja se skraćeni stečajni postupak nad </w:t>
      </w:r>
      <w:r w:rsidR="00EA68D5" w:rsidRPr="00EA68D5">
        <w:rPr>
          <w:rFonts w:hAnsi="Times New Roman" w:ascii="Times New Roman"/>
          <w:sz w:val="24"/>
          <w:szCs w:val="24"/>
          <w:lang w:val="hr-HR"/>
        </w:rPr>
        <w:t xml:space="preserve">dužnikom </w:t>
      </w:r>
      <w:r w:rsidR="00543AEE" w:rsidRPr="00543AEE">
        <w:rPr>
          <w:rFonts w:hAnsi="Times New Roman" w:ascii="Times New Roman"/>
          <w:sz w:val="24"/>
          <w:szCs w:val="24"/>
          <w:lang w:val="hr-HR"/>
        </w:rPr>
        <w:t>CICIBAN ŠPORT d.o.o., Split, Šibenska 59, OIB: 62698788695, MBS: 060140701</w:t>
      </w:r>
      <w:r w:rsidR="00543AEE">
        <w:rPr>
          <w:rFonts w:hAnsi="Times New Roman" w:ascii="Times New Roman"/>
          <w:sz w:val="24"/>
          <w:szCs w:val="24"/>
          <w:lang w:val="hr-HR"/>
        </w:rPr>
        <w:t xml:space="preserve">. </w:t>
      </w:r>
    </w:p>
    <w:p w:rsidRDefault="00543AEE" w:rsidP="0036710E" w:rsidR="00543AEE">
      <w:pPr>
        <w:ind w:right="-1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7B6F10" w:rsidP="00543AEE" w:rsidR="00543AEE" w:rsidRPr="00543AEE">
      <w:pPr>
        <w:ind w:right="-1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 xml:space="preserve">II - </w:t>
      </w:r>
      <w:r w:rsidRPr="007B6F10">
        <w:rPr>
          <w:rFonts w:hAnsi="Times New Roman" w:ascii="Times New Roman"/>
          <w:sz w:val="24"/>
          <w:szCs w:val="24"/>
          <w:lang w:val="hr-HR"/>
        </w:rPr>
        <w:t xml:space="preserve">Odbacuje se zahtjev predlagatelja </w:t>
      </w:r>
      <w:r w:rsidR="00543AEE">
        <w:rPr>
          <w:rFonts w:hAnsi="Times New Roman" w:ascii="Times New Roman"/>
          <w:sz w:val="24"/>
          <w:szCs w:val="24"/>
          <w:lang w:val="hr-HR"/>
        </w:rPr>
        <w:t>od 12. veljače 2016</w:t>
      </w:r>
      <w:r>
        <w:rPr>
          <w:rFonts w:hAnsi="Times New Roman" w:ascii="Times New Roman"/>
          <w:sz w:val="24"/>
          <w:szCs w:val="24"/>
          <w:lang w:val="hr-HR"/>
        </w:rPr>
        <w:t xml:space="preserve">. godine, </w:t>
      </w:r>
      <w:r w:rsidRPr="007B6F10">
        <w:rPr>
          <w:rFonts w:hAnsi="Times New Roman" w:ascii="Times New Roman"/>
          <w:sz w:val="24"/>
          <w:szCs w:val="24"/>
          <w:lang w:val="hr-HR"/>
        </w:rPr>
        <w:t xml:space="preserve">za provedbu skraćenog stečajnog postupka nad dužnikom </w:t>
      </w:r>
      <w:r w:rsidR="00543AEE" w:rsidRPr="00543AEE">
        <w:rPr>
          <w:rFonts w:hAnsi="Times New Roman" w:ascii="Times New Roman"/>
          <w:sz w:val="24"/>
          <w:szCs w:val="24"/>
          <w:lang w:val="hr-HR"/>
        </w:rPr>
        <w:t xml:space="preserve">CICIBAN ŠPORT d.o.o., Split, Šibenska 59, OIB: 62698788695, MBS: 060140701. </w:t>
      </w:r>
    </w:p>
    <w:p w:rsidRDefault="00E632A6" w:rsidP="005D2474" w:rsidR="00E632A6">
      <w:pPr>
        <w:ind w:hanging="709" w:right="708" w:left="709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026AC2" w:rsidP="005D2474" w:rsidR="00026AC2" w:rsidRPr="00CE67FC">
      <w:pPr>
        <w:ind w:hanging="709" w:right="708" w:left="709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F716A2" w:rsidR="00F716A2" w:rsidRPr="00CE67FC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CE67FC">
        <w:rPr>
          <w:rFonts w:hAnsi="Times New Roman" w:ascii="Times New Roman"/>
          <w:sz w:val="24"/>
          <w:szCs w:val="24"/>
          <w:lang w:val="hr-HR"/>
        </w:rPr>
        <w:t>Obrazloženje</w:t>
      </w:r>
    </w:p>
    <w:p w:rsidRDefault="00F716A2" w:rsidR="00F716A2">
      <w:pPr>
        <w:rPr>
          <w:rFonts w:hAnsi="Times New Roman" w:ascii="Times New Roman"/>
          <w:sz w:val="24"/>
          <w:szCs w:val="24"/>
          <w:lang w:val="hr-HR"/>
        </w:rPr>
      </w:pPr>
    </w:p>
    <w:p w:rsidRDefault="00026AC2" w:rsidR="00026AC2" w:rsidRPr="00CE67FC">
      <w:pPr>
        <w:rPr>
          <w:rFonts w:hAnsi="Times New Roman" w:ascii="Times New Roman"/>
          <w:sz w:val="24"/>
          <w:szCs w:val="24"/>
          <w:lang w:val="hr-HR"/>
        </w:rPr>
      </w:pPr>
    </w:p>
    <w:p w:rsidRDefault="00026AC2" w:rsidP="00EA68D5" w:rsidR="00026AC2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Zahtjevom</w:t>
      </w:r>
      <w:r w:rsidR="00543AEE">
        <w:rPr>
          <w:rFonts w:hAnsi="Times New Roman" w:ascii="Times New Roman"/>
          <w:sz w:val="24"/>
          <w:szCs w:val="24"/>
          <w:lang w:val="hr-HR"/>
        </w:rPr>
        <w:t xml:space="preserve"> od 12. veljače 2016</w:t>
      </w:r>
      <w:r w:rsidR="00EA68D5">
        <w:rPr>
          <w:rFonts w:hAnsi="Times New Roman" w:ascii="Times New Roman"/>
          <w:sz w:val="24"/>
          <w:szCs w:val="24"/>
          <w:lang w:val="hr-HR"/>
        </w:rPr>
        <w:t xml:space="preserve">. godine </w:t>
      </w:r>
      <w:r w:rsidR="00EA68D5" w:rsidRPr="00CE67FC">
        <w:rPr>
          <w:rFonts w:hAnsi="Times New Roman" w:ascii="Times New Roman"/>
          <w:sz w:val="24"/>
          <w:szCs w:val="24"/>
          <w:lang w:val="hr-HR"/>
        </w:rPr>
        <w:t>predlagatelj</w:t>
      </w:r>
      <w:r>
        <w:rPr>
          <w:rFonts w:hAnsi="Times New Roman" w:ascii="Times New Roman"/>
          <w:sz w:val="24"/>
          <w:szCs w:val="24"/>
          <w:lang w:val="hr-HR"/>
        </w:rPr>
        <w:t xml:space="preserve"> Financijska agencija, RC Split</w:t>
      </w:r>
      <w:r w:rsidR="00EA68D5" w:rsidRPr="00CE67FC">
        <w:rPr>
          <w:rFonts w:hAnsi="Times New Roman" w:ascii="Times New Roman"/>
          <w:sz w:val="24"/>
          <w:szCs w:val="24"/>
          <w:lang w:val="hr-HR"/>
        </w:rPr>
        <w:t>, Podružnica</w:t>
      </w:r>
      <w:r>
        <w:rPr>
          <w:rFonts w:hAnsi="Times New Roman" w:ascii="Times New Roman"/>
          <w:sz w:val="24"/>
          <w:szCs w:val="24"/>
          <w:lang w:val="hr-HR"/>
        </w:rPr>
        <w:t xml:space="preserve"> Split, Mažuranićevo šetalište 24b, podnijela je ovom sudu z</w:t>
      </w:r>
      <w:r w:rsidR="00EA68D5">
        <w:rPr>
          <w:rFonts w:hAnsi="Times New Roman" w:ascii="Times New Roman"/>
          <w:sz w:val="24"/>
          <w:szCs w:val="24"/>
          <w:lang w:val="hr-HR"/>
        </w:rPr>
        <w:t>ahtjev za provedbu skraćenog stečajnog postupka temeljem čl. 444. st. 1. SZ (NN 77/15).</w:t>
      </w:r>
    </w:p>
    <w:p w:rsidRDefault="00026AC2" w:rsidP="00EA68D5" w:rsidR="00026AC2">
      <w:pPr>
        <w:jc w:val="both"/>
        <w:rPr>
          <w:rFonts w:hAnsi="Times New Roman" w:ascii="Times New Roman"/>
          <w:szCs w:val="24"/>
          <w:lang w:val="hr-HR"/>
        </w:rPr>
      </w:pPr>
    </w:p>
    <w:p w:rsidRDefault="00026AC2" w:rsidP="00EA68D5" w:rsidR="0080695C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Na dan 1. rujna</w:t>
      </w:r>
      <w:r w:rsidR="0080695C">
        <w:rPr>
          <w:rFonts w:hAnsi="Times New Roman" w:ascii="Times New Roman"/>
          <w:sz w:val="24"/>
          <w:szCs w:val="24"/>
          <w:lang w:val="hr-HR"/>
        </w:rPr>
        <w:t xml:space="preserve"> 2015.g. dužnik je u Očevidniku redoslijeda osnova za plaćanje imao evidentirane osnove z</w:t>
      </w:r>
      <w:r w:rsidR="00543AEE">
        <w:rPr>
          <w:rFonts w:hAnsi="Times New Roman" w:ascii="Times New Roman"/>
          <w:sz w:val="24"/>
          <w:szCs w:val="24"/>
          <w:lang w:val="hr-HR"/>
        </w:rPr>
        <w:t>a plaćanja u iznosu od 1.377,85</w:t>
      </w:r>
      <w:r>
        <w:rPr>
          <w:rFonts w:hAnsi="Times New Roman" w:ascii="Times New Roman"/>
          <w:sz w:val="24"/>
          <w:szCs w:val="24"/>
          <w:lang w:val="hr-HR"/>
        </w:rPr>
        <w:t xml:space="preserve"> kn, u koji iznos je uračunata kamata i naknada Financijske agencije za provedbu ovrhe na novčanim sredstvima.</w:t>
      </w:r>
    </w:p>
    <w:p w:rsidRDefault="00026AC2" w:rsidP="00EA68D5" w:rsidR="00026AC2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543AEE" w:rsidP="00EA68D5" w:rsidR="007B6F10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Podneskom od 11. ožujka</w:t>
      </w:r>
      <w:r w:rsidR="00026AC2">
        <w:rPr>
          <w:rFonts w:hAnsi="Times New Roman" w:ascii="Times New Roman"/>
          <w:sz w:val="24"/>
          <w:szCs w:val="24"/>
          <w:lang w:val="hr-HR"/>
        </w:rPr>
        <w:t xml:space="preserve"> 2016</w:t>
      </w:r>
      <w:r w:rsidR="00B42363"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A131CA">
        <w:rPr>
          <w:rFonts w:hAnsi="Times New Roman" w:ascii="Times New Roman"/>
          <w:sz w:val="24"/>
          <w:szCs w:val="24"/>
          <w:lang w:val="hr-HR"/>
        </w:rPr>
        <w:t>g</w:t>
      </w:r>
      <w:r w:rsidR="00B42363">
        <w:rPr>
          <w:rFonts w:hAnsi="Times New Roman" w:ascii="Times New Roman"/>
          <w:sz w:val="24"/>
          <w:szCs w:val="24"/>
          <w:lang w:val="hr-HR"/>
        </w:rPr>
        <w:t>odine</w:t>
      </w:r>
      <w:r w:rsidR="00AE2A7B">
        <w:rPr>
          <w:rFonts w:hAnsi="Times New Roman" w:ascii="Times New Roman"/>
          <w:sz w:val="24"/>
          <w:szCs w:val="24"/>
          <w:lang w:val="hr-HR"/>
        </w:rPr>
        <w:t xml:space="preserve"> dužnik je </w:t>
      </w:r>
      <w:r>
        <w:rPr>
          <w:rFonts w:hAnsi="Times New Roman" w:ascii="Times New Roman"/>
          <w:sz w:val="24"/>
          <w:szCs w:val="24"/>
          <w:lang w:val="hr-HR"/>
        </w:rPr>
        <w:t xml:space="preserve">dostavio </w:t>
      </w:r>
      <w:r w:rsidR="002246E8">
        <w:rPr>
          <w:rFonts w:hAnsi="Times New Roman" w:ascii="Times New Roman"/>
          <w:sz w:val="24"/>
          <w:szCs w:val="24"/>
          <w:lang w:val="hr-HR"/>
        </w:rPr>
        <w:t>potvrdu Financijske agencije, Sektor pos</w:t>
      </w:r>
      <w:r>
        <w:rPr>
          <w:rFonts w:hAnsi="Times New Roman" w:ascii="Times New Roman"/>
          <w:sz w:val="24"/>
          <w:szCs w:val="24"/>
          <w:lang w:val="hr-HR"/>
        </w:rPr>
        <w:t>lovne mreže Split, od 11. ožujka</w:t>
      </w:r>
      <w:r w:rsidR="002246E8">
        <w:rPr>
          <w:rFonts w:hAnsi="Times New Roman" w:ascii="Times New Roman"/>
          <w:sz w:val="24"/>
          <w:szCs w:val="24"/>
          <w:lang w:val="hr-HR"/>
        </w:rPr>
        <w:t xml:space="preserve"> 2016. godine iz koje proizlazi da na </w:t>
      </w:r>
      <w:r w:rsidR="007B6F10">
        <w:rPr>
          <w:rFonts w:hAnsi="Times New Roman" w:ascii="Times New Roman"/>
          <w:sz w:val="24"/>
          <w:szCs w:val="24"/>
          <w:lang w:val="hr-HR"/>
        </w:rPr>
        <w:t>računima i novčanim sredstvima dužnika</w:t>
      </w:r>
      <w:r w:rsidR="002246E8">
        <w:rPr>
          <w:rFonts w:hAnsi="Times New Roman" w:ascii="Times New Roman"/>
          <w:sz w:val="24"/>
          <w:szCs w:val="24"/>
          <w:lang w:val="hr-HR"/>
        </w:rPr>
        <w:t xml:space="preserve"> na dan izdavanja potvrde nema nepodmirenih obveza te račun dužnika nije u blokadi.</w:t>
      </w:r>
    </w:p>
    <w:p w:rsidRDefault="007B6F10" w:rsidP="007B6F10" w:rsidR="007B6F10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7B6F10">
        <w:rPr>
          <w:rFonts w:hAnsi="Times New Roman" w:ascii="Times New Roman"/>
          <w:sz w:val="24"/>
          <w:szCs w:val="24"/>
          <w:lang w:val="hr-HR"/>
        </w:rPr>
        <w:lastRenderedPageBreak/>
        <w:t>Obzirom da</w:t>
      </w:r>
      <w:r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7B6F10">
        <w:rPr>
          <w:rFonts w:hAnsi="Times New Roman" w:ascii="Times New Roman"/>
          <w:sz w:val="24"/>
          <w:szCs w:val="24"/>
          <w:lang w:val="hr-HR"/>
        </w:rPr>
        <w:t>račun društva nije blokiran odnosno u Očevidniku redoslijeda osnova za plaćanje nema evidentiranih nepodmirenih obveza, to je evidentno da nisu ispu</w:t>
      </w:r>
      <w:r w:rsidR="009D244E">
        <w:rPr>
          <w:rFonts w:hAnsi="Times New Roman" w:ascii="Times New Roman"/>
          <w:sz w:val="24"/>
          <w:szCs w:val="24"/>
          <w:lang w:val="hr-HR"/>
        </w:rPr>
        <w:t>njene pretpostavke za provedbu</w:t>
      </w:r>
      <w:r w:rsidRPr="007B6F10">
        <w:rPr>
          <w:rFonts w:hAnsi="Times New Roman" w:ascii="Times New Roman"/>
          <w:sz w:val="24"/>
          <w:szCs w:val="24"/>
          <w:lang w:val="hr-HR"/>
        </w:rPr>
        <w:t xml:space="preserve"> skraćenog stečajnog postupka, odnosno da predlagatelj nije dokazao postojanje stečajnih razloga</w:t>
      </w:r>
      <w:r>
        <w:rPr>
          <w:rFonts w:hAnsi="Times New Roman" w:ascii="Times New Roman"/>
          <w:sz w:val="24"/>
          <w:szCs w:val="24"/>
          <w:lang w:val="hr-HR"/>
        </w:rPr>
        <w:t xml:space="preserve"> iz čl. 428. SZ-a.</w:t>
      </w:r>
    </w:p>
    <w:p w:rsidRDefault="007B6F10" w:rsidP="007B6F10" w:rsidR="007B6F10" w:rsidRPr="007B6F10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7B6F10" w:rsidP="007B6F10" w:rsidR="007B6F10" w:rsidRPr="007B6F10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7B6F10">
        <w:rPr>
          <w:rFonts w:hAnsi="Times New Roman" w:ascii="Times New Roman"/>
          <w:sz w:val="24"/>
          <w:szCs w:val="24"/>
          <w:lang w:val="hr-HR"/>
        </w:rPr>
        <w:t>Slijedom navedenog, a kako nije utvrđeno postojanje bilo kojeg stečajnog razloga, valjalo je prijedlog odbaciti i riješiti kao u izreci.</w:t>
      </w:r>
    </w:p>
    <w:p w:rsidRDefault="007B6F10" w:rsidP="00EA68D5" w:rsidR="007B6F10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2246E8" w:rsidP="002246E8" w:rsidR="002246E8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2246E8" w:rsidP="002246E8" w:rsidR="002246E8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2246E8" w:rsidP="00180B82" w:rsidR="002246E8">
      <w:pPr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F24F71" w:rsidP="00180B82" w:rsidR="00B11D83">
      <w:pPr>
        <w:jc w:val="center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Split</w:t>
      </w:r>
      <w:r w:rsidR="00F716A2" w:rsidRPr="00CE67FC">
        <w:rPr>
          <w:rFonts w:hAnsi="Times New Roman" w:ascii="Times New Roman"/>
          <w:sz w:val="24"/>
          <w:szCs w:val="24"/>
          <w:lang w:val="hr-HR"/>
        </w:rPr>
        <w:t xml:space="preserve">, </w:t>
      </w:r>
      <w:r w:rsidR="00543AEE">
        <w:rPr>
          <w:rFonts w:hAnsi="Times New Roman" w:ascii="Times New Roman"/>
          <w:sz w:val="24"/>
          <w:szCs w:val="24"/>
          <w:lang w:val="hr-HR"/>
        </w:rPr>
        <w:t>18</w:t>
      </w:r>
      <w:r w:rsidR="009D244E">
        <w:rPr>
          <w:rFonts w:hAnsi="Times New Roman" w:ascii="Times New Roman"/>
          <w:sz w:val="24"/>
          <w:szCs w:val="24"/>
          <w:lang w:val="hr-HR"/>
        </w:rPr>
        <w:t>. ožujka</w:t>
      </w:r>
      <w:r w:rsidR="0036710E" w:rsidRPr="00CE67FC">
        <w:rPr>
          <w:rFonts w:hAnsi="Times New Roman" w:ascii="Times New Roman"/>
          <w:sz w:val="24"/>
          <w:szCs w:val="24"/>
          <w:lang w:val="hr-HR"/>
        </w:rPr>
        <w:t xml:space="preserve"> 201</w:t>
      </w:r>
      <w:r w:rsidR="00180B82">
        <w:rPr>
          <w:rFonts w:hAnsi="Times New Roman" w:ascii="Times New Roman"/>
          <w:sz w:val="24"/>
          <w:szCs w:val="24"/>
          <w:lang w:val="hr-HR"/>
        </w:rPr>
        <w:t>6</w:t>
      </w:r>
      <w:r w:rsidR="0036710E" w:rsidRPr="00CE67FC">
        <w:rPr>
          <w:rFonts w:hAnsi="Times New Roman" w:ascii="Times New Roman"/>
          <w:sz w:val="24"/>
          <w:szCs w:val="24"/>
          <w:lang w:val="hr-HR"/>
        </w:rPr>
        <w:t>.</w:t>
      </w:r>
      <w:r w:rsidR="00B11D83">
        <w:rPr>
          <w:rFonts w:hAnsi="Times New Roman" w:ascii="Times New Roman"/>
          <w:sz w:val="24"/>
          <w:szCs w:val="24"/>
          <w:lang w:val="hr-HR"/>
        </w:rPr>
        <w:t xml:space="preserve"> godine</w:t>
      </w:r>
    </w:p>
    <w:p w:rsidRDefault="002246E8" w:rsidP="00180B82" w:rsidR="002246E8">
      <w:pPr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2246E8" w:rsidP="00180B82" w:rsidR="002246E8" w:rsidRPr="00CE67FC">
      <w:pPr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AE09A6" w:rsidR="00F716A2" w:rsidRPr="00CE67FC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  <w:t>SUDAC:</w:t>
      </w:r>
    </w:p>
    <w:p w:rsidRDefault="00AE09A6" w:rsidR="00681C0C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</w:p>
    <w:p w:rsidRDefault="002246E8" w:rsidR="002246E8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2246E8" w:rsidR="002246E8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  <w:t>Katarina Mikulić</w:t>
      </w:r>
    </w:p>
    <w:p w:rsidRDefault="00681C0C" w:rsidP="002246E8" w:rsidR="002246E8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</w:p>
    <w:p w:rsidRDefault="002246E8" w:rsidP="002246E8" w:rsidR="002246E8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2246E8" w:rsidP="002246E8" w:rsidR="002246E8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504EE0" w:rsidP="002246E8" w:rsidR="00B11D83" w:rsidRPr="00180B82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CE67FC">
        <w:rPr>
          <w:rFonts w:hAnsi="Times New Roman" w:ascii="Times New Roman"/>
          <w:sz w:val="24"/>
          <w:szCs w:val="24"/>
          <w:lang w:val="hr-HR"/>
        </w:rPr>
        <w:t xml:space="preserve"> </w:t>
      </w:r>
    </w:p>
    <w:p w:rsidRDefault="008E29D4" w:rsidP="008E29D4" w:rsidR="008E29D4" w:rsidRPr="008E29D4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8E29D4">
        <w:rPr>
          <w:rFonts w:hAnsi="Times New Roman" w:ascii="Times New Roman"/>
          <w:sz w:val="24"/>
          <w:szCs w:val="24"/>
          <w:lang w:val="hr-HR"/>
        </w:rPr>
        <w:t>Uputa o pravnom lijeku:</w:t>
      </w:r>
    </w:p>
    <w:p w:rsidRDefault="008E29D4" w:rsidP="008E29D4" w:rsidR="008E29D4" w:rsidRPr="008E29D4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8E29D4">
        <w:rPr>
          <w:rFonts w:hAnsi="Times New Roman" w:ascii="Times New Roman"/>
          <w:sz w:val="24"/>
          <w:szCs w:val="24"/>
          <w:lang w:val="hr-HR"/>
        </w:rPr>
        <w:t>Pr</w:t>
      </w:r>
      <w:r w:rsidR="002246E8">
        <w:rPr>
          <w:rFonts w:hAnsi="Times New Roman" w:ascii="Times New Roman"/>
          <w:sz w:val="24"/>
          <w:szCs w:val="24"/>
          <w:lang w:val="hr-HR"/>
        </w:rPr>
        <w:t>otiv ovog rješenja dopuštena je</w:t>
      </w:r>
      <w:r w:rsidRPr="008E29D4">
        <w:rPr>
          <w:rFonts w:hAnsi="Times New Roman" w:ascii="Times New Roman"/>
          <w:sz w:val="24"/>
          <w:szCs w:val="24"/>
          <w:lang w:val="hr-HR"/>
        </w:rPr>
        <w:t xml:space="preserve"> žalba Visokom trgovačkom sudu RH, a koja se podnosi u roku od 8 dana</w:t>
      </w:r>
      <w:r w:rsidR="002246E8">
        <w:rPr>
          <w:rFonts w:hAnsi="Times New Roman" w:ascii="Times New Roman"/>
          <w:sz w:val="24"/>
          <w:szCs w:val="24"/>
          <w:lang w:val="hr-HR"/>
        </w:rPr>
        <w:t xml:space="preserve"> od dana primitka rješenja</w:t>
      </w:r>
      <w:r w:rsidRPr="008E29D4">
        <w:rPr>
          <w:rFonts w:hAnsi="Times New Roman" w:ascii="Times New Roman"/>
          <w:sz w:val="24"/>
          <w:szCs w:val="24"/>
          <w:lang w:val="hr-HR"/>
        </w:rPr>
        <w:t xml:space="preserve"> ovome sudu u 3 primjerka.  </w:t>
      </w:r>
    </w:p>
    <w:p w:rsidRDefault="00F716A2" w:rsidR="00F716A2" w:rsidRPr="00CE67FC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8E29D4" w:rsidR="008E29D4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8E29D4" w:rsidR="008E29D4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F716A2" w:rsidR="00F716A2" w:rsidRPr="00CE67FC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CE67FC">
        <w:rPr>
          <w:rFonts w:hAnsi="Times New Roman" w:ascii="Times New Roman"/>
          <w:sz w:val="24"/>
          <w:szCs w:val="24"/>
          <w:lang w:val="hr-HR"/>
        </w:rPr>
        <w:t>DNA:</w:t>
      </w:r>
    </w:p>
    <w:p w:rsidRDefault="00743227" w:rsidP="00A348FA" w:rsidR="002F7594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- </w:t>
      </w:r>
      <w:r w:rsidR="003B6DD2" w:rsidRPr="00CE67FC">
        <w:rPr>
          <w:rFonts w:hAnsi="Times New Roman" w:ascii="Times New Roman"/>
          <w:sz w:val="24"/>
          <w:szCs w:val="24"/>
          <w:lang w:val="pl-PL"/>
        </w:rPr>
        <w:t>predlagatelju</w:t>
      </w:r>
      <w:r w:rsidR="0036710E" w:rsidRPr="00CE67FC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CE67FC">
        <w:rPr>
          <w:rFonts w:hAnsi="Times New Roman" w:ascii="Times New Roman"/>
          <w:sz w:val="24"/>
          <w:szCs w:val="24"/>
          <w:lang w:val="pl-PL"/>
        </w:rPr>
        <w:t xml:space="preserve"> FINANCIJSKA</w:t>
      </w:r>
      <w:r w:rsidR="003B6DD2" w:rsidRPr="00CE67FC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CE67FC">
        <w:rPr>
          <w:rFonts w:hAnsi="Times New Roman" w:ascii="Times New Roman"/>
          <w:sz w:val="24"/>
          <w:szCs w:val="24"/>
          <w:lang w:val="hr-HR"/>
        </w:rPr>
        <w:t xml:space="preserve">AGENCIJA </w:t>
      </w:r>
    </w:p>
    <w:p w:rsidRDefault="00AE2A7B" w:rsidP="00A348FA" w:rsidR="00AE2A7B" w:rsidRPr="00482B39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-</w:t>
      </w:r>
      <w:r w:rsidR="002246E8">
        <w:rPr>
          <w:rFonts w:hAnsi="Times New Roman" w:ascii="Times New Roman"/>
          <w:sz w:val="24"/>
          <w:szCs w:val="24"/>
          <w:lang w:val="hr-HR"/>
        </w:rPr>
        <w:t xml:space="preserve"> </w:t>
      </w:r>
      <w:r>
        <w:rPr>
          <w:rFonts w:hAnsi="Times New Roman" w:ascii="Times New Roman"/>
          <w:sz w:val="24"/>
          <w:szCs w:val="24"/>
          <w:lang w:val="hr-HR"/>
        </w:rPr>
        <w:t>dužniku</w:t>
      </w:r>
    </w:p>
    <w:p w:rsidRDefault="00743227" w:rsidP="00A348FA" w:rsidR="00735F93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- </w:t>
      </w:r>
      <w:r w:rsidR="00735F93">
        <w:rPr>
          <w:rFonts w:hAnsi="Times New Roman" w:ascii="Times New Roman"/>
          <w:sz w:val="24"/>
          <w:szCs w:val="24"/>
          <w:lang w:val="pl-PL"/>
        </w:rPr>
        <w:t xml:space="preserve">e-oglasna ploča </w:t>
      </w:r>
      <w:r w:rsidR="00482B39">
        <w:rPr>
          <w:rFonts w:hAnsi="Times New Roman" w:ascii="Times New Roman"/>
          <w:sz w:val="24"/>
          <w:szCs w:val="24"/>
          <w:lang w:val="pl-PL"/>
        </w:rPr>
        <w:t>(</w:t>
      </w:r>
      <w:r w:rsidR="00735F93">
        <w:rPr>
          <w:rFonts w:hAnsi="Times New Roman" w:ascii="Times New Roman"/>
          <w:sz w:val="24"/>
          <w:szCs w:val="24"/>
          <w:lang w:val="pl-PL"/>
        </w:rPr>
        <w:t>8 dana</w:t>
      </w:r>
      <w:r w:rsidR="00482B39">
        <w:rPr>
          <w:rFonts w:hAnsi="Times New Roman" w:ascii="Times New Roman"/>
          <w:sz w:val="24"/>
          <w:szCs w:val="24"/>
          <w:lang w:val="pl-PL"/>
        </w:rPr>
        <w:t>)</w:t>
      </w:r>
    </w:p>
    <w:p w:rsidRDefault="002246E8" w:rsidP="00A348FA" w:rsidR="00870D95" w:rsidRPr="00CE67FC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pl-PL"/>
        </w:rPr>
        <w:t>- spis</w:t>
      </w:r>
      <w:r w:rsidR="00870D95">
        <w:rPr>
          <w:rFonts w:hAnsi="Times New Roman" w:ascii="Times New Roman"/>
          <w:sz w:val="24"/>
          <w:szCs w:val="24"/>
          <w:lang w:val="pl-PL"/>
        </w:rPr>
        <w:t xml:space="preserve"> </w:t>
      </w:r>
    </w:p>
    <w:p w:rsidRDefault="0036710E" w:rsidP="00A348FA" w:rsidR="00FC1358" w:rsidRPr="00CE67FC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CE67FC">
        <w:rPr>
          <w:rFonts w:hAnsi="Times New Roman" w:ascii="Times New Roman"/>
          <w:sz w:val="24"/>
          <w:szCs w:val="24"/>
          <w:lang w:val="pl-PL"/>
        </w:rPr>
        <w:t xml:space="preserve"> </w:t>
      </w:r>
    </w:p>
    <w:sectPr w:rsidSect="009E693F" w:rsidR="00FC1358" w:rsidRPr="00CE67FC">
      <w:headerReference w:type="default" r:id="rId9"/>
      <w:pgSz w:code="9" w:h="16840" w:w="11907"/>
      <w:pgMar w:gutter="0" w:footer="720" w:header="720" w:left="1418" w:bottom="1418" w:right="1418" w:top="1418"/>
      <w:cols w:space="720"/>
      <w:titlePg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A0A46" w:rsidP="009E693F" w:rsidR="00DA0A46">
      <w:r>
        <w:separator/>
      </w:r>
    </w:p>
  </w:endnote>
  <w:endnote w:id="0" w:type="continuationSeparator">
    <w:p w:rsidRDefault="00DA0A46" w:rsidP="009E693F" w:rsidR="00DA0A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A0A46" w:rsidP="009E693F" w:rsidR="00DA0A46">
      <w:r>
        <w:separator/>
      </w:r>
    </w:p>
  </w:footnote>
  <w:footnote w:id="0" w:type="continuationSeparator">
    <w:p w:rsidRDefault="00DA0A46" w:rsidP="009E693F" w:rsidR="00DA0A4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18148868"/>
      <w:docPartObj>
        <w:docPartGallery w:val="Page Numbers (Top of Page)"/>
        <w:docPartUnique/>
      </w:docPartObj>
    </w:sdtPr>
    <w:sdtEndPr/>
    <w:sdtContent>
      <w:p w:rsidRDefault="009E693F" w:rsidP="009E693F" w:rsidR="009E693F">
        <w:pPr>
          <w:pStyle w:val="Zaglavlje"/>
          <w:ind w:firstLine="4320"/>
          <w:jc w:val="center"/>
        </w:pPr>
        <w:r w:rsidRPr="00026AC2">
          <w:rPr>
            <w:rFonts w:hAnsi="Times New Roman" w:ascii="Times New Roman"/>
          </w:rPr>
          <w:fldChar w:fldCharType="begin"/>
        </w:r>
        <w:r w:rsidRPr="00026AC2">
          <w:rPr>
            <w:rFonts w:hAnsi="Times New Roman" w:ascii="Times New Roman"/>
          </w:rPr>
          <w:instrText>PAGE   \* MERGEFORMAT</w:instrText>
        </w:r>
        <w:r w:rsidRPr="00026AC2">
          <w:rPr>
            <w:rFonts w:hAnsi="Times New Roman" w:ascii="Times New Roman"/>
          </w:rPr>
          <w:fldChar w:fldCharType="separate"/>
        </w:r>
        <w:r w:rsidR="00204A3B" w:rsidRPr="00204A3B">
          <w:rPr>
            <w:rFonts w:hAnsi="Times New Roman" w:ascii="Times New Roman"/>
            <w:noProof/>
            <w:lang w:val="hr-HR"/>
          </w:rPr>
          <w:t>2</w:t>
        </w:r>
        <w:r w:rsidRPr="00026AC2">
          <w:rPr>
            <w:rFonts w:hAnsi="Times New Roman" w:ascii="Times New Roman"/>
          </w:rPr>
          <w:fldChar w:fldCharType="end"/>
        </w:r>
        <w:r w:rsidRPr="00026AC2">
          <w:rPr>
            <w:rFonts w:hAnsi="Times New Roman" w:ascii="Times New Roman"/>
          </w:rPr>
          <w:tab/>
        </w:r>
        <w:r w:rsidR="00026AC2" w:rsidRPr="00026AC2">
          <w:rPr>
            <w:rFonts w:hAnsi="Times New Roman" w:ascii="Times New Roman"/>
          </w:rPr>
          <w:t xml:space="preserve">              </w:t>
        </w:r>
        <w:r w:rsidR="0035018E">
          <w:rPr>
            <w:rFonts w:hAnsi="Times New Roman" w:ascii="Times New Roman"/>
          </w:rPr>
          <w:t xml:space="preserve">                      23 St 459</w:t>
        </w:r>
        <w:r w:rsidR="00026AC2" w:rsidRPr="00026AC2">
          <w:rPr>
            <w:rFonts w:hAnsi="Times New Roman" w:ascii="Times New Roman"/>
          </w:rPr>
          <w:t>/201</w:t>
        </w:r>
        <w:r w:rsidR="0035018E">
          <w:rPr>
            <w:rFonts w:hAnsi="Times New Roman" w:ascii="Times New Roman"/>
          </w:rPr>
          <w:t>6</w:t>
        </w:r>
        <w:r w:rsidR="00026AC2">
          <w:t xml:space="preserve">                                        </w:t>
        </w:r>
        <w:r>
          <w:tab/>
        </w:r>
      </w:p>
    </w:sdtContent>
  </w:sdt>
  <w:p w:rsidRDefault="009E693F" w:rsidR="009E693F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1C32"/>
    <w:rsid w:val="00026AC2"/>
    <w:rsid w:val="00031225"/>
    <w:rsid w:val="000A4F26"/>
    <w:rsid w:val="00165E14"/>
    <w:rsid w:val="00180B82"/>
    <w:rsid w:val="001D2671"/>
    <w:rsid w:val="00204A3B"/>
    <w:rsid w:val="002246E8"/>
    <w:rsid w:val="002B0BE3"/>
    <w:rsid w:val="002D26BA"/>
    <w:rsid w:val="002F7594"/>
    <w:rsid w:val="0035018E"/>
    <w:rsid w:val="0036710E"/>
    <w:rsid w:val="003B6DD2"/>
    <w:rsid w:val="003F23B3"/>
    <w:rsid w:val="003F2DC8"/>
    <w:rsid w:val="003F4F0F"/>
    <w:rsid w:val="00482B39"/>
    <w:rsid w:val="004F3825"/>
    <w:rsid w:val="00504EE0"/>
    <w:rsid w:val="005309ED"/>
    <w:rsid w:val="00543AEE"/>
    <w:rsid w:val="00547DB9"/>
    <w:rsid w:val="0056275F"/>
    <w:rsid w:val="005C613D"/>
    <w:rsid w:val="005D2474"/>
    <w:rsid w:val="0066340F"/>
    <w:rsid w:val="00681C0C"/>
    <w:rsid w:val="00685698"/>
    <w:rsid w:val="006A526D"/>
    <w:rsid w:val="006C1972"/>
    <w:rsid w:val="006F1C32"/>
    <w:rsid w:val="00735F93"/>
    <w:rsid w:val="00743227"/>
    <w:rsid w:val="00794387"/>
    <w:rsid w:val="007B6F10"/>
    <w:rsid w:val="007E7340"/>
    <w:rsid w:val="0080695C"/>
    <w:rsid w:val="00814F02"/>
    <w:rsid w:val="00847C7F"/>
    <w:rsid w:val="00870D95"/>
    <w:rsid w:val="008E29D4"/>
    <w:rsid w:val="0092599B"/>
    <w:rsid w:val="0099022B"/>
    <w:rsid w:val="009A7062"/>
    <w:rsid w:val="009D244E"/>
    <w:rsid w:val="009D3FFD"/>
    <w:rsid w:val="009D5B72"/>
    <w:rsid w:val="009E5EA8"/>
    <w:rsid w:val="009E693F"/>
    <w:rsid w:val="00A131CA"/>
    <w:rsid w:val="00A348FA"/>
    <w:rsid w:val="00A4175D"/>
    <w:rsid w:val="00A555FC"/>
    <w:rsid w:val="00AD440A"/>
    <w:rsid w:val="00AE09A6"/>
    <w:rsid w:val="00AE2A7B"/>
    <w:rsid w:val="00AF68FE"/>
    <w:rsid w:val="00B01B04"/>
    <w:rsid w:val="00B11D83"/>
    <w:rsid w:val="00B42363"/>
    <w:rsid w:val="00B71620"/>
    <w:rsid w:val="00BA5043"/>
    <w:rsid w:val="00BA5F55"/>
    <w:rsid w:val="00BA7463"/>
    <w:rsid w:val="00C52F95"/>
    <w:rsid w:val="00CE67FC"/>
    <w:rsid w:val="00D345B8"/>
    <w:rsid w:val="00D56AB9"/>
    <w:rsid w:val="00D75636"/>
    <w:rsid w:val="00DA0A46"/>
    <w:rsid w:val="00DE1196"/>
    <w:rsid w:val="00E03BB9"/>
    <w:rsid w:val="00E146B7"/>
    <w:rsid w:val="00E632A6"/>
    <w:rsid w:val="00E903D6"/>
    <w:rsid w:val="00EA68D5"/>
    <w:rsid w:val="00EA7C68"/>
    <w:rsid w:val="00F05276"/>
    <w:rsid w:val="00F24F71"/>
    <w:rsid w:val="00F2523A"/>
    <w:rsid w:val="00F716A2"/>
    <w:rsid w:val="00FC1358"/>
    <w:rsid w:val="00FD2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 Narrow" w:ascii="Arial Narrow"/>
      <w:sz w:val="22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3F23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F23B3"/>
    <w:rPr>
      <w:rFonts w:cs="Tahoma" w:hAnsi="Tahoma" w:ascii="Tahoma"/>
      <w:sz w:val="16"/>
      <w:szCs w:val="16"/>
      <w:lang w:val="en-AU"/>
    </w:rPr>
  </w:style>
  <w:style w:styleId="Zaglavlje" w:type="paragraph">
    <w:name w:val="header"/>
    <w:basedOn w:val="Normal"/>
    <w:link w:val="ZaglavljeChar"/>
    <w:uiPriority w:val="99"/>
    <w:rsid w:val="009E693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E693F"/>
    <w:rPr>
      <w:rFonts w:hAnsi="Arial Narrow" w:ascii="Arial Narrow"/>
      <w:sz w:val="22"/>
      <w:lang w:val="en-AU"/>
    </w:rPr>
  </w:style>
  <w:style w:styleId="Podnoje" w:type="paragraph">
    <w:name w:val="footer"/>
    <w:basedOn w:val="Normal"/>
    <w:link w:val="PodnojeChar"/>
    <w:rsid w:val="009E693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E693F"/>
    <w:rPr>
      <w:rFonts w:hAnsi="Arial Narrow" w:ascii="Arial Narrow"/>
      <w:sz w:val="22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0A4F2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A4F2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A4F26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A4F2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A4F2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 Narrow" w:hAnsi="Arial Narrow"/>
      <w:sz w:val="22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3F23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F23B3"/>
    <w:rPr>
      <w:rFonts w:ascii="Tahoma" w:cs="Tahoma" w:hAnsi="Tahoma"/>
      <w:sz w:val="16"/>
      <w:szCs w:val="16"/>
      <w:lang w:val="en-AU"/>
    </w:rPr>
  </w:style>
  <w:style w:styleId="Zaglavlje" w:type="paragraph">
    <w:name w:val="header"/>
    <w:basedOn w:val="Normal"/>
    <w:link w:val="ZaglavljeChar"/>
    <w:uiPriority w:val="99"/>
    <w:rsid w:val="009E693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E693F"/>
    <w:rPr>
      <w:rFonts w:ascii="Arial Narrow" w:hAnsi="Arial Narrow"/>
      <w:sz w:val="22"/>
      <w:lang w:val="en-AU"/>
    </w:rPr>
  </w:style>
  <w:style w:styleId="Podnoje" w:type="paragraph">
    <w:name w:val="footer"/>
    <w:basedOn w:val="Normal"/>
    <w:link w:val="PodnojeChar"/>
    <w:rsid w:val="009E693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E693F"/>
    <w:rPr>
      <w:rFonts w:ascii="Arial Narrow" w:hAnsi="Arial Narrow"/>
      <w:sz w:val="22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0A4F2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A4F2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A4F26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A4F2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A4F2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ožujka 2016.</izvorni_sadrzaj>
    <derivirana_varijabla naziv="DomainObject.DatumDonosenjaOdluke_1">18.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459</izvorni_sadrzaj>
    <derivirana_varijabla naziv="DomainObject.Predmet.Broj_1">459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veljače 2016.</izvorni_sadrzaj>
    <derivirana_varijabla naziv="DomainObject.Predmet.DatumOsnivanja_1">15.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St-459/2016</izvorni_sadrzaj>
    <derivirana_varijabla naziv="DomainObject.Predmet.OznakaBroj_1">St-459/2016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CICIBAN ŠPORT, društvo s ograničenom odgovornošću za organiziranje športsko-rekreacijskih aktivnosti, trgovinu i usluge</izvorni_sadrzaj>
    <derivirana_varijabla naziv="DomainObject.Predmet.ProtustrankaFormated_1">  CICIBAN ŠPORT, društvo s ograničenom odgovornošću za organiziranje športsko-rekreacijskih aktivnosti, trgovinu i usluge</derivirana_varijabla>
  </DomainObject.Predmet.ProtustrankaFormated>
  <DomainObject.Predmet.ProtustrankaFormatedOIB>
    <izvorni_sadrzaj>  CICIBAN ŠPORT, društvo s ograničenom odgovornošću za organiziranje športsko-rekreacijskih aktivnosti, trgovinu i usluge, OIB 62698788695</izvorni_sadrzaj>
    <derivirana_varijabla naziv="DomainObject.Predmet.ProtustrankaFormatedOIB_1">  CICIBAN ŠPORT, društvo s ograničenom odgovornošću za organiziranje športsko-rekreacijskih aktivnosti, trgovinu i usluge, OIB 62698788695</derivirana_varijabla>
  </DomainObject.Predmet.ProtustrankaFormatedOIB>
  <DomainObject.Predmet.ProtustrankaFormatedWithAdress>
    <izvorni_sadrzaj> CICIBAN ŠPORT, društvo s ograničenom odgovornošću za organiziranje športsko-rekreacijskih aktivnosti, trgovinu i usluge, Šibenska 59, 21000 Split</izvorni_sadrzaj>
    <derivirana_varijabla naziv="DomainObject.Predmet.ProtustrankaFormatedWithAdress_1"> CICIBAN ŠPORT, društvo s ograničenom odgovornošću za organiziranje športsko-rekreacijskih aktivnosti, trgovinu i usluge, Šibenska 59, 21000 Split</derivirana_varijabla>
  </DomainObject.Predmet.ProtustrankaFormatedWithAdress>
  <DomainObject.Predmet.ProtustrankaFormatedWithAdressOIB>
    <izvorni_sadrzaj> CICIBAN ŠPORT, društvo s ograničenom odgovornošću za organiziranje športsko-rekreacijskih aktivnosti, trgovinu i usluge, OIB 62698788695, Šibenska 59, 21000 Split</izvorni_sadrzaj>
    <derivirana_varijabla naziv="DomainObject.Predmet.ProtustrankaFormatedWithAdressOIB_1"> CICIBAN ŠPORT, društvo s ograničenom odgovornošću za organiziranje športsko-rekreacijskih aktivnosti, trgovinu i usluge, OIB 62698788695, Šibenska 59, 21000 Split</derivirana_varijabla>
  </DomainObject.Predmet.ProtustrankaFormatedWithAdressOIB>
  <DomainObject.Predmet.ProtustrankaWithAdress>
    <izvorni_sadrzaj>CICIBAN ŠPORT, društvo s ograničenom odgovornošću za organiziranje športsko-rekreacijskih aktivnosti, trgovinu i usluge Šibenska 59, 21000 Split</izvorni_sadrzaj>
    <derivirana_varijabla naziv="DomainObject.Predmet.ProtustrankaWithAdress_1">CICIBAN ŠPORT, društvo s ograničenom odgovornošću za organiziranje športsko-rekreacijskih aktivnosti, trgovinu i usluge Šibenska 59, 21000 Split</derivirana_varijabla>
  </DomainObject.Predmet.ProtustrankaWithAdress>
  <DomainObject.Predmet.ProtustrankaWithAdressOIB>
    <izvorni_sadrzaj>CICIBAN ŠPORT, društvo s ograničenom odgovornošću za organiziranje športsko-rekreacijskih aktivnosti, trgovinu i usluge, OIB 62698788695, Šibenska 59, 21000 Split</izvorni_sadrzaj>
    <derivirana_varijabla naziv="DomainObject.Predmet.ProtustrankaWithAdressOIB_1">CICIBAN ŠPORT, društvo s ograničenom odgovornošću za organiziranje športsko-rekreacijskih aktivnosti, trgovinu i usluge, OIB 62698788695, Šibenska 59, 21000 Split</derivirana_varijabla>
  </DomainObject.Predmet.ProtustrankaWithAdressOIB>
  <DomainObject.Predmet.ProtustrankaNazivFormated>
    <izvorni_sadrzaj>CICIBAN ŠPORT, društvo s ograničenom odgovornošću za organiziranje športsko-rekreacijskih aktivnosti, trgovinu i usluge</izvorni_sadrzaj>
    <derivirana_varijabla naziv="DomainObject.Predmet.ProtustrankaNazivFormated_1">CICIBAN ŠPORT, društvo s ograničenom odgovornošću za organiziranje športsko-rekreacijskih aktivnosti, trgovinu i usluge</derivirana_varijabla>
  </DomainObject.Predmet.ProtustrankaNazivFormated>
  <DomainObject.Predmet.ProtustrankaNazivFormatedOIB>
    <izvorni_sadrzaj>CICIBAN ŠPORT, društvo s ograničenom odgovornošću za organiziranje športsko-rekreacijskih aktivnosti, trgovinu i usluge, OIB 62698788695</izvorni_sadrzaj>
    <derivirana_varijabla naziv="DomainObject.Predmet.ProtustrankaNazivFormatedOIB_1">CICIBAN ŠPORT, društvo s ograničenom odgovornošću za organiziranje športsko-rekreacijskih aktivnosti, trgovinu i usluge, OIB 62698788695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1377.85</izvorni_sadrzaj>
    <derivirana_varijabla naziv="DomainObject.Predmet.TrenutnaVrijednost_1">1377.85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Bakić</izvorni_sadrzaj>
    <derivirana_varijabla naziv="DomainObject.Predmet.Zapisnicar_1">Marijana Bakić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CICIBAN ŠPORT, društvo s ograničenom odgovornošću za organiziranje športsko-rekreacijskih aktivnosti, trgovinu i usluge</item>
    </izvorni_sadrzaj>
    <derivirana_varijabla naziv="DomainObject.Predmet.ProtuStrankaListFormated_1">
      <item>CICIBAN ŠPORT, društvo s ograničenom odgovornošću za organiziranje športsko-rekreacijskih aktivnosti, trgovinu i usluge</item>
    </derivirana_varijabla>
  </DomainObject.Predmet.ProtuStrankaListFormated>
  <DomainObject.Predmet.ProtuStrankaListFormatedOIB>
    <izvorni_sadrzaj>
      <item>CICIBAN ŠPORT, društvo s ograničenom odgovornošću za organiziranje športsko-rekreacijskih aktivnosti, trgovinu i usluge, OIB 62698788695</item>
    </izvorni_sadrzaj>
    <derivirana_varijabla naziv="DomainObject.Predmet.ProtuStrankaListFormatedOIB_1">
      <item>CICIBAN ŠPORT, društvo s ograničenom odgovornošću za organiziranje športsko-rekreacijskih aktivnosti, trgovinu i usluge, OIB 62698788695</item>
    </derivirana_varijabla>
  </DomainObject.Predmet.ProtuStrankaListFormatedOIB>
  <DomainObject.Predmet.ProtuStrankaListFormatedWithAdress>
    <izvorni_sadrzaj>
      <item>CICIBAN ŠPORT, društvo s ograničenom odgovornošću za organiziranje športsko-rekreacijskih aktivnosti, trgovinu i usluge, Šibenska 59, 21000 Split</item>
    </izvorni_sadrzaj>
    <derivirana_varijabla naziv="DomainObject.Predmet.ProtuStrankaListFormatedWithAdress_1">
      <item>CICIBAN ŠPORT, društvo s ograničenom odgovornošću za organiziranje športsko-rekreacijskih aktivnosti, trgovinu i usluge, Šibenska 59, 21000 Split</item>
    </derivirana_varijabla>
  </DomainObject.Predmet.ProtuStrankaListFormatedWithAdress>
  <DomainObject.Predmet.ProtuStrankaListFormatedWithAdressOIB>
    <izvorni_sadrzaj>
      <item>CICIBAN ŠPORT, društvo s ograničenom odgovornošću za organiziranje športsko-rekreacijskih aktivnosti, trgovinu i usluge, OIB 62698788695, Šibenska 59, 21000 Split</item>
    </izvorni_sadrzaj>
    <derivirana_varijabla naziv="DomainObject.Predmet.ProtuStrankaListFormatedWithAdressOIB_1">
      <item>CICIBAN ŠPORT, društvo s ograničenom odgovornošću za organiziranje športsko-rekreacijskih aktivnosti, trgovinu i usluge, OIB 62698788695, Šibenska 59, 21000 Split</item>
    </derivirana_varijabla>
  </DomainObject.Predmet.ProtuStrankaListFormatedWithAdressOIB>
  <DomainObject.Predmet.ProtuStrankaListNazivFormated>
    <izvorni_sadrzaj>
      <item>CICIBAN ŠPORT, društvo s ograničenom odgovornošću za organiziranje športsko-rekreacijskih aktivnosti, trgovinu i usluge</item>
    </izvorni_sadrzaj>
    <derivirana_varijabla naziv="DomainObject.Predmet.ProtuStrankaListNazivFormated_1">
      <item>CICIBAN ŠPORT, društvo s ograničenom odgovornošću za organiziranje športsko-rekreacijskih aktivnosti, trgovinu i usluge</item>
    </derivirana_varijabla>
  </DomainObject.Predmet.ProtuStrankaListNazivFormated>
  <DomainObject.Predmet.ProtuStrankaListNazivFormatedOIB>
    <izvorni_sadrzaj>
      <item>CICIBAN ŠPORT, društvo s ograničenom odgovornošću za organiziranje športsko-rekreacijskih aktivnosti, trgovinu i usluge, OIB 62698788695</item>
    </izvorni_sadrzaj>
    <derivirana_varijabla naziv="DomainObject.Predmet.ProtuStrankaListNazivFormatedOIB_1">
      <item>CICIBAN ŠPORT, društvo s ograničenom odgovornošću za organiziranje športsko-rekreacijskih aktivnosti, trgovinu i usluge, OIB 62698788695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ožujka 2016.</izvorni_sadrzaj>
    <derivirana_varijabla naziv="DomainObject.Datum_1">22.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CICIBAN ŠPORT, društvo s ograničenom odgovornošću za organiziranje športsko-rekreacijskih aktivnosti, trgovinu i usluge</izvorni_sadrzaj>
    <derivirana_varijabla naziv="DomainObject.Predmet.ProtustrankaIDrugi_1">CICIBAN ŠPORT, društvo s ograničenom odgovornošću za organiziranje športsko-rekreacijskih aktivnosti,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CICIBAN ŠPORT, društvo s ograničenom odgovornošću za organiziranje športsko-rekreacijskih aktivnosti, trgovinu i usluge, OIB 62698788695, Šibenska 59, 21000 Split</izvorni_sadrzaj>
    <derivirana_varijabla naziv="DomainObject.Predmet.ProtustrankaIDrugiAdressOIB_1">CICIBAN ŠPORT, društvo s ograničenom odgovornošću za organiziranje športsko-rekreacijskih aktivnosti, trgovinu i usluge, OIB 62698788695, Šibenska 59,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CICIBAN ŠPORT, društvo s ograničenom odgovornošću za organiziranje športsko-rekreacijskih aktivnosti, trgovinu i usluge</item>
      <item>FINANCIJSKA AGENCIJA, RC SPLIT</item>
    </izvorni_sadrzaj>
    <derivirana_varijabla naziv="DomainObject.Predmet.SudioniciListNaziv_1">
      <item>CICIBAN ŠPORT, društvo s ograničenom odgovornošću za organiziranje športsko-rekreacijskih aktivnosti, trgovinu i usluge</item>
      <item>FINANCIJSKA AGENCIJA, RC SPLIT</item>
    </derivirana_varijabla>
  </DomainObject.Predmet.SudioniciListNaziv>
  <DomainObject.Predmet.SudioniciListAdressOIB>
    <izvorni_sadrzaj>
      <item>CICIBAN ŠPORT, društvo s ograničenom odgovornošću za organiziranje športsko-rekreacijskih aktivnosti, trgovinu i usluge, OIB 62698788695, Šibenska 59,21000 Split</item>
      <item>FINANCIJSKA AGENCIJA, RC SPLIT, OIB 85821130368, Mažuranićevo šetalište 24 b,21000 Split</item>
    </izvorni_sadrzaj>
    <derivirana_varijabla naziv="DomainObject.Predmet.SudioniciListAdressOIB_1">
      <item>CICIBAN ŠPORT, društvo s ograničenom odgovornošću za organiziranje športsko-rekreacijskih aktivnosti, trgovinu i usluge, OIB 62698788695, Šibenska 59,21000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62698788695</item>
      <item>, OIB 85821130368</item>
    </izvorni_sadrzaj>
    <derivirana_varijabla naziv="DomainObject.Predmet.SudioniciListNazivOIB_1">
      <item>, OIB 62698788695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MINISTARSTVO PRAVOSUĐA RH</properties:Company>
  <properties:Pages>2</properties:Pages>
  <properties:Words>387</properties:Words>
  <properties:Characters>2095</properties:Characters>
  <properties:Lines>80</properties:Lines>
  <properties:Paragraphs>25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2016-03-18T07:28:00Z</dcterms:created>
  <dc:creator>MINISTARSTVO PRAVOSUĐA</dc:creator>
  <cp:lastModifiedBy>Lari Glavaš</cp:lastModifiedBy>
  <cp:lastPrinted>2016-02-25T12:55:00Z</cp:lastPrinted>
  <dcterms:modified xmlns:xsi="http://www.w3.org/2001/XMLSchema-instance" xsi:type="dcterms:W3CDTF">2016-03-22T11:18:00Z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