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ea6e" w14:paraId="0a9ea6e" w:rsidRDefault="00052455" w:rsidR="00052455">
      <w:pPr>
        <w15:collapsed w:val="false"/>
      </w:pPr>
      <w:bookmarkStart w:name="_GoBack" w:id="0"/>
      <w:bookmarkEnd w:id="0"/>
    </w:p>
    <w:p w:rsidRDefault="003048F5" w:rsidR="003048F5"/>
    <w:p w:rsidRDefault="00C22023" w:rsidR="00052455">
      <w:r>
        <w:rPr>
          <w:noProof/>
        </w:rPr>
        <w:drawing>
          <wp:inline distR="0" distL="0" distB="0" distT="0">
            <wp:extent cy="835083" cx="619125"/>
            <wp:effectExtent b="317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11" cx="622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048F5" w:rsidR="003048F5"/>
    <w:p w:rsidRDefault="00DE3871" w:rsidR="00DE3871">
      <w:r>
        <w:t>REPUBLIKA HRVATSKA</w:t>
      </w:r>
      <w:r w:rsidR="00C31CD8" w:rsidRPr="00C31CD8">
        <w:t xml:space="preserve"> </w:t>
      </w:r>
      <w:r w:rsidR="00C31CD8">
        <w:tab/>
      </w:r>
      <w:r w:rsidR="00C31CD8">
        <w:tab/>
      </w:r>
      <w:r w:rsidR="00C31CD8">
        <w:tab/>
      </w:r>
      <w:r w:rsidR="00C31CD8">
        <w:tab/>
      </w:r>
      <w:r w:rsidR="00C31CD8">
        <w:tab/>
      </w:r>
      <w:r w:rsidR="00C31CD8">
        <w:tab/>
        <w:t>BROJ: 2/</w:t>
      </w:r>
      <w:r w:rsidR="00C31CD8" w:rsidRPr="00C31CD8">
        <w:t>St-</w:t>
      </w:r>
      <w:r w:rsidR="00C31CD8">
        <w:t>2367</w:t>
      </w:r>
      <w:r w:rsidR="00C31CD8" w:rsidRPr="00C31CD8">
        <w:t>/2016-</w:t>
      </w:r>
      <w:r w:rsidR="003048F5">
        <w:t>6</w:t>
      </w:r>
    </w:p>
    <w:p w:rsidRDefault="00DE3871" w:rsidR="00DE3871">
      <w:r>
        <w:t>TRGOVAČKI SUD  U</w:t>
      </w:r>
      <w:r w:rsidR="00935BC1">
        <w:t xml:space="preserve"> OSIJEKU</w:t>
      </w:r>
    </w:p>
    <w:p w:rsidRDefault="00935BC1" w:rsidR="00DE3871">
      <w:r>
        <w:t>STALNA</w:t>
      </w:r>
      <w:r w:rsidR="00C31CD8">
        <w:t xml:space="preserve"> </w:t>
      </w:r>
      <w:r w:rsidR="003048F5">
        <w:t xml:space="preserve">SLUŽBA </w:t>
      </w:r>
      <w:r w:rsidR="00C200D0">
        <w:t xml:space="preserve">U </w:t>
      </w:r>
      <w:r w:rsidR="0078583A">
        <w:t>SLAVONSKOM BRODU</w:t>
      </w:r>
      <w:r w:rsidR="00DE3871">
        <w:t xml:space="preserve">                            </w:t>
      </w:r>
      <w:r w:rsidR="00C200D0">
        <w:t xml:space="preserve">        </w:t>
      </w:r>
      <w:r w:rsidR="00DE3871">
        <w:t xml:space="preserve">    </w:t>
      </w:r>
    </w:p>
    <w:p w:rsidRDefault="00935BC1" w:rsidR="00935BC1">
      <w:r>
        <w:t>Trg pobjede 13</w:t>
      </w:r>
    </w:p>
    <w:p w:rsidRDefault="00935BC1" w:rsidR="008E0E37">
      <w:r>
        <w:t>SLAVONSKI BROD</w:t>
      </w:r>
      <w:r w:rsidR="00DE3871">
        <w:t xml:space="preserve">     </w:t>
      </w:r>
    </w:p>
    <w:p w:rsidRDefault="008E0E37" w:rsidR="008E0E37"/>
    <w:p w:rsidRDefault="003048F5" w:rsidR="003048F5"/>
    <w:p w:rsidRDefault="00DE3871" w:rsidR="00DE3871">
      <w:r>
        <w:t xml:space="preserve">                                                                R  J  E  Š  E  N  J  E</w:t>
      </w:r>
    </w:p>
    <w:p w:rsidRDefault="00DE3871" w:rsidR="00DE3871"/>
    <w:p w:rsidRDefault="003048F5" w:rsidR="003048F5"/>
    <w:p w:rsidRDefault="008E0E37" w:rsidR="008E0E37"/>
    <w:p w:rsidRDefault="00DE3871" w:rsidP="00C31CD8" w:rsidR="008E0E37">
      <w:pPr>
        <w:jc w:val="both"/>
        <w:rPr>
          <w:rStyle w:val="Naglaeno"/>
          <w:b w:val="false"/>
        </w:rPr>
      </w:pPr>
      <w:r>
        <w:tab/>
      </w:r>
      <w:r w:rsidR="00C31CD8" w:rsidRPr="00C31CD8">
        <w:t xml:space="preserve">      </w:t>
      </w:r>
      <w:r w:rsidR="00C31CD8">
        <w:rPr>
          <w:rStyle w:val="Naglaeno"/>
          <w:b w:val="false"/>
        </w:rPr>
        <w:t xml:space="preserve">TRGOVAČKI </w:t>
      </w:r>
      <w:r w:rsidR="00C31CD8" w:rsidRPr="00C31CD8">
        <w:rPr>
          <w:rStyle w:val="Naglaeno"/>
          <w:b w:val="false"/>
        </w:rPr>
        <w:t>SUD U OSIJEKU</w:t>
      </w:r>
      <w:r w:rsidR="00C31CD8">
        <w:rPr>
          <w:rStyle w:val="Naglaeno"/>
          <w:b w:val="false"/>
        </w:rPr>
        <w:t>,</w:t>
      </w:r>
      <w:r w:rsidR="00C31CD8" w:rsidRPr="00C31CD8">
        <w:rPr>
          <w:rStyle w:val="Naglaeno"/>
          <w:b w:val="false"/>
        </w:rPr>
        <w:t xml:space="preserve"> STALNA SLUŽBA U SLAVONSKOM BRODU,  po stečajnom sucu Davorinu Pavičić, povodom zahtjeva FINE  Regionalni centar Rijeka, Podružnica Pula, </w:t>
      </w:r>
      <w:r w:rsidR="00C31CD8">
        <w:rPr>
          <w:rStyle w:val="Naglaeno"/>
          <w:b w:val="false"/>
        </w:rPr>
        <w:t xml:space="preserve">povodom prijedloga stečajnog upravitelja radi vođenja redovnog </w:t>
      </w:r>
      <w:r w:rsidR="00C31CD8" w:rsidRPr="00C31CD8">
        <w:rPr>
          <w:rStyle w:val="Naglaeno"/>
          <w:b w:val="false"/>
        </w:rPr>
        <w:t xml:space="preserve">stečajnog postupka </w:t>
      </w:r>
      <w:r w:rsidR="00C31CD8">
        <w:rPr>
          <w:rStyle w:val="Naglaeno"/>
          <w:b w:val="false"/>
        </w:rPr>
        <w:t>nad stečajnom masom stečajnog dužnika</w:t>
      </w:r>
      <w:r w:rsidR="00C31CD8" w:rsidRPr="00C31CD8">
        <w:rPr>
          <w:rStyle w:val="Naglaeno"/>
          <w:b w:val="false"/>
        </w:rPr>
        <w:t xml:space="preserve"> LUNA</w:t>
      </w:r>
      <w:r w:rsidR="00C31CD8">
        <w:rPr>
          <w:rStyle w:val="Naglaeno"/>
          <w:b w:val="false"/>
        </w:rPr>
        <w:t xml:space="preserve"> </w:t>
      </w:r>
      <w:r w:rsidR="00C31CD8" w:rsidRPr="00C31CD8">
        <w:rPr>
          <w:rStyle w:val="Naglaeno"/>
          <w:b w:val="false"/>
        </w:rPr>
        <w:t>-</w:t>
      </w:r>
      <w:r w:rsidR="00C31CD8">
        <w:rPr>
          <w:rStyle w:val="Naglaeno"/>
          <w:b w:val="false"/>
        </w:rPr>
        <w:t xml:space="preserve"> </w:t>
      </w:r>
      <w:r w:rsidR="00C31CD8" w:rsidRPr="00C31CD8">
        <w:rPr>
          <w:rStyle w:val="Naglaeno"/>
          <w:b w:val="false"/>
        </w:rPr>
        <w:t xml:space="preserve">FELIS d.o.o., OIB: 23766635568, sa sjedištem u Vrčevan bb, 52203 Medulin, dana </w:t>
      </w:r>
      <w:r w:rsidR="00C31CD8">
        <w:rPr>
          <w:rStyle w:val="Naglaeno"/>
          <w:b w:val="false"/>
        </w:rPr>
        <w:t>26</w:t>
      </w:r>
      <w:r w:rsidR="00C31CD8" w:rsidRPr="00C31CD8">
        <w:rPr>
          <w:rStyle w:val="Naglaeno"/>
          <w:b w:val="false"/>
        </w:rPr>
        <w:t xml:space="preserve">. </w:t>
      </w:r>
      <w:r w:rsidR="00C31CD8">
        <w:rPr>
          <w:rStyle w:val="Naglaeno"/>
          <w:b w:val="false"/>
        </w:rPr>
        <w:t>listopada</w:t>
      </w:r>
      <w:r w:rsidR="0051334E">
        <w:rPr>
          <w:rStyle w:val="Naglaeno"/>
          <w:b w:val="false"/>
        </w:rPr>
        <w:t xml:space="preserve"> </w:t>
      </w:r>
      <w:r w:rsidR="00C31CD8">
        <w:rPr>
          <w:rStyle w:val="Naglaeno"/>
          <w:b w:val="false"/>
        </w:rPr>
        <w:t>2017</w:t>
      </w:r>
      <w:r w:rsidR="00C31CD8" w:rsidRPr="00C31CD8">
        <w:rPr>
          <w:rStyle w:val="Naglaeno"/>
          <w:b w:val="false"/>
        </w:rPr>
        <w:t>.</w:t>
      </w:r>
    </w:p>
    <w:p w:rsidRDefault="0051334E" w:rsidP="00C31CD8" w:rsidR="0051334E">
      <w:pPr>
        <w:jc w:val="both"/>
        <w:rPr>
          <w:rStyle w:val="Naglaeno"/>
          <w:b w:val="false"/>
        </w:rPr>
      </w:pPr>
    </w:p>
    <w:p w:rsidRDefault="003048F5" w:rsidP="00C31CD8" w:rsidR="003048F5" w:rsidRPr="00C31CD8">
      <w:pPr>
        <w:jc w:val="both"/>
        <w:rPr>
          <w:rStyle w:val="Naglaeno"/>
          <w:b w:val="false"/>
        </w:rPr>
      </w:pPr>
    </w:p>
    <w:p w:rsidRDefault="00DE3871" w:rsidP="0051334E" w:rsidR="00DE3871">
      <w:pPr>
        <w:jc w:val="center"/>
      </w:pPr>
      <w:r>
        <w:t>r i j e š i o   j e</w:t>
      </w:r>
    </w:p>
    <w:p w:rsidRDefault="00DE3871" w:rsidP="003048F5" w:rsidR="00DE3871">
      <w:pPr>
        <w:jc w:val="both"/>
      </w:pPr>
    </w:p>
    <w:p w:rsidRDefault="003048F5" w:rsidP="003048F5" w:rsidR="003048F5">
      <w:pPr>
        <w:jc w:val="both"/>
      </w:pPr>
    </w:p>
    <w:p w:rsidRDefault="0051334E" w:rsidP="003048F5" w:rsidR="0051334E">
      <w:pPr>
        <w:ind w:firstLine="708"/>
        <w:jc w:val="both"/>
      </w:pPr>
      <w:r>
        <w:t xml:space="preserve">I </w:t>
      </w:r>
      <w:r w:rsidR="00C200D0">
        <w:t xml:space="preserve">Ovaj sud oglašava se mjesno nenadležnim za </w:t>
      </w:r>
      <w:r>
        <w:t xml:space="preserve">vođenje redovnog stečajnog postupka te će se po pravomoćnosti ovog rješenja spis dostaviti Trgovačkom sudu u Pazin. </w:t>
      </w:r>
    </w:p>
    <w:p w:rsidRDefault="008E0E37" w:rsidR="008E0E37"/>
    <w:p w:rsidRDefault="003048F5" w:rsidR="003048F5"/>
    <w:p w:rsidRDefault="0051334E" w:rsidP="0051334E" w:rsidR="00935BC1">
      <w:pPr>
        <w:ind w:firstLine="708" w:left="1416"/>
      </w:pPr>
      <w:r>
        <w:t xml:space="preserve">                           </w:t>
      </w:r>
      <w:r w:rsidR="00DE3871">
        <w:t>O b r a z l o ž e n j e</w:t>
      </w:r>
    </w:p>
    <w:p w:rsidRDefault="0051334E" w:rsidP="0051334E" w:rsidR="0051334E">
      <w:pPr>
        <w:ind w:firstLine="708" w:left="1416"/>
      </w:pPr>
    </w:p>
    <w:p w:rsidRDefault="003048F5" w:rsidP="0051334E" w:rsidR="003048F5">
      <w:pPr>
        <w:ind w:firstLine="708" w:left="1416"/>
      </w:pPr>
    </w:p>
    <w:p w:rsidRDefault="0051334E" w:rsidP="0051334E" w:rsidR="003048F5">
      <w:pPr>
        <w:jc w:val="both"/>
      </w:pPr>
      <w:r>
        <w:tab/>
        <w:t xml:space="preserve">Zahtjev za provedbu skraćenog stečajnog postupka podnijela je RC Rijeka, Podružnica Pula za </w:t>
      </w:r>
      <w:r w:rsidRPr="0051334E">
        <w:t>stečajnog dužnika LUNA - FELIS d.o.o., sa sjedištem u Vrčevan bb, Medulin</w:t>
      </w:r>
      <w:r>
        <w:t xml:space="preserve"> 09. svibnja 2016., a predmet je ustupljen ovome sudu temeljem čl. 11. Zakona o sudovima. Ovaj sud je donio rješenje o otvaranju i zaključenju skraćenog stečajnog postupka St-2367/16-4 od 30. prosinca 2016. koje je postalo pravomoćno 10. siječnja 2017. Dana 25. listopada 2017. zaprimljen je prijedlog za nastavak ovog postupka nad stečajnom masom LUNA – FELIS d.o.o. jer je stečajni upravitelj pronašao imovinu stečajnog dužnika u vidu nekretnina - stan u zgradi, sporedne prostorije i dvorište upisanih kod Općinskog suda u Puli zk. ul. 4384 k.o. Medulin</w:t>
      </w:r>
      <w:r w:rsidR="003048F5">
        <w:t xml:space="preserve"> i to suvlasnički dio 6984/23781 etažnog vlasništva upisan pod (E-3). Kako je ustupanje predmeta bilo izvršeno samo za predmete u kojima se provodi skraćeni stečajni </w:t>
      </w:r>
    </w:p>
    <w:p w:rsidRDefault="003048F5" w:rsidP="0051334E" w:rsidR="003048F5">
      <w:pPr>
        <w:jc w:val="both"/>
      </w:pPr>
    </w:p>
    <w:p w:rsidRDefault="003048F5" w:rsidP="0051334E" w:rsidR="003048F5">
      <w:pPr>
        <w:jc w:val="both"/>
      </w:pPr>
    </w:p>
    <w:p w:rsidRDefault="003048F5" w:rsidP="0051334E" w:rsidR="003048F5">
      <w:pPr>
        <w:jc w:val="both"/>
      </w:pPr>
    </w:p>
    <w:p w:rsidRDefault="003048F5" w:rsidP="0051334E" w:rsidR="003048F5">
      <w:pPr>
        <w:jc w:val="both"/>
      </w:pPr>
    </w:p>
    <w:p w:rsidRDefault="003048F5" w:rsidP="0051334E" w:rsidR="003048F5">
      <w:pPr>
        <w:jc w:val="both"/>
      </w:pPr>
    </w:p>
    <w:p w:rsidRDefault="003048F5" w:rsidP="0051334E" w:rsidR="003048F5">
      <w:pPr>
        <w:jc w:val="both"/>
      </w:pPr>
    </w:p>
    <w:p w:rsidRDefault="003048F5" w:rsidP="0051334E" w:rsidR="0051334E">
      <w:pPr>
        <w:jc w:val="both"/>
      </w:pPr>
      <w:r>
        <w:t>postupak ovdje je potrebno osnovati stečajnu masu te provesti redovan postupak, a budući da temeljem čl. 8. st. 1. Stečajnog zakona za vođenje redovnog stečajnog postupka mjesno je nadležan sud sjedišta dužnika te je stoga odlučeno kao u izreci.</w:t>
      </w:r>
    </w:p>
    <w:p w:rsidRDefault="003048F5" w:rsidP="0051334E" w:rsidR="003048F5">
      <w:pPr>
        <w:jc w:val="both"/>
      </w:pPr>
    </w:p>
    <w:p w:rsidRDefault="003048F5" w:rsidP="0051334E" w:rsidR="003048F5">
      <w:pPr>
        <w:jc w:val="both"/>
      </w:pPr>
    </w:p>
    <w:p w:rsidRDefault="0051334E" w:rsidP="003048F5" w:rsidR="0051334E"/>
    <w:p w:rsidRDefault="003048F5" w:rsidP="003048F5" w:rsidR="007554B4">
      <w:pPr>
        <w:jc w:val="center"/>
      </w:pPr>
      <w:r>
        <w:t>U Slavonskom Brodu</w:t>
      </w:r>
      <w:r w:rsidR="007554B4">
        <w:t xml:space="preserve"> </w:t>
      </w:r>
      <w:r>
        <w:t>26</w:t>
      </w:r>
      <w:r w:rsidR="006117DA">
        <w:t xml:space="preserve">. </w:t>
      </w:r>
      <w:r>
        <w:t>listopada</w:t>
      </w:r>
      <w:r w:rsidR="007554B4">
        <w:t xml:space="preserve"> 201</w:t>
      </w:r>
      <w:r w:rsidR="006117DA">
        <w:t>7</w:t>
      </w:r>
      <w:r>
        <w:t>.</w:t>
      </w:r>
    </w:p>
    <w:p w:rsidRDefault="003048F5" w:rsidP="003048F5" w:rsidR="003048F5">
      <w:pPr>
        <w:jc w:val="center"/>
      </w:pPr>
    </w:p>
    <w:p w:rsidRDefault="003048F5" w:rsidP="003048F5" w:rsidR="003048F5">
      <w:pPr>
        <w:jc w:val="center"/>
      </w:pPr>
    </w:p>
    <w:p w:rsidRDefault="003048F5" w:rsidP="003048F5" w:rsidR="003048F5">
      <w:pPr>
        <w:jc w:val="center"/>
      </w:pPr>
    </w:p>
    <w:p w:rsidRDefault="00213BDA" w:rsidP="007554B4" w:rsidR="00213BDA">
      <w:pPr>
        <w:ind w:firstLine="708"/>
      </w:pPr>
      <w:r>
        <w:t xml:space="preserve">                                                                                               S u d a c:</w:t>
      </w:r>
    </w:p>
    <w:p w:rsidRDefault="003048F5" w:rsidP="007554B4" w:rsidR="003048F5">
      <w:pPr>
        <w:ind w:firstLine="708"/>
      </w:pPr>
    </w:p>
    <w:p w:rsidRDefault="00213BDA" w:rsidR="00213BDA">
      <w:r>
        <w:t xml:space="preserve">                                                                                                   </w:t>
      </w:r>
      <w:r w:rsidR="003048F5">
        <w:t xml:space="preserve"> </w:t>
      </w:r>
      <w:r>
        <w:t xml:space="preserve"> </w:t>
      </w:r>
      <w:smartTag w:element="PersonName" w:uri="urn:schemas-microsoft-com:office:smarttags">
        <w:r>
          <w:t>Davorin Pavičić</w:t>
        </w:r>
      </w:smartTag>
    </w:p>
    <w:p w:rsidRDefault="008E0E37" w:rsidR="008E0E37"/>
    <w:p w:rsidRDefault="008E0E37" w:rsidR="008E0E37"/>
    <w:p w:rsidRDefault="003048F5" w:rsidR="003048F5"/>
    <w:p w:rsidRDefault="008E0E37" w:rsidR="008E0E37" w:rsidRPr="003048F5"/>
    <w:p w:rsidRDefault="00213BDA" w:rsidR="00213BDA" w:rsidRPr="003048F5">
      <w:r w:rsidRPr="003048F5">
        <w:t>NAPUTAK O PRA</w:t>
      </w:r>
      <w:r w:rsidR="00E62A15" w:rsidRPr="003048F5">
        <w:t>V</w:t>
      </w:r>
      <w:r w:rsidRPr="003048F5">
        <w:t>NOM LIJEKU</w:t>
      </w:r>
      <w:r w:rsidR="007554B4" w:rsidRPr="003048F5">
        <w:t>:</w:t>
      </w:r>
    </w:p>
    <w:p w:rsidRDefault="00213BDA" w:rsidR="003048F5">
      <w:r w:rsidRPr="003048F5">
        <w:t>Protiv ov</w:t>
      </w:r>
      <w:r w:rsidR="001E0C26" w:rsidRPr="003048F5">
        <w:t>og rješenje dopuštena je žalba u roku</w:t>
      </w:r>
    </w:p>
    <w:p w:rsidRDefault="001E0C26" w:rsidR="003048F5">
      <w:r w:rsidRPr="003048F5">
        <w:t xml:space="preserve">od 8 dana od dana uručenja rješenja ili </w:t>
      </w:r>
      <w:r w:rsidR="003048F5">
        <w:t>i</w:t>
      </w:r>
      <w:r w:rsidRPr="003048F5">
        <w:t xml:space="preserve">stekom </w:t>
      </w:r>
    </w:p>
    <w:p w:rsidRDefault="001E0C26" w:rsidR="003048F5">
      <w:r w:rsidRPr="003048F5">
        <w:t xml:space="preserve">roka koji počinje teći osmog dana od dana </w:t>
      </w:r>
    </w:p>
    <w:p w:rsidRDefault="001E0C26" w:rsidR="001E0C26" w:rsidRPr="003048F5">
      <w:r w:rsidRPr="003048F5">
        <w:t>stavljanja rješenja na E oglasnu ploču.</w:t>
      </w:r>
    </w:p>
    <w:p w:rsidRDefault="001E0C26" w:rsidR="003048F5">
      <w:r w:rsidRPr="003048F5">
        <w:t>Žalba</w:t>
      </w:r>
      <w:r w:rsidR="003048F5">
        <w:t xml:space="preserve"> se upućuje Trgovačkom sudu u O</w:t>
      </w:r>
      <w:r w:rsidRPr="003048F5">
        <w:t>sijeku</w:t>
      </w:r>
      <w:r w:rsidR="003048F5">
        <w:t>,</w:t>
      </w:r>
    </w:p>
    <w:p w:rsidRDefault="001E0C26" w:rsidR="001E0C26" w:rsidRPr="003048F5">
      <w:r w:rsidRPr="003048F5">
        <w:t>Stalna služba u Sl.</w:t>
      </w:r>
      <w:r w:rsidR="003048F5">
        <w:t xml:space="preserve"> </w:t>
      </w:r>
      <w:r w:rsidRPr="003048F5">
        <w:t>Brodu u 3 primjerka, a</w:t>
      </w:r>
    </w:p>
    <w:p w:rsidRDefault="003048F5" w:rsidR="00E62A15">
      <w:r>
        <w:t>o</w:t>
      </w:r>
      <w:r w:rsidR="001E0C26" w:rsidRPr="003048F5">
        <w:t xml:space="preserve"> žalbi odlučuje VTS RH Zagreb.</w:t>
      </w:r>
    </w:p>
    <w:p w:rsidRDefault="003048F5" w:rsidR="003048F5"/>
    <w:p w:rsidRDefault="003048F5" w:rsidR="003048F5"/>
    <w:p w:rsidRDefault="003048F5" w:rsidR="003048F5"/>
    <w:p w:rsidRDefault="003048F5" w:rsidR="003048F5"/>
    <w:p w:rsidRDefault="003048F5" w:rsidR="003048F5"/>
    <w:p w:rsidRDefault="003048F5" w:rsidR="003048F5"/>
    <w:p w:rsidRDefault="003048F5" w:rsidR="003048F5"/>
    <w:p w:rsidRDefault="003048F5" w:rsidR="003048F5"/>
    <w:p w:rsidRDefault="003048F5" w:rsidR="003048F5"/>
    <w:p w:rsidRDefault="003048F5" w:rsidR="003048F5"/>
    <w:p w:rsidRDefault="003048F5" w:rsidR="003048F5"/>
    <w:p w:rsidRDefault="003048F5" w:rsidR="003048F5"/>
    <w:p w:rsidRDefault="003048F5" w:rsidR="003048F5"/>
    <w:p w:rsidRDefault="003048F5" w:rsidR="003048F5"/>
    <w:p w:rsidRDefault="003048F5" w:rsidR="003048F5"/>
    <w:p w:rsidRDefault="003048F5" w:rsidR="003048F5"/>
    <w:p w:rsidRDefault="003048F5" w:rsidR="003048F5"/>
    <w:p w:rsidRDefault="003048F5" w:rsidR="003048F5"/>
    <w:p w:rsidRDefault="003048F5" w:rsidR="003048F5"/>
    <w:p w:rsidRDefault="003048F5" w:rsidR="003048F5"/>
    <w:p w:rsidRDefault="003048F5" w:rsidR="003048F5"/>
    <w:p w:rsidRDefault="003048F5" w:rsidR="003048F5"/>
    <w:p w:rsidRDefault="003048F5" w:rsidR="003048F5"/>
    <w:p w:rsidRDefault="003048F5" w:rsidR="003048F5">
      <w:r>
        <w:lastRenderedPageBreak/>
        <w:t>DNA:</w:t>
      </w:r>
    </w:p>
    <w:p w:rsidRDefault="003048F5" w:rsidP="003048F5" w:rsidR="003048F5">
      <w:pPr>
        <w:pStyle w:val="Odlomakpopisa"/>
        <w:numPr>
          <w:ilvl w:val="0"/>
          <w:numId w:val="3"/>
        </w:numPr>
      </w:pPr>
      <w:r>
        <w:t xml:space="preserve">Stečajnom upravitelju </w:t>
      </w:r>
    </w:p>
    <w:p w:rsidRDefault="003048F5" w:rsidP="003048F5" w:rsidR="003048F5">
      <w:pPr>
        <w:pStyle w:val="Odlomakpopisa"/>
        <w:numPr>
          <w:ilvl w:val="0"/>
          <w:numId w:val="3"/>
        </w:numPr>
      </w:pPr>
      <w:r>
        <w:t>e-Oglasna ploča</w:t>
      </w:r>
    </w:p>
    <w:p w:rsidRDefault="00C259D7" w:rsidP="003048F5" w:rsidR="00C259D7">
      <w:pPr>
        <w:pStyle w:val="Odlomakpopisa"/>
        <w:numPr>
          <w:ilvl w:val="0"/>
          <w:numId w:val="3"/>
        </w:numPr>
      </w:pPr>
      <w:r>
        <w:t>FINI</w:t>
      </w:r>
    </w:p>
    <w:p w:rsidRDefault="003048F5" w:rsidP="003048F5" w:rsidR="003048F5" w:rsidRPr="003048F5">
      <w:pPr>
        <w:pStyle w:val="Odlomakpopisa"/>
        <w:numPr>
          <w:ilvl w:val="0"/>
          <w:numId w:val="3"/>
        </w:numPr>
      </w:pPr>
      <w:r>
        <w:t>Nakon pravomoćnosti Trgovački sud Pazin</w:t>
      </w:r>
    </w:p>
    <w:p w:rsidRDefault="00E62A15" w:rsidR="00E62A15"/>
    <w:p w:rsidRDefault="00E62A15" w:rsidR="00E62A15"/>
    <w:p w:rsidRDefault="006B3612" w:rsidR="006B3612"/>
    <w:sectPr w:rsidSect="0019113A" w:rsidR="006B3612">
      <w:footerReference w:type="default" r:id="rId10"/>
      <w:pgSz w:code="9" w:h="16838" w:w="11906"/>
      <w:pgMar w:gutter="0" w:footer="720" w:header="720" w:left="1417" w:bottom="1417" w:right="1417" w:top="1418"/>
      <w:cols w:space="708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7A2A" w:rsidP="001666AA" w:rsidR="00857A2A">
      <w:r>
        <w:separator/>
      </w:r>
    </w:p>
  </w:endnote>
  <w:endnote w:id="0" w:type="continuationSeparator">
    <w:p w:rsidRDefault="00857A2A" w:rsidP="001666AA" w:rsidR="00857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7133887"/>
      <w:docPartObj>
        <w:docPartGallery w:val="Page Numbers (Bottom of Page)"/>
        <w:docPartUnique/>
      </w:docPartObj>
    </w:sdtPr>
    <w:sdtEndPr/>
    <w:sdtContent>
      <w:p w:rsidRDefault="001666AA" w:rsidR="001666A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310">
          <w:rPr>
            <w:noProof/>
          </w:rPr>
          <w:t>1</w:t>
        </w:r>
        <w:r>
          <w:fldChar w:fldCharType="end"/>
        </w:r>
      </w:p>
    </w:sdtContent>
  </w:sdt>
  <w:p w:rsidRDefault="001666AA" w:rsidR="001666A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7A2A" w:rsidP="001666AA" w:rsidR="00857A2A">
      <w:r>
        <w:separator/>
      </w:r>
    </w:p>
  </w:footnote>
  <w:footnote w:id="0" w:type="continuationSeparator">
    <w:p w:rsidRDefault="00857A2A" w:rsidP="001666AA" w:rsidR="00857A2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9B51C8"/>
    <w:multiLevelType w:val="hybridMultilevel"/>
    <w:tmpl w:val="FF9814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BA56488"/>
    <w:multiLevelType w:val="hybridMultilevel"/>
    <w:tmpl w:val="5FD26C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86561D"/>
    <w:multiLevelType w:val="hybridMultilevel"/>
    <w:tmpl w:val="E1E81C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2503"/>
    <w:rsid w:val="00024710"/>
    <w:rsid w:val="00052455"/>
    <w:rsid w:val="00060B9A"/>
    <w:rsid w:val="000633CC"/>
    <w:rsid w:val="000C5B12"/>
    <w:rsid w:val="00116DFC"/>
    <w:rsid w:val="00166398"/>
    <w:rsid w:val="001666AA"/>
    <w:rsid w:val="001671A5"/>
    <w:rsid w:val="00182B92"/>
    <w:rsid w:val="0019113A"/>
    <w:rsid w:val="001E0C26"/>
    <w:rsid w:val="001E35BA"/>
    <w:rsid w:val="00205B6D"/>
    <w:rsid w:val="00213BDA"/>
    <w:rsid w:val="003048F5"/>
    <w:rsid w:val="00312416"/>
    <w:rsid w:val="00334225"/>
    <w:rsid w:val="00355D78"/>
    <w:rsid w:val="003876C1"/>
    <w:rsid w:val="003A3559"/>
    <w:rsid w:val="00416B80"/>
    <w:rsid w:val="00417635"/>
    <w:rsid w:val="004A7EA8"/>
    <w:rsid w:val="004D53FD"/>
    <w:rsid w:val="00512948"/>
    <w:rsid w:val="0051334E"/>
    <w:rsid w:val="00523FA3"/>
    <w:rsid w:val="005366EE"/>
    <w:rsid w:val="00547EB3"/>
    <w:rsid w:val="005E7B6A"/>
    <w:rsid w:val="006117DA"/>
    <w:rsid w:val="00632FC2"/>
    <w:rsid w:val="006539E4"/>
    <w:rsid w:val="006627C5"/>
    <w:rsid w:val="006B3612"/>
    <w:rsid w:val="006C0B41"/>
    <w:rsid w:val="00712856"/>
    <w:rsid w:val="007323AF"/>
    <w:rsid w:val="007405DA"/>
    <w:rsid w:val="007554B4"/>
    <w:rsid w:val="0078583A"/>
    <w:rsid w:val="007D512E"/>
    <w:rsid w:val="007E0067"/>
    <w:rsid w:val="007F1D31"/>
    <w:rsid w:val="007F748D"/>
    <w:rsid w:val="008277A3"/>
    <w:rsid w:val="00857A2A"/>
    <w:rsid w:val="008A64F1"/>
    <w:rsid w:val="008D2221"/>
    <w:rsid w:val="008E0E37"/>
    <w:rsid w:val="00935BC1"/>
    <w:rsid w:val="00946742"/>
    <w:rsid w:val="009C5259"/>
    <w:rsid w:val="00A12EF4"/>
    <w:rsid w:val="00A15453"/>
    <w:rsid w:val="00AA518A"/>
    <w:rsid w:val="00AB41EA"/>
    <w:rsid w:val="00AB7CB2"/>
    <w:rsid w:val="00AC05E4"/>
    <w:rsid w:val="00AE5E7A"/>
    <w:rsid w:val="00B04566"/>
    <w:rsid w:val="00B35599"/>
    <w:rsid w:val="00B42503"/>
    <w:rsid w:val="00B44AD3"/>
    <w:rsid w:val="00B810D2"/>
    <w:rsid w:val="00C200D0"/>
    <w:rsid w:val="00C21E42"/>
    <w:rsid w:val="00C22023"/>
    <w:rsid w:val="00C259D7"/>
    <w:rsid w:val="00C31CD8"/>
    <w:rsid w:val="00C47D37"/>
    <w:rsid w:val="00D422F5"/>
    <w:rsid w:val="00D44C06"/>
    <w:rsid w:val="00D84580"/>
    <w:rsid w:val="00DE3871"/>
    <w:rsid w:val="00DF1A3C"/>
    <w:rsid w:val="00E24713"/>
    <w:rsid w:val="00E62A15"/>
    <w:rsid w:val="00EA1C9C"/>
    <w:rsid w:val="00EA1E9D"/>
    <w:rsid w:val="00ED1D48"/>
    <w:rsid w:val="00EF4F5E"/>
    <w:rsid w:val="00F50000"/>
    <w:rsid w:val="00F517D8"/>
    <w:rsid w:val="00F60CA3"/>
    <w:rsid w:val="00F94478"/>
    <w:rsid w:val="00FB690F"/>
    <w:rsid w:val="00FD2310"/>
    <w:rsid w:val="00FD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cs="Tahoma" w:hAnsi="Tahoma" w:ascii="Tahoma"/>
      <w:sz w:val="16"/>
      <w:szCs w:val="16"/>
    </w:rPr>
  </w:style>
  <w:style w:styleId="Naglaeno" w:type="character">
    <w:name w:val="Strong"/>
    <w:basedOn w:val="Zadanifontodlomka"/>
    <w:qFormat/>
    <w:rsid w:val="00C31CD8"/>
    <w:rPr>
      <w:b/>
      <w:bCs/>
    </w:rPr>
  </w:style>
  <w:style w:styleId="Istaknuto" w:type="character">
    <w:name w:val="Emphasis"/>
    <w:basedOn w:val="Zadanifontodlomka"/>
    <w:qFormat/>
    <w:rsid w:val="00C31CD8"/>
    <w:rPr>
      <w:i/>
      <w:iCs/>
    </w:rPr>
  </w:style>
  <w:style w:styleId="Odlomakpopisa" w:type="paragraph">
    <w:name w:val="List Paragraph"/>
    <w:basedOn w:val="Normal"/>
    <w:uiPriority w:val="34"/>
    <w:qFormat/>
    <w:rsid w:val="003048F5"/>
    <w:pPr>
      <w:ind w:left="720"/>
      <w:contextualSpacing/>
    </w:pPr>
  </w:style>
  <w:style w:styleId="Zaglavlje" w:type="paragraph">
    <w:name w:val="header"/>
    <w:basedOn w:val="Normal"/>
    <w:link w:val="ZaglavljeChar"/>
    <w:rsid w:val="001666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666A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1666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66A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59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9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9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9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9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ascii="Tahoma" w:cs="Tahoma" w:hAnsi="Tahoma"/>
      <w:sz w:val="16"/>
      <w:szCs w:val="16"/>
    </w:rPr>
  </w:style>
  <w:style w:styleId="Naglaeno" w:type="character">
    <w:name w:val="Strong"/>
    <w:basedOn w:val="Zadanifontodlomka"/>
    <w:qFormat/>
    <w:rsid w:val="00C31CD8"/>
    <w:rPr>
      <w:b/>
      <w:bCs/>
    </w:rPr>
  </w:style>
  <w:style w:styleId="Istaknuto" w:type="character">
    <w:name w:val="Emphasis"/>
    <w:basedOn w:val="Zadanifontodlomka"/>
    <w:qFormat/>
    <w:rsid w:val="00C31CD8"/>
    <w:rPr>
      <w:i/>
      <w:iCs/>
    </w:rPr>
  </w:style>
  <w:style w:styleId="Odlomakpopisa" w:type="paragraph">
    <w:name w:val="List Paragraph"/>
    <w:basedOn w:val="Normal"/>
    <w:uiPriority w:val="34"/>
    <w:qFormat/>
    <w:rsid w:val="003048F5"/>
    <w:pPr>
      <w:ind w:left="720"/>
      <w:contextualSpacing/>
    </w:pPr>
  </w:style>
  <w:style w:styleId="Zaglavlje" w:type="paragraph">
    <w:name w:val="header"/>
    <w:basedOn w:val="Normal"/>
    <w:link w:val="ZaglavljeChar"/>
    <w:rsid w:val="001666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666A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1666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66A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59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9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9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9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9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St-2367/2016-6</izvorni_sadrzaj>
    <derivirana_varijabla naziv="DomainObject.Oznaka_1">St-2367/2016-6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2367</izvorni_sadrzaj>
    <derivirana_varijabla naziv="DomainObject.Predmet.Broj_1">2367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ožujka 2017.</izvorni_sadrzaj>
    <derivirana_varijabla naziv="DomainObject.Predmet.DatumArhiviranja_1">21.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prosinca 2016.</izvorni_sadrzaj>
    <derivirana_varijabla naziv="DomainObject.Predmet.DatumRjesavanja_1">30. prosinca 2016.</derivirana_varijabla>
  </DomainObject.Predmet.DatumRjesavanja>
  <DomainObject.Predmet.DatumRokaCuvanja>
    <izvorni_sadrzaj>10. siječnja 2027.</izvorni_sadrzaj>
    <derivirana_varijabla naziv="DomainObject.Predmet.DatumRokaCuvanja_1">10. siječnja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ožujka 2017.</izvorni_sadrzaj>
    <derivirana_varijabla naziv="DomainObject.Predmet.DatumZatvaranja_1">21.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hr.ibm.icms.common.model.sluzbeneosobe.Referada@2560256[id=1000000584, dbStatus=null, naziv=Referada 2 SS SB, oznaka=null, sudac=null] &lt;-hr.ibm.icms.common.model.sluzbeneosobe.Referada@2560256[status dodjele: =false]</izvorni_sadrzaj>
    <derivirana_varijabla naziv="DomainObject.Predmet.MjestoCuvanja_1">hr.ibm.icms.common.model.sluzbeneosobe.Referada@2560256[id=1000000584, dbStatus=null, naziv=Referada 2 SS SB, oznaka=null, sudac=null] &lt;-hr.ibm.icms.common.model.sluzbeneosobe.Referada@2560256[status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St-2367/2016</izvorni_sadrzaj>
    <derivirana_varijabla naziv="DomainObject.Predmet.OznakaBroj_1">St-2367/2016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LUNA-FELIS d.o.o. MEDULIN</izvorni_sadrzaj>
    <derivirana_varijabla naziv="DomainObject.Predmet.ProtustrankaFormated_1">  LUNA-FELIS d.o.o. MEDULIN</derivirana_varijabla>
  </DomainObject.Predmet.ProtustrankaFormated>
  <DomainObject.Predmet.ProtustrankaFormatedOIB>
    <izvorni_sadrzaj>  LUNA-FELIS d.o.o. MEDULIN, OIB 23766635568</izvorni_sadrzaj>
    <derivirana_varijabla naziv="DomainObject.Predmet.ProtustrankaFormatedOIB_1">  LUNA-FELIS d.o.o. MEDULIN, OIB 23766635568</derivirana_varijabla>
  </DomainObject.Predmet.ProtustrankaFormatedOIB>
  <DomainObject.Predmet.ProtustrankaFormatedWithAdress>
    <izvorni_sadrzaj> LUNA-FELIS d.o.o. MEDULIN, Vrčevan bb, 52100 Medulin</izvorni_sadrzaj>
    <derivirana_varijabla naziv="DomainObject.Predmet.ProtustrankaFormatedWithAdress_1"> LUNA-FELIS d.o.o. MEDULIN, Vrčevan bb, 52100 Medulin</derivirana_varijabla>
  </DomainObject.Predmet.ProtustrankaFormatedWithAdress>
  <DomainObject.Predmet.ProtustrankaFormatedWithAdressOIB>
    <izvorni_sadrzaj> LUNA-FELIS d.o.o. MEDULIN, OIB 23766635568, Vrčevan bb, 52100 Medulin</izvorni_sadrzaj>
    <derivirana_varijabla naziv="DomainObject.Predmet.ProtustrankaFormatedWithAdressOIB_1"> LUNA-FELIS d.o.o. MEDULIN, OIB 23766635568, Vrčevan bb, 52100 Medulin</derivirana_varijabla>
  </DomainObject.Predmet.ProtustrankaFormatedWithAdressOIB>
  <DomainObject.Predmet.ProtustrankaWithAdress>
    <izvorni_sadrzaj>LUNA-FELIS d.o.o. MEDULIN Vrčevan bb, 52100 Medulin</izvorni_sadrzaj>
    <derivirana_varijabla naziv="DomainObject.Predmet.ProtustrankaWithAdress_1">LUNA-FELIS d.o.o. MEDULIN Vrčevan bb, 52100 Medulin</derivirana_varijabla>
  </DomainObject.Predmet.ProtustrankaWithAdress>
  <DomainObject.Predmet.ProtustrankaWithAdressOIB>
    <izvorni_sadrzaj>LUNA-FELIS d.o.o. MEDULIN, OIB 23766635568, Vrčevan bb, 52100 Medulin</izvorni_sadrzaj>
    <derivirana_varijabla naziv="DomainObject.Predmet.ProtustrankaWithAdressOIB_1">LUNA-FELIS d.o.o. MEDULIN, OIB 23766635568, Vrčevan bb, 52100 Medulin</derivirana_varijabla>
  </DomainObject.Predmet.ProtustrankaWithAdressOIB>
  <DomainObject.Predmet.ProtustrankaNazivFormated>
    <izvorni_sadrzaj>LUNA-FELIS d.o.o. MEDULIN</izvorni_sadrzaj>
    <derivirana_varijabla naziv="DomainObject.Predmet.ProtustrankaNazivFormated_1">LUNA-FELIS d.o.o. MEDULIN</derivirana_varijabla>
  </DomainObject.Predmet.ProtustrankaNazivFormated>
  <DomainObject.Predmet.ProtustrankaNazivFormatedOIB>
    <izvorni_sadrzaj>LUNA-FELIS d.o.o. MEDULIN, OIB 23766635568</izvorni_sadrzaj>
    <derivirana_varijabla naziv="DomainObject.Predmet.ProtustrankaNazivFormatedOIB_1">LUNA-FELIS d.o.o. MEDULIN, OIB 23766635568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5125.86</izvorni_sadrzaj>
    <derivirana_varijabla naziv="DomainObject.Predmet.TrenutnaVrijednost_1">5125.86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LUNA-FELIS d.o.o. MEDULIN</item>
    </izvorni_sadrzaj>
    <derivirana_varijabla naziv="DomainObject.Predmet.ProtuStrankaListFormated_1">
      <item>LUNA-FELIS d.o.o. MEDULIN</item>
    </derivirana_varijabla>
  </DomainObject.Predmet.ProtuStrankaListFormated>
  <DomainObject.Predmet.ProtuStrankaListFormatedOIB>
    <izvorni_sadrzaj>
      <item>LUNA-FELIS d.o.o. MEDULIN, OIB 23766635568</item>
    </izvorni_sadrzaj>
    <derivirana_varijabla naziv="DomainObject.Predmet.ProtuStrankaListFormatedOIB_1">
      <item>LUNA-FELIS d.o.o. MEDULIN, OIB 23766635568</item>
    </derivirana_varijabla>
  </DomainObject.Predmet.ProtuStrankaListFormatedOIB>
  <DomainObject.Predmet.ProtuStrankaListFormatedWithAdress>
    <izvorni_sadrzaj>
      <item>LUNA-FELIS d.o.o. MEDULIN, Vrčevan bb, 52100 Medulin</item>
    </izvorni_sadrzaj>
    <derivirana_varijabla naziv="DomainObject.Predmet.ProtuStrankaListFormatedWithAdress_1">
      <item>LUNA-FELIS d.o.o. MEDULIN, Vrčevan bb, 52100 Medulin</item>
    </derivirana_varijabla>
  </DomainObject.Predmet.ProtuStrankaListFormatedWithAdress>
  <DomainObject.Predmet.ProtuStrankaListFormatedWithAdressOIB>
    <izvorni_sadrzaj>
      <item>LUNA-FELIS d.o.o. MEDULIN, OIB 23766635568, Vrčevan bb, 52100 Medulin</item>
    </izvorni_sadrzaj>
    <derivirana_varijabla naziv="DomainObject.Predmet.ProtuStrankaListFormatedWithAdressOIB_1">
      <item>LUNA-FELIS d.o.o. MEDULIN, OIB 23766635568, Vrčevan bb, 52100 Medulin</item>
    </derivirana_varijabla>
  </DomainObject.Predmet.ProtuStrankaListFormatedWithAdressOIB>
  <DomainObject.Predmet.ProtuStrankaListNazivFormated>
    <izvorni_sadrzaj>
      <item>LUNA-FELIS d.o.o. MEDULIN</item>
    </izvorni_sadrzaj>
    <derivirana_varijabla naziv="DomainObject.Predmet.ProtuStrankaListNazivFormated_1">
      <item>LUNA-FELIS d.o.o. MEDULIN</item>
    </derivirana_varijabla>
  </DomainObject.Predmet.ProtuStrankaListNazivFormated>
  <DomainObject.Predmet.ProtuStrankaListNazivFormatedOIB>
    <izvorni_sadrzaj>
      <item>LUNA-FELIS d.o.o. MEDULIN, OIB 23766635568</item>
    </izvorni_sadrzaj>
    <derivirana_varijabla naziv="DomainObject.Predmet.ProtuStrankaListNazivFormatedOIB_1">
      <item>LUNA-FELIS d.o.o. MEDULIN, OIB 23766635568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St-2367/2016-6</izvorni_sadrzaj>
    <derivirana_varijabla naziv="DomainObject.PoslovniBrojDokumenta_1">St-2367/2016-6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LUNA-FELIS d.o.o. MEDULIN</izvorni_sadrzaj>
    <derivirana_varijabla naziv="DomainObject.Predmet.ProtustrankaIDrugi_1">LUNA-FELIS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LUNA-FELIS d.o.o. MEDULIN, OIB 23766635568, Vrčevan bb, 52100 Medulin</izvorni_sadrzaj>
    <derivirana_varijabla naziv="DomainObject.Predmet.ProtustrankaIDrugiAdressOIB_1">LUNA-FELIS d.o.o. MEDULIN, OIB 23766635568, Vrčevan bb,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prosinca 2016.</izvorni_sadrzaj>
    <derivirana_varijabla naziv="DomainObject.Predmet.OdlukaRjesenje.DatumDonosenjaOdluke_1">30. prosinca 2016.</derivirana_varijabla>
  </DomainObject.Predmet.OdlukaRjesenje.DatumDonosenjaOdluke>
  <DomainObject.Predmet.OdlukaRjesenje.DatumPravomocnosti>
    <izvorni_sadrzaj>10. siječnja 2017.</izvorni_sadrzaj>
    <derivirana_varijabla naziv="DomainObject.Predmet.OdlukaRjesenje.DatumPravomocnosti_1">10. siječnja 2017.</derivirana_varijabla>
  </DomainObject.Predmet.OdlukaRjesenje.DatumPravomocnosti>
  <DomainObject.Predmet.OdlukaRjesenje.Oznaka>
    <izvorni_sadrzaj>St-2367/2016-4</izvorni_sadrzaj>
    <derivirana_varijabla naziv="DomainObject.Predmet.OdlukaRjesenje.Oznaka_1">St-2367/2016-4</derivirana_varijabla>
  </DomainObject.Predmet.OdlukaRjesenje.Oznaka>
  <DomainObject.Predmet.SudioniciListNaziv>
    <izvorni_sadrzaj>
      <item>LUNA-FELIS d.o.o. MEDULIN</item>
      <item>FINANCIJSKA AGENCIJA, RC RIJEKA, PODRUŽNICA PULA, PULA</item>
    </izvorni_sadrzaj>
    <derivirana_varijabla naziv="DomainObject.Predmet.SudioniciListNaziv_1">
      <item>LUNA-FELIS d.o.o. MEDULIN</item>
      <item>FINANCIJSKA AGENCIJA, RC RIJEKA, PODRUŽNICA PULA, PULA</item>
    </derivirana_varijabla>
  </DomainObject.Predmet.SudioniciListNaziv>
  <DomainObject.Predmet.SudioniciListAdressOIB>
    <izvorni_sadrzaj>
      <item>LUNA-FELIS d.o.o. MEDULIN, OIB 23766635568, Vrčevan bb,52100 Medulin</item>
      <item>FINANCIJSKA AGENCIJA, RC RIJEKA, PODRUŽNICA PULA, PULA, OIB 85821130368, Giardini 5,52100 Pula</item>
    </izvorni_sadrzaj>
    <derivirana_varijabla naziv="DomainObject.Predmet.SudioniciListAdressOIB_1">
      <item>LUNA-FELIS d.o.o. MEDULIN, OIB 23766635568, Vrčevan bb,52100 Medulin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23766635568</item>
      <item>, OIB 85821130368</item>
    </izvorni_sadrzaj>
    <derivirana_varijabla naziv="DomainObject.Predmet.SudioniciListNazivOIB_1">
      <item>, OIB 23766635568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385</properties:Words>
  <properties:Characters>1969</properties:Characters>
  <properties:Lines>103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 – 21/05 i dr</vt:lpstr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2017-10-26T08:46:00Z</dcterms:created>
  <dc:creator>Korisnik</dc:creator>
  <cp:lastModifiedBy>wsadmin</cp:lastModifiedBy>
  <cp:lastPrinted>2017-10-26T09:02:00Z</cp:lastPrinted>
  <dcterms:modified xmlns:xsi="http://www.w3.org/2001/XMLSchema-instance" xsi:type="dcterms:W3CDTF">2017-10-26T09:10:00Z</dcterms:modified>
  <cp:revision>11</cp:revision>
  <dc:title>St – 21/05 i dr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St-2367/2016-6 / Odluka - Rješenje - mjesna nenadležnost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