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fd8b" w14:paraId="c0cfd8b" w:rsidRDefault="006E7DCC" w:rsidP="006E7DCC" w:rsidR="006E7DC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DCC" w:rsidP="006E7DCC" w:rsidR="006E7DC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E7DCC" w:rsidP="006E7DCC" w:rsidR="006E7DC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E7DCC" w:rsidP="006E7DCC" w:rsidR="006E7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E7DCC" w:rsidP="006E7DCC" w:rsidR="006E7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E7DCC" w:rsidP="006E7DCC" w:rsidR="006E7DCC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E7DCC" w:rsidP="006E7DCC" w:rsidR="006E7DC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E7DCC" w:rsidP="006E7DCC" w:rsidR="006E7DC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6E7DCC" w:rsidP="006E7DCC" w:rsidR="006E7DCC" w:rsidRPr="00CF72A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Adrijani Labinjan Skok, na temelju prijedloga sudske savjetnice Mihaele Kaligari, u skraćenom stečajnom postupku nad pravnom osobom (dužnikom) </w:t>
      </w:r>
      <w:r>
        <w:rPr>
          <w:rFonts w:cs="Times New Roman" w:eastAsia="Times New Roman"/>
          <w:szCs w:val="24"/>
        </w:rPr>
        <w:t xml:space="preserve">HABE PULA d. o. o. Pula, Vinogradska 30, OIB </w:t>
      </w:r>
      <w:r w:rsidRPr="006E7DCC">
        <w:rPr>
          <w:rFonts w:cs="Times New Roman" w:eastAsia="Times New Roman"/>
          <w:szCs w:val="24"/>
        </w:rPr>
        <w:t>37795825035</w:t>
      </w:r>
      <w:r>
        <w:rPr>
          <w:rFonts w:cs="Times New Roman" w:eastAsia="Times New Roman"/>
          <w:szCs w:val="24"/>
        </w:rPr>
        <w:t xml:space="preserve">, MBS </w:t>
      </w:r>
      <w:r w:rsidRPr="006E7DCC">
        <w:rPr>
          <w:rFonts w:cs="Times New Roman" w:eastAsia="Times New Roman"/>
          <w:szCs w:val="24"/>
        </w:rPr>
        <w:t>040024444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19. lipnja 2017.</w:t>
      </w:r>
    </w:p>
    <w:p w:rsidRDefault="006E7DCC" w:rsidP="006E7DCC" w:rsidR="006E7DC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6E7DCC" w:rsidP="006E7DCC" w:rsidR="006E7DCC" w:rsidRPr="00CF72A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HABE PULA d. o. o. Pula, Vinogradska 30, OIB </w:t>
      </w:r>
      <w:r w:rsidRPr="006E7DCC">
        <w:rPr>
          <w:rFonts w:cs="Times New Roman" w:eastAsia="Times New Roman"/>
          <w:szCs w:val="24"/>
        </w:rPr>
        <w:t>37795825035</w:t>
      </w:r>
      <w:r>
        <w:rPr>
          <w:rFonts w:cs="Times New Roman" w:eastAsia="Times New Roman"/>
          <w:szCs w:val="24"/>
        </w:rPr>
        <w:t xml:space="preserve">, MBS </w:t>
      </w:r>
      <w:r w:rsidRPr="006E7DCC">
        <w:rPr>
          <w:rFonts w:cs="Times New Roman" w:eastAsia="Times New Roman"/>
          <w:szCs w:val="24"/>
        </w:rPr>
        <w:t>040024444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E7DCC" w:rsidP="006E7DCC" w:rsidR="006E7DCC" w:rsidRPr="000B53E2">
      <w:pPr>
        <w:rPr>
          <w:lang w:eastAsia="hr-HR"/>
        </w:rPr>
      </w:pPr>
    </w:p>
    <w:p w:rsidRDefault="006E7DCC" w:rsidP="006E7DCC" w:rsidR="006E7DCC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koju zastupa Županijsko državno odvjetništvo u Puli – Pula,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HABE PULA d. o. o. Pula, Vinogradska 30, OIB </w:t>
      </w:r>
      <w:r w:rsidRPr="006E7DCC">
        <w:rPr>
          <w:rFonts w:cs="Times New Roman" w:eastAsia="Times New Roman"/>
          <w:szCs w:val="24"/>
        </w:rPr>
        <w:t>37795825035</w:t>
      </w:r>
      <w:r>
        <w:rPr>
          <w:rFonts w:cs="Times New Roman" w:eastAsia="Times New Roman"/>
          <w:szCs w:val="24"/>
        </w:rPr>
        <w:t xml:space="preserve">, MBS </w:t>
      </w:r>
      <w:r w:rsidRPr="006E7DCC">
        <w:rPr>
          <w:rFonts w:cs="Times New Roman" w:eastAsia="Times New Roman"/>
          <w:szCs w:val="24"/>
        </w:rPr>
        <w:t>040024444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6E7DCC" w:rsidP="006E7DCC" w:rsidR="006E7DC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jc w:val="center"/>
      </w:pPr>
      <w:r w:rsidRPr="00CF72AC">
        <w:t>Obrazloženje</w:t>
      </w:r>
    </w:p>
    <w:p w:rsidRDefault="006E7DCC" w:rsidP="006E7DCC" w:rsidR="006E7DC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7DCC" w:rsidP="006E7DCC" w:rsidR="006E7DC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HABE PULA d. o. o. Pula,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5. travnja 2017. dužnik je imao neizvršene osnove za plaćanje u neprekinutom razdoblju od 120 dana u ukupnom iznosu od 8.757,39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19. travnja 2017. objavljen je oglas posl. br. 11 St-223/2017-3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E7DCC" w:rsidP="006E7DCC" w:rsidR="006E7D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23. svibanj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</w:t>
      </w:r>
      <w:r>
        <w:rPr>
          <w:rFonts w:cs="Times New Roman" w:eastAsia="Times New Roman"/>
          <w:szCs w:val="24"/>
          <w:lang w:eastAsia="hr-HR"/>
        </w:rPr>
        <w:lastRenderedPageBreak/>
        <w:t>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6E7DCC" w:rsidP="006E7DCC" w:rsidR="006E7DC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19. lipnja 2017.</w:t>
      </w:r>
    </w:p>
    <w:p w:rsidRDefault="006E7DCC" w:rsidP="006E7DCC" w:rsidR="006E7DC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E7DCC" w:rsidP="006E7DCC" w:rsidR="006E7DC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E7DCC" w:rsidP="006E7DCC" w:rsidR="006E7DC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2576B4">
        <w:rPr>
          <w:rFonts w:cs="Times New Roman" w:eastAsia="Times New Roman"/>
          <w:szCs w:val="24"/>
          <w:lang w:eastAsia="hr-HR"/>
        </w:rPr>
        <w:t>, v. r.</w:t>
      </w:r>
    </w:p>
    <w:p w:rsidRDefault="006E7DCC" w:rsidP="006E7DCC" w:rsidR="006E7DC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6E7DCC" w:rsidP="00723664" w:rsidR="00723664">
      <w:r>
        <w:rPr>
          <w:rFonts w:cs="Times New Roman" w:eastAsia="Times New Roman"/>
          <w:szCs w:val="24"/>
          <w:lang w:eastAsia="hr-HR"/>
        </w:rPr>
        <w:tab/>
      </w:r>
      <w:r w:rsidR="00723664">
        <w:t>Protiv t. I.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E7DCC" w:rsidP="006E7DCC" w:rsidR="006E7DC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Protiv t. II. ovog rješenja nije dopuštena posebna žalba (čl. 115. st. 1. </w:t>
      </w:r>
      <w:r w:rsidR="00723664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>).</w:t>
      </w:r>
    </w:p>
    <w:p w:rsidRDefault="006E7DCC" w:rsidP="006E7DCC" w:rsidR="006E7DC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rPr>
          <w:rFonts w:cs="Times New Roman" w:eastAsia="Times New Roman"/>
          <w:szCs w:val="24"/>
          <w:lang w:eastAsia="hr-HR"/>
        </w:rPr>
      </w:pPr>
    </w:p>
    <w:p w:rsidRDefault="006E7DCC" w:rsidP="006E7DCC" w:rsidR="006E7DC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6E7DCC" w:rsidP="006E7DCC" w:rsidR="006E7DC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6E7DCC" w:rsidP="006E7DCC" w:rsidR="006E7DCC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HABE PULA d. o. o. Pula, Vinogradska 30, </w:t>
      </w:r>
    </w:p>
    <w:p w:rsidRDefault="006E7DCC" w:rsidP="006E7DCC" w:rsidR="006E7DCC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S-DO-75/2017,</w:t>
      </w:r>
    </w:p>
    <w:p w:rsidRDefault="006E7DCC" w:rsidP="006E7DCC" w:rsidR="006E7DC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6E7DCC" w:rsidP="006E7DCC" w:rsidR="006E7DCC">
      <w:pPr>
        <w:rPr>
          <w:rFonts w:eastAsiaTheme="minorEastAsia"/>
          <w:lang w:eastAsia="hr-HR"/>
        </w:rPr>
      </w:pPr>
    </w:p>
    <w:p w:rsidRDefault="006E7DCC" w:rsidP="006E7DCC" w:rsidR="006E7DCC" w:rsidRPr="00CF72AC">
      <w:pPr>
        <w:rPr>
          <w:rFonts w:eastAsiaTheme="minorEastAsia"/>
          <w:lang w:eastAsia="hr-HR"/>
        </w:rPr>
      </w:pPr>
    </w:p>
    <w:p w:rsidRDefault="006E7DCC" w:rsidP="006E7DCC" w:rsidR="006E7DCC" w:rsidRPr="00E71959"/>
    <w:p w:rsidRDefault="006E7DCC" w:rsidP="006E7DCC" w:rsidR="006E7DCC"/>
    <w:p w:rsidRDefault="006E7DCC" w:rsidP="006E7DCC" w:rsidR="006E7DCC"/>
    <w:p w:rsidRDefault="006E7DCC" w:rsidP="006E7DCC" w:rsidR="006E7DCC"/>
    <w:p w:rsidRDefault="002226F3" w:rsidR="002226F3"/>
    <w:sectPr w:rsidSect="00D374C8" w:rsidR="002226F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DCC" w:rsidP="006E7DCC" w:rsidR="006E7DCC">
      <w:r>
        <w:separator/>
      </w:r>
    </w:p>
  </w:endnote>
  <w:endnote w:id="0" w:type="continuationSeparator">
    <w:p w:rsidRDefault="006E7DCC" w:rsidP="006E7DCC" w:rsidR="006E7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DCC" w:rsidP="006E7DCC" w:rsidR="006E7DCC">
      <w:r>
        <w:separator/>
      </w:r>
    </w:p>
  </w:footnote>
  <w:footnote w:id="0" w:type="continuationSeparator">
    <w:p w:rsidRDefault="006E7DCC" w:rsidP="006E7DCC" w:rsidR="006E7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DCC" w:rsidP="00D374C8" w:rsidR="004771C0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76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St-223/2017-5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DCC" w:rsidP="00D374C8" w:rsidR="004771C0" w:rsidRPr="00F45618">
    <w:pPr>
      <w:pStyle w:val="Zaglavlje"/>
      <w:jc w:val="right"/>
      <w:rPr>
        <w:szCs w:val="24"/>
      </w:rPr>
    </w:pPr>
    <w:r>
      <w:rPr>
        <w:szCs w:val="24"/>
      </w:rPr>
      <w:t>11 St-223/2017-5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6C57"/>
    <w:rsid w:val="00216C57"/>
    <w:rsid w:val="002226F3"/>
    <w:rsid w:val="002576B4"/>
    <w:rsid w:val="006E7DCC"/>
    <w:rsid w:val="0072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DC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7D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7D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DC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7D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7D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7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6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6B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6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6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DC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7D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7D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DC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7D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7D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7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6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6B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6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6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HABE PULA d.o.o. PULA</izvorni_sadrzaj>
    <derivirana_varijabla naziv="DomainObject.Predmet.ProtustrankaFormated_1">  HABE PULA d.o.o. PULA</derivirana_varijabla>
  </DomainObject.Predmet.ProtustrankaFormated>
  <DomainObject.Predmet.ProtustrankaFormatedOIB>
    <izvorni_sadrzaj>  HABE PULA d.o.o. PULA, OIB 37795825035</izvorni_sadrzaj>
    <derivirana_varijabla naziv="DomainObject.Predmet.ProtustrankaFormatedOIB_1">  HABE PULA d.o.o. PULA, OIB 37795825035</derivirana_varijabla>
  </DomainObject.Predmet.ProtustrankaFormatedOIB>
  <DomainObject.Predmet.ProtustrankaFormatedWithAdress>
    <izvorni_sadrzaj> HABE PULA d.o.o. PULA, Vinogradska 30, 52100 Pula</izvorni_sadrzaj>
    <derivirana_varijabla naziv="DomainObject.Predmet.ProtustrankaFormatedWithAdress_1"> HABE PULA d.o.o. PULA, Vinogradska 30, 52100 Pula</derivirana_varijabla>
  </DomainObject.Predmet.ProtustrankaFormatedWithAdress>
  <DomainObject.Predmet.ProtustrankaFormatedWithAdressOIB>
    <izvorni_sadrzaj> HABE PULA d.o.o. PULA, OIB 37795825035, Vinogradska 30, 52100 Pula</izvorni_sadrzaj>
    <derivirana_varijabla naziv="DomainObject.Predmet.ProtustrankaFormatedWithAdressOIB_1"> HABE PULA d.o.o. PULA, OIB 37795825035, Vinogradska 30, 52100 Pula</derivirana_varijabla>
  </DomainObject.Predmet.ProtustrankaFormatedWithAdressOIB>
  <DomainObject.Predmet.ProtustrankaWithAdress>
    <izvorni_sadrzaj>HABE PULA d.o.o. PULA Vinogradska 30, 52100 Pula</izvorni_sadrzaj>
    <derivirana_varijabla naziv="DomainObject.Predmet.ProtustrankaWithAdress_1">HABE PULA d.o.o. PULA Vinogradska 30, 52100 Pula</derivirana_varijabla>
  </DomainObject.Predmet.ProtustrankaWithAdress>
  <DomainObject.Predmet.ProtustrankaWithAdressOIB>
    <izvorni_sadrzaj>HABE PULA d.o.o. PULA, OIB 37795825035, Vinogradska 30, 52100 Pula</izvorni_sadrzaj>
    <derivirana_varijabla naziv="DomainObject.Predmet.ProtustrankaWithAdressOIB_1">HABE PULA d.o.o. PULA, OIB 37795825035, Vinogradska 30, 52100 Pula</derivirana_varijabla>
  </DomainObject.Predmet.ProtustrankaWithAdressOIB>
  <DomainObject.Predmet.ProtustrankaNazivFormated>
    <izvorni_sadrzaj>HABE PULA d.o.o. PULA</izvorni_sadrzaj>
    <derivirana_varijabla naziv="DomainObject.Predmet.ProtustrankaNazivFormated_1">HABE PULA d.o.o. PULA</derivirana_varijabla>
  </DomainObject.Predmet.ProtustrankaNazivFormated>
  <DomainObject.Predmet.ProtustrankaNazivFormatedOIB>
    <izvorni_sadrzaj>HABE PULA d.o.o. PULA, OIB 37795825035</izvorni_sadrzaj>
    <derivirana_varijabla naziv="DomainObject.Predmet.ProtustrankaNazivFormatedOIB_1">HABE PULA d.o.o. PULA, OIB 37795825035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8757.39</izvorni_sadrzaj>
    <derivirana_varijabla naziv="DomainObject.Predmet.TrenutnaVrijednost_1">8757.39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HABE PULA d.o.o. PULA</item>
    </izvorni_sadrzaj>
    <derivirana_varijabla naziv="DomainObject.Predmet.ProtuStrankaListFormated_1">
      <item>HABE PULA d.o.o. PULA</item>
    </derivirana_varijabla>
  </DomainObject.Predmet.ProtuStrankaListFormated>
  <DomainObject.Predmet.ProtuStrankaListFormatedOIB>
    <izvorni_sadrzaj>
      <item>HABE PULA d.o.o. PULA, OIB 37795825035</item>
    </izvorni_sadrzaj>
    <derivirana_varijabla naziv="DomainObject.Predmet.ProtuStrankaListFormatedOIB_1">
      <item>HABE PULA d.o.o. PULA, OIB 37795825035</item>
    </derivirana_varijabla>
  </DomainObject.Predmet.ProtuStrankaListFormatedOIB>
  <DomainObject.Predmet.ProtuStrankaListFormatedWithAdress>
    <izvorni_sadrzaj>
      <item>HABE PULA d.o.o. PULA, Vinogradska 30, 52100 Pula</item>
    </izvorni_sadrzaj>
    <derivirana_varijabla naziv="DomainObject.Predmet.ProtuStrankaListFormatedWithAdress_1">
      <item>HABE PULA d.o.o. PULA, Vinogradska 30, 52100 Pula</item>
    </derivirana_varijabla>
  </DomainObject.Predmet.ProtuStrankaListFormatedWithAdress>
  <DomainObject.Predmet.ProtuStrankaListFormatedWithAdressOIB>
    <izvorni_sadrzaj>
      <item>HABE PULA d.o.o. PULA, OIB 37795825035, Vinogradska 30, 52100 Pula</item>
    </izvorni_sadrzaj>
    <derivirana_varijabla naziv="DomainObject.Predmet.ProtuStrankaListFormatedWithAdressOIB_1">
      <item>HABE PULA d.o.o. PULA, OIB 37795825035, Vinogradska 30, 52100 Pula</item>
    </derivirana_varijabla>
  </DomainObject.Predmet.ProtuStrankaListFormatedWithAdressOIB>
  <DomainObject.Predmet.ProtuStrankaListNazivFormated>
    <izvorni_sadrzaj>
      <item>HABE PULA d.o.o. PULA</item>
    </izvorni_sadrzaj>
    <derivirana_varijabla naziv="DomainObject.Predmet.ProtuStrankaListNazivFormated_1">
      <item>HABE PULA d.o.o. PULA</item>
    </derivirana_varijabla>
  </DomainObject.Predmet.ProtuStrankaListNazivFormated>
  <DomainObject.Predmet.ProtuStrankaListNazivFormatedOIB>
    <izvorni_sadrzaj>
      <item>HABE PULA d.o.o. PULA, OIB 37795825035</item>
    </izvorni_sadrzaj>
    <derivirana_varijabla naziv="DomainObject.Predmet.ProtuStrankaListNazivFormatedOIB_1">
      <item>HABE PULA d.o.o. PULA, OIB 37795825035</item>
    </derivirana_varijabla>
  </DomainObject.Predmet.ProtuStrankaListNazivFormatedOIB>
  <DomainObject.Predmet.OstaliListFormated>
    <izvorni_sadrzaj>
      <item>RH, MINISTARSTVO FINANCIJA, POREZNA UPRAVA, PAZIN</item>
      <item>ŽDO PULA, PULA</item>
    </izvorni_sadrzaj>
    <derivirana_varijabla naziv="DomainObject.Predmet.OstaliListFormated_1">
      <item>RH, MINISTARSTVO FINANCIJA, POREZNA UPRAVA, PAZIN</item>
      <item>ŽDO PULA, PULA</item>
    </derivirana_varijabla>
  </DomainObject.Predmet.OstaliListFormated>
  <DomainObject.Predmet.OstaliListFormatedOIB>
    <izvorni_sadrzaj>
      <item>RH, MINISTARSTVO FINANCIJA, POREZNA UPRAVA, PAZIN, OIB 52634238587</item>
      <item>ŽDO PULA, PULA, OIB 93993757343</item>
    </izvorni_sadrzaj>
    <derivirana_varijabla naziv="DomainObject.Predmet.OstaliListFormatedOIB_1">
      <item>RH, MINISTARSTVO FINANCIJA, POREZNA UPRAVA, PAZIN, OIB 52634238587</item>
      <item>ŽDO PULA, PULA, OIB 93993757343</item>
    </derivirana_varijabla>
  </DomainObject.Predmet.OstaliListFormatedOIB>
  <DomainObject.Predmet.OstaliListFormatedWithAdress>
    <izvorni_sadrzaj>
      <item>RH, MINISTARSTVO FINANCIJA, POREZNA UPRAVA, PAZIN, M.B. Rašana 2/4, 52000 Pazin</item>
      <item>ŽDO PULA, PULA, ROVINJSKA 2A, 52100 Pula</item>
    </izvorni_sadrzaj>
    <derivirana_varijabla naziv="DomainObject.Predmet.OstaliListFormatedWithAdress_1">
      <item>RH, MINISTARSTVO FINANCIJA, POREZNA UPRAVA, PAZIN, M.B. Rašana 2/4, 52000 Pazin</item>
      <item>ŽDO PULA, PULA, ROVINJSKA 2A, 52100 Pula</item>
    </derivirana_varijabla>
  </DomainObject.Predmet.OstaliListFormatedWithAdress>
  <DomainObject.Predmet.OstaliListFormatedWithAdressOIB>
    <izvorni_sadrzaj>
      <item>RH, MINISTARSTVO FINANCIJA, POREZNA UPRAVA, PAZIN, OIB 52634238587, M.B. Rašana 2/4, 52000 Pazin</item>
      <item>ŽDO PULA, PULA, OIB 93993757343, ROVINJSKA 2A, 52100 Pula</item>
    </izvorni_sadrzaj>
    <derivirana_varijabla naziv="DomainObject.Predmet.OstaliListFormatedWithAdressOIB_1">
      <item>RH, MINISTARSTVO FINANCIJA, POREZNA UPRAVA, PAZIN, OIB 52634238587, M.B. Rašana 2/4, 52000 Pazin</item>
      <item>ŽDO PULA, PULA, OIB 93993757343, ROVINJSKA 2A, 52100 Pula</item>
    </derivirana_varijabla>
  </DomainObject.Predmet.OstaliListFormatedWithAdressOIB>
  <DomainObject.Predmet.OstaliListNazivFormated>
    <izvorni_sadrzaj>
      <item>RH, MINISTARSTVO FINANCIJA, POREZNA UPRAVA, PAZIN</item>
      <item>ŽDO PULA, PULA</item>
    </izvorni_sadrzaj>
    <derivirana_varijabla naziv="DomainObject.Predmet.OstaliListNazivFormated_1">
      <item>RH, MINISTARSTVO FINANCIJA, POREZNA UPRAVA, PAZIN</item>
      <item>ŽDO PULA, PULA</item>
    </derivirana_varijabla>
  </DomainObject.Predmet.OstaliListNazivFormated>
  <DomainObject.Predmet.OstaliListNazivFormatedOIB>
    <izvorni_sadrzaj>
      <item>RH, MINISTARSTVO FINANCIJA, POREZNA UPRAVA, PAZIN, OIB 52634238587</item>
      <item>ŽDO PULA, PULA, OIB 93993757343</item>
    </izvorni_sadrzaj>
    <derivirana_varijabla naziv="DomainObject.Predmet.OstaliListNazivFormatedOIB_1">
      <item>RH, MINISTARSTVO FINANCIJA, POREZNA UPRAVA, PAZIN, OIB 52634238587</item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HABE PULA d.o.o. PULA</izvorni_sadrzaj>
    <derivirana_varijabla naziv="DomainObject.Predmet.ProtustrankaIDrugi_1">HABE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HABE PULA d.o.o. PULA, OIB 37795825035, Vinogradska 30, 52100 Pula</izvorni_sadrzaj>
    <derivirana_varijabla naziv="DomainObject.Predmet.ProtustrankaIDrugiAdressOIB_1">HABE PULA d.o.o. PULA, OIB 37795825035, Vinogradska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HABE PULA d.o.o. PULA</item>
      <item>RH, MINISTARSTVO FINANCIJA, POREZNA UPRAVA, PAZIN</item>
      <item>ŽDO PULA, PULA</item>
    </izvorni_sadrzaj>
    <derivirana_varijabla naziv="DomainObject.Predmet.SudioniciListNaziv_1">
      <item>FINANCIJSKA AGENCIJA, RC RIJEKA, PODRUŽNICA PULA, PULA</item>
      <item>HABE PULA d.o.o. PULA</item>
      <item>RH, MINISTARSTVO FINANCIJA, POREZNA UPRAVA, PAZIN</item>
      <item>ŽDO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HABE PULA d.o.o. PULA, OIB 37795825035, Vinogradska 30,52100 Pula</item>
      <item>RH, MINISTARSTVO FINANCIJA, POREZNA UPRAVA, PAZIN, OIB 52634238587, M.B. Rašana 2/4,52000 Pazin</item>
      <item>ŽDO PULA, PULA, OIB 93993757343, ROVINJSKA 2A,52100 Pula</item>
    </izvorni_sadrzaj>
    <derivirana_varijabla naziv="DomainObject.Predmet.SudioniciListAdressOIB_1">
      <item>FINANCIJSKA AGENCIJA, RC RIJEKA, PODRUŽNICA PULA, PULA, OIB 85821130368, Giardini 5,52100 Pula</item>
      <item>HABE PULA d.o.o. PULA, OIB 37795825035, Vinogradska 30,52100 Pula</item>
      <item>RH, MINISTARSTVO FINANCIJA, POREZNA UPRAVA, PAZIN, OIB 52634238587, M.B. Rašana 2/4,52000 Pazin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37795825035</item>
      <item>, OIB 52634238587</item>
      <item>, OIB 93993757343</item>
    </izvorni_sadrzaj>
    <derivirana_varijabla naziv="DomainObject.Predmet.SudioniciListNazivOIB_1">
      <item>, OIB 85821130368</item>
      <item>, OIB 37795825035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3119</properties:Characters>
  <properties:Lines>78</properties:Lines>
  <properties:Paragraphs>23</properties:Paragraphs>
  <properties:TotalTime>0</properties:TotalTime>
  <properties:ScaleCrop>false</properties:ScaleCrop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2017-06-19T07:30:00Z</dcterms:created>
  <dc:creator>Morena Brajuha</dc:creator>
  <dc:description/>
  <cp:keywords/>
  <cp:lastModifiedBy>Morena Brajuha</cp:lastModifiedBy>
  <cp:lastPrinted>2017-06-19T10:42:00Z</cp:lastPrinted>
  <dcterms:modified xmlns:xsi="http://www.w3.org/2001/XMLSchema-instance" xsi:type="dcterms:W3CDTF">2017-06-19T10:42:00Z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