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d01d" w14:paraId="dfbd01d" w:rsidRDefault="00CD3F62" w:rsidP="00CD3F62" w:rsidR="00CD3F62">
      <w:pPr>
        <w:ind w:firstLine="708"/>
        <w15:collapsed w:val="false"/>
      </w:pPr>
      <w:r>
        <w:t xml:space="preserve">   </w:t>
      </w:r>
      <w:r>
        <w:rPr>
          <w:noProof/>
          <w:lang w:eastAsia="hr-HR"/>
        </w:rPr>
        <w:drawing>
          <wp:inline distR="0" distL="0" distB="0" distT="0">
            <wp:extent cy="769620" cx="571500"/>
            <wp:effectExtent b="0" r="0" t="0" l="0"/>
            <wp:docPr descr="cid:image002.png@01D20D02.B12A49C0" name="Slika 2" id="2"/>
            <wp:cNvGraphicFramePr>
              <a:graphicFrameLocks noChangeAspect="true"/>
            </wp:cNvGraphicFramePr>
            <a:graphic>
              <a:graphicData uri="http://schemas.openxmlformats.org/drawingml/2006/picture">
                <pic:pic>
                  <pic:nvPicPr>
                    <pic:cNvPr descr="cid:image002.png@01D20D02.B12A49C0"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9620" cx="571500"/>
                    </a:xfrm>
                    <a:prstGeom prst="rect">
                      <a:avLst/>
                    </a:prstGeom>
                    <a:noFill/>
                    <a:ln>
                      <a:noFill/>
                    </a:ln>
                  </pic:spPr>
                </pic:pic>
              </a:graphicData>
            </a:graphic>
          </wp:inline>
        </w:drawing>
      </w:r>
    </w:p>
    <w:p w:rsidRDefault="00CD3F62" w:rsidP="004B205C" w:rsidR="004B205C">
      <w:pPr>
        <w:ind w:firstLine="708" w:left="6372"/>
      </w:pPr>
      <w:r>
        <w:t>3 St-</w:t>
      </w:r>
      <w:proofErr w:type="spellStart"/>
      <w:r>
        <w:t>1741</w:t>
      </w:r>
      <w:proofErr w:type="spellEnd"/>
      <w:r>
        <w:t>/</w:t>
      </w:r>
      <w:proofErr w:type="spellStart"/>
      <w:r>
        <w:t>2016</w:t>
      </w:r>
      <w:proofErr w:type="spellEnd"/>
      <w:r>
        <w:t>-</w:t>
      </w:r>
      <w:proofErr w:type="spellStart"/>
      <w:r>
        <w:t>11</w:t>
      </w:r>
      <w:r w:rsidR="00987DDA">
        <w:t>9</w:t>
      </w:r>
      <w:proofErr w:type="spellEnd"/>
    </w:p>
    <w:p w:rsidRDefault="004B205C" w:rsidP="004B205C" w:rsidR="004B205C">
      <w:pPr>
        <w:jc w:val="both"/>
      </w:pPr>
      <w:r>
        <w:rPr>
          <w:color w:val="222222"/>
        </w:rPr>
        <w:t>Republika Hrvatska</w:t>
      </w:r>
    </w:p>
    <w:p w:rsidRDefault="004B205C" w:rsidP="004B205C" w:rsidR="004B205C">
      <w:pPr>
        <w:spacing w:beforeAutospacing="true" w:before="100"/>
        <w:rPr>
          <w:color w:val="222222"/>
        </w:rPr>
      </w:pPr>
      <w:r>
        <w:rPr>
          <w:color w:val="222222"/>
        </w:rPr>
        <w:t>Trgovački sud u Osijeku</w:t>
      </w:r>
    </w:p>
    <w:p w:rsidRDefault="004B205C" w:rsidP="004B205C" w:rsidR="004B205C">
      <w:pPr>
        <w:spacing w:beforeAutospacing="true" w:before="100"/>
        <w:rPr>
          <w:color w:val="222222"/>
        </w:rPr>
      </w:pPr>
      <w:r>
        <w:rPr>
          <w:color w:val="222222"/>
        </w:rPr>
        <w:t>Stalna služba u Slavonskom Brodu</w:t>
      </w:r>
    </w:p>
    <w:p w:rsidRDefault="004B205C" w:rsidP="004B205C" w:rsidR="004B205C">
      <w:pPr>
        <w:spacing w:beforeAutospacing="true" w:before="100"/>
        <w:rPr>
          <w:color w:val="222222"/>
        </w:rPr>
      </w:pPr>
      <w:r>
        <w:rPr>
          <w:color w:val="222222"/>
        </w:rPr>
        <w:t xml:space="preserve">Trg pobjede </w:t>
      </w:r>
      <w:proofErr w:type="spellStart"/>
      <w:r>
        <w:rPr>
          <w:color w:val="222222"/>
        </w:rPr>
        <w:t>13</w:t>
      </w:r>
      <w:proofErr w:type="spellEnd"/>
    </w:p>
    <w:p w:rsidRDefault="004B205C" w:rsidP="004B205C" w:rsidR="004B205C">
      <w:pPr>
        <w:spacing w:beforeAutospacing="true" w:before="100"/>
        <w:rPr>
          <w:color w:val="222222"/>
        </w:rPr>
      </w:pPr>
      <w:r>
        <w:rPr>
          <w:color w:val="222222"/>
        </w:rPr>
        <w:t>Slavonski Brod</w:t>
      </w:r>
    </w:p>
    <w:p w:rsidRDefault="00CD3F62" w:rsidP="00CD3F62" w:rsidR="00CD3F62">
      <w:pPr>
        <w:jc w:val="center"/>
        <w:rPr>
          <w:b/>
          <w:bCs/>
          <w:color w:val="222222"/>
        </w:rPr>
      </w:pPr>
      <w:r>
        <w:rPr>
          <w:b/>
          <w:bCs/>
          <w:color w:val="222222"/>
        </w:rPr>
        <w:t xml:space="preserve">Z A K L J U Č A K </w:t>
      </w:r>
    </w:p>
    <w:p w:rsidRDefault="00CD3F62" w:rsidP="00CD3F62" w:rsidR="00CD3F62">
      <w:pPr>
        <w:jc w:val="both"/>
      </w:pPr>
      <w:r>
        <w:rPr>
          <w:color w:val="222222"/>
        </w:rPr>
        <w:t>           </w:t>
      </w:r>
      <w:r>
        <w:rPr>
          <w:bCs/>
        </w:rPr>
        <w:t xml:space="preserve">TRGOVAČKI SUD U </w:t>
      </w:r>
      <w:proofErr w:type="spellStart"/>
      <w:r>
        <w:rPr>
          <w:bCs/>
        </w:rPr>
        <w:t>OSIJEKU</w:t>
      </w:r>
      <w:proofErr w:type="spellEnd"/>
      <w:r>
        <w:rPr>
          <w:bCs/>
        </w:rPr>
        <w:t xml:space="preserve"> STALNA SLUŽBA U SLAVONSKOM BRODU</w:t>
      </w:r>
      <w:r>
        <w:t xml:space="preserve">, po stečajnoj sutkinji Danieli Martini Maoduš,  u stečajnom postupku nad </w:t>
      </w:r>
      <w:proofErr w:type="spellStart"/>
      <w:r>
        <w:rPr>
          <w:b/>
        </w:rPr>
        <w:t>BIROTEHNA</w:t>
      </w:r>
      <w:proofErr w:type="spellEnd"/>
      <w:r>
        <w:rPr>
          <w:b/>
        </w:rPr>
        <w:t xml:space="preserve"> d.o.o., Slavonski Brod, Ferde Filipovića </w:t>
      </w:r>
      <w:proofErr w:type="spellStart"/>
      <w:r>
        <w:rPr>
          <w:b/>
        </w:rPr>
        <w:t>50D</w:t>
      </w:r>
      <w:proofErr w:type="spellEnd"/>
      <w:r>
        <w:rPr>
          <w:b/>
        </w:rPr>
        <w:t xml:space="preserve">, OIB: </w:t>
      </w:r>
      <w:proofErr w:type="spellStart"/>
      <w:r>
        <w:rPr>
          <w:b/>
        </w:rPr>
        <w:t>59009735630</w:t>
      </w:r>
      <w:proofErr w:type="spellEnd"/>
      <w:r>
        <w:t xml:space="preserve">, koga zastupa stečajni upravitelj Jozo Pavičić iz Osijeka, </w:t>
      </w:r>
      <w:proofErr w:type="spellStart"/>
      <w:r w:rsidR="00713605">
        <w:t>08</w:t>
      </w:r>
      <w:proofErr w:type="spellEnd"/>
      <w:r>
        <w:t xml:space="preserve">. </w:t>
      </w:r>
      <w:r w:rsidR="00BE4B0F">
        <w:t xml:space="preserve">siječnja </w:t>
      </w:r>
      <w:proofErr w:type="spellStart"/>
      <w:r>
        <w:t>201</w:t>
      </w:r>
      <w:r w:rsidR="00BE4B0F">
        <w:t>9</w:t>
      </w:r>
      <w:proofErr w:type="spellEnd"/>
      <w:r>
        <w:t>.</w:t>
      </w:r>
    </w:p>
    <w:p w:rsidRDefault="00CD3F62" w:rsidP="008F2A14" w:rsidR="00CD3F62">
      <w:pPr>
        <w:rPr>
          <w:color w:val="222222"/>
        </w:rPr>
      </w:pPr>
      <w:r>
        <w:t>                                                              </w:t>
      </w:r>
      <w:r w:rsidR="008F2A14">
        <w:t>z</w:t>
      </w:r>
      <w:r>
        <w:rPr>
          <w:color w:val="222222"/>
        </w:rPr>
        <w:t xml:space="preserve"> a k l j u č i o    j e</w:t>
      </w:r>
    </w:p>
    <w:p w:rsidRDefault="003062B4" w:rsidP="0021510C" w:rsidR="0021510C">
      <w:pPr>
        <w:pStyle w:val="Odlomakpopisa"/>
        <w:ind w:left="1080"/>
      </w:pPr>
      <w:r>
        <w:t xml:space="preserve"> Poziva se </w:t>
      </w:r>
      <w:r w:rsidR="002708FF">
        <w:t>u roku od 8 dana</w:t>
      </w:r>
      <w:r w:rsidR="007B66DD">
        <w:t xml:space="preserve"> od  dostave ovog zaključka putem E oglasne ploče, </w:t>
      </w:r>
      <w:r>
        <w:t>Zagr</w:t>
      </w:r>
      <w:r w:rsidR="00DB5C16">
        <w:t>e</w:t>
      </w:r>
      <w:r>
        <w:t xml:space="preserve">bačka banka d. d. Zagreb </w:t>
      </w:r>
      <w:r w:rsidR="00942C87">
        <w:t xml:space="preserve"> </w:t>
      </w:r>
      <w:r>
        <w:t xml:space="preserve">koja je upisana kao prvi </w:t>
      </w:r>
      <w:proofErr w:type="spellStart"/>
      <w:r>
        <w:t>razlučni</w:t>
      </w:r>
      <w:proofErr w:type="spellEnd"/>
      <w:r>
        <w:t xml:space="preserve"> vjerovnik na nekretninama</w:t>
      </w:r>
      <w:r w:rsidR="006D7745" w:rsidRPr="006D7745">
        <w:rPr>
          <w:b/>
        </w:rPr>
        <w:t xml:space="preserve"> </w:t>
      </w:r>
      <w:r w:rsidR="006D7745">
        <w:rPr>
          <w:b/>
        </w:rPr>
        <w:t xml:space="preserve">upisanim u z. k. ul.  </w:t>
      </w:r>
      <w:proofErr w:type="spellStart"/>
      <w:r w:rsidR="006D7745">
        <w:rPr>
          <w:b/>
        </w:rPr>
        <w:t>5324</w:t>
      </w:r>
      <w:proofErr w:type="spellEnd"/>
      <w:r w:rsidR="006D7745">
        <w:rPr>
          <w:b/>
        </w:rPr>
        <w:t xml:space="preserve"> izjasniti se o prijedlogu za unovčenje do sada neunovčene imovine stečajnog dužnika i to </w:t>
      </w:r>
      <w:r w:rsidR="0021510C">
        <w:rPr>
          <w:b/>
        </w:rPr>
        <w:t xml:space="preserve">nekretnina upisanih kod </w:t>
      </w:r>
      <w:r w:rsidR="0021510C">
        <w:rPr>
          <w:color w:val="222222"/>
        </w:rPr>
        <w:t xml:space="preserve">Zemljišno-knjižnog odjela Općinskog suda u </w:t>
      </w:r>
      <w:r w:rsidR="0021510C">
        <w:t xml:space="preserve">Slavonskom Brodu : </w:t>
      </w:r>
    </w:p>
    <w:p w:rsidRDefault="0021510C" w:rsidP="0021510C" w:rsidR="0021510C">
      <w:pPr>
        <w:pStyle w:val="Odlomakpopisa"/>
        <w:numPr>
          <w:ilvl w:val="0"/>
          <w:numId w:val="51"/>
        </w:numPr>
        <w:tabs>
          <w:tab w:pos="851" w:val="clear"/>
        </w:tabs>
        <w:spacing w:after="0"/>
        <w:contextualSpacing/>
        <w:rPr>
          <w:b/>
        </w:rPr>
      </w:pPr>
      <w:proofErr w:type="spellStart"/>
      <w:r>
        <w:rPr>
          <w:b/>
        </w:rPr>
        <w:t>zk</w:t>
      </w:r>
      <w:proofErr w:type="spellEnd"/>
      <w:r>
        <w:rPr>
          <w:b/>
        </w:rPr>
        <w:t xml:space="preserve">. ulošku </w:t>
      </w:r>
      <w:proofErr w:type="spellStart"/>
      <w:r>
        <w:rPr>
          <w:b/>
        </w:rPr>
        <w:t>4602</w:t>
      </w:r>
      <w:proofErr w:type="spellEnd"/>
      <w:r>
        <w:rPr>
          <w:b/>
        </w:rPr>
        <w:t xml:space="preserve"> k.o. Slavonski Brod, k.č.br. </w:t>
      </w:r>
      <w:proofErr w:type="spellStart"/>
      <w:r>
        <w:rPr>
          <w:b/>
        </w:rPr>
        <w:t>6118</w:t>
      </w:r>
      <w:proofErr w:type="spellEnd"/>
      <w:r>
        <w:rPr>
          <w:b/>
        </w:rPr>
        <w:t xml:space="preserve">/1 EKONOMSKO DVORIŠTE </w:t>
      </w:r>
      <w:proofErr w:type="spellStart"/>
      <w:r>
        <w:rPr>
          <w:b/>
        </w:rPr>
        <w:t>BJELIŠ</w:t>
      </w:r>
      <w:proofErr w:type="spellEnd"/>
      <w:r>
        <w:rPr>
          <w:b/>
        </w:rPr>
        <w:t xml:space="preserve">, površine </w:t>
      </w:r>
      <w:proofErr w:type="spellStart"/>
      <w:r>
        <w:rPr>
          <w:b/>
        </w:rPr>
        <w:t>9770</w:t>
      </w:r>
      <w:proofErr w:type="spellEnd"/>
      <w:r>
        <w:rPr>
          <w:b/>
        </w:rPr>
        <w:t xml:space="preserve"> </w:t>
      </w:r>
      <w:proofErr w:type="spellStart"/>
      <w:r>
        <w:rPr>
          <w:b/>
        </w:rPr>
        <w:t>m2</w:t>
      </w:r>
      <w:proofErr w:type="spellEnd"/>
      <w:r>
        <w:rPr>
          <w:b/>
        </w:rPr>
        <w:t xml:space="preserve">, k.č.br. </w:t>
      </w:r>
      <w:proofErr w:type="spellStart"/>
      <w:r>
        <w:rPr>
          <w:b/>
        </w:rPr>
        <w:t>6618</w:t>
      </w:r>
      <w:proofErr w:type="spellEnd"/>
      <w:r>
        <w:rPr>
          <w:b/>
        </w:rPr>
        <w:t xml:space="preserve">/2 POSLOVNA ZGRADA </w:t>
      </w:r>
      <w:proofErr w:type="spellStart"/>
      <w:r>
        <w:rPr>
          <w:b/>
        </w:rPr>
        <w:t>BJELIŠ</w:t>
      </w:r>
      <w:proofErr w:type="spellEnd"/>
      <w:r>
        <w:rPr>
          <w:b/>
        </w:rPr>
        <w:t xml:space="preserve">, površine od </w:t>
      </w:r>
      <w:proofErr w:type="spellStart"/>
      <w:r>
        <w:rPr>
          <w:b/>
        </w:rPr>
        <w:t>151</w:t>
      </w:r>
      <w:proofErr w:type="spellEnd"/>
      <w:r>
        <w:rPr>
          <w:b/>
        </w:rPr>
        <w:t xml:space="preserve"> </w:t>
      </w:r>
      <w:proofErr w:type="spellStart"/>
      <w:r>
        <w:rPr>
          <w:b/>
        </w:rPr>
        <w:t>m2</w:t>
      </w:r>
      <w:proofErr w:type="spellEnd"/>
      <w:r>
        <w:rPr>
          <w:b/>
        </w:rPr>
        <w:t>,</w:t>
      </w:r>
      <w:r w:rsidR="000A340E">
        <w:rPr>
          <w:b/>
        </w:rPr>
        <w:t xml:space="preserve"> na kojim nekretninama je izvršen upis prvog </w:t>
      </w:r>
      <w:proofErr w:type="spellStart"/>
      <w:r w:rsidR="000A340E">
        <w:rPr>
          <w:b/>
        </w:rPr>
        <w:t>razlučnog</w:t>
      </w:r>
      <w:proofErr w:type="spellEnd"/>
      <w:r w:rsidR="000A340E">
        <w:rPr>
          <w:b/>
        </w:rPr>
        <w:t xml:space="preserve"> prava u korist Privredne banke Zagreb</w:t>
      </w:r>
    </w:p>
    <w:p w:rsidRDefault="0021510C" w:rsidP="000A340E" w:rsidR="000A340E">
      <w:pPr>
        <w:pStyle w:val="Odlomakpopisa"/>
        <w:numPr>
          <w:ilvl w:val="0"/>
          <w:numId w:val="51"/>
        </w:numPr>
        <w:tabs>
          <w:tab w:pos="851" w:val="clear"/>
        </w:tabs>
        <w:spacing w:after="0"/>
        <w:contextualSpacing/>
        <w:rPr>
          <w:b/>
        </w:rPr>
      </w:pPr>
      <w:proofErr w:type="spellStart"/>
      <w:r>
        <w:rPr>
          <w:b/>
        </w:rPr>
        <w:t>zk.ulošku</w:t>
      </w:r>
      <w:proofErr w:type="spellEnd"/>
      <w:r>
        <w:rPr>
          <w:b/>
        </w:rPr>
        <w:t xml:space="preserve"> </w:t>
      </w:r>
      <w:proofErr w:type="spellStart"/>
      <w:r>
        <w:rPr>
          <w:b/>
        </w:rPr>
        <w:t>5324</w:t>
      </w:r>
      <w:proofErr w:type="spellEnd"/>
      <w:r>
        <w:rPr>
          <w:b/>
        </w:rPr>
        <w:t xml:space="preserve"> k.o. Slavonski Brod, k.č.br. </w:t>
      </w:r>
      <w:proofErr w:type="spellStart"/>
      <w:r>
        <w:rPr>
          <w:b/>
        </w:rPr>
        <w:t>6618</w:t>
      </w:r>
      <w:proofErr w:type="spellEnd"/>
      <w:r>
        <w:rPr>
          <w:b/>
        </w:rPr>
        <w:t xml:space="preserve">/3 POSLOVNA ZGRADA </w:t>
      </w:r>
      <w:proofErr w:type="spellStart"/>
      <w:r>
        <w:rPr>
          <w:b/>
        </w:rPr>
        <w:t>BJELIŠ</w:t>
      </w:r>
      <w:proofErr w:type="spellEnd"/>
      <w:r>
        <w:rPr>
          <w:b/>
        </w:rPr>
        <w:t xml:space="preserve">, površine </w:t>
      </w:r>
      <w:proofErr w:type="spellStart"/>
      <w:r>
        <w:rPr>
          <w:b/>
        </w:rPr>
        <w:t>2738</w:t>
      </w:r>
      <w:proofErr w:type="spellEnd"/>
      <w:r>
        <w:rPr>
          <w:b/>
        </w:rPr>
        <w:t xml:space="preserve"> </w:t>
      </w:r>
      <w:proofErr w:type="spellStart"/>
      <w:r>
        <w:rPr>
          <w:b/>
        </w:rPr>
        <w:t>m2</w:t>
      </w:r>
      <w:proofErr w:type="spellEnd"/>
      <w:r>
        <w:rPr>
          <w:b/>
        </w:rPr>
        <w:t>.</w:t>
      </w:r>
      <w:r w:rsidR="000A340E" w:rsidRPr="000A340E">
        <w:rPr>
          <w:b/>
        </w:rPr>
        <w:t xml:space="preserve"> </w:t>
      </w:r>
      <w:r w:rsidR="000A340E">
        <w:rPr>
          <w:b/>
        </w:rPr>
        <w:t xml:space="preserve">na kojim nekretninama je izvršen upis prvog </w:t>
      </w:r>
      <w:proofErr w:type="spellStart"/>
      <w:r w:rsidR="000A340E">
        <w:rPr>
          <w:b/>
        </w:rPr>
        <w:t>razlučnog</w:t>
      </w:r>
      <w:proofErr w:type="spellEnd"/>
      <w:r w:rsidR="000A340E">
        <w:rPr>
          <w:b/>
        </w:rPr>
        <w:t xml:space="preserve"> prava u korist  Zagrebačke banke Zagreb</w:t>
      </w:r>
      <w:r w:rsidR="004D5724">
        <w:rPr>
          <w:b/>
        </w:rPr>
        <w:t xml:space="preserve">,  </w:t>
      </w:r>
    </w:p>
    <w:p w:rsidRDefault="001D36CA" w:rsidP="001D36CA" w:rsidR="001D36CA" w:rsidRPr="001D36CA">
      <w:pPr>
        <w:pStyle w:val="ListaeSPIS"/>
        <w:numPr>
          <w:ilvl w:val="0"/>
          <w:numId w:val="0"/>
        </w:numPr>
        <w:ind w:left="624"/>
      </w:pPr>
      <w:r>
        <w:t xml:space="preserve"> koje nekretnine predstavljaju ekonomsku cjelinu, pa se zajedno prodaju</w:t>
      </w:r>
      <w:r w:rsidR="00ED0E0A">
        <w:t>.</w:t>
      </w:r>
    </w:p>
    <w:p w:rsidRDefault="004D5724" w:rsidP="004D5724" w:rsidR="004D5724">
      <w:pPr>
        <w:pStyle w:val="Odlomakpopisa"/>
        <w:numPr>
          <w:ilvl w:val="0"/>
          <w:numId w:val="51"/>
        </w:numPr>
        <w:tabs>
          <w:tab w:pos="851" w:val="clear"/>
        </w:tabs>
        <w:spacing w:after="0"/>
        <w:contextualSpacing/>
        <w:rPr>
          <w:b/>
        </w:rPr>
      </w:pPr>
      <w:r>
        <w:t>Nakon zaprim</w:t>
      </w:r>
      <w:r w:rsidR="009A0CCE">
        <w:t>a</w:t>
      </w:r>
      <w:r>
        <w:t xml:space="preserve">nja očitovanja </w:t>
      </w:r>
      <w:r>
        <w:rPr>
          <w:b/>
        </w:rPr>
        <w:t xml:space="preserve">Zagrebačke banke Zagreb, sukladno odluci vjerovnika s skupštine održane dana </w:t>
      </w:r>
      <w:proofErr w:type="spellStart"/>
      <w:r w:rsidR="00225A03">
        <w:rPr>
          <w:b/>
        </w:rPr>
        <w:t>07</w:t>
      </w:r>
      <w:proofErr w:type="spellEnd"/>
      <w:r w:rsidR="00225A03">
        <w:rPr>
          <w:b/>
        </w:rPr>
        <w:t xml:space="preserve">. studenog </w:t>
      </w:r>
      <w:proofErr w:type="spellStart"/>
      <w:r w:rsidR="00225A03">
        <w:rPr>
          <w:b/>
        </w:rPr>
        <w:t>2018</w:t>
      </w:r>
      <w:proofErr w:type="spellEnd"/>
      <w:r w:rsidR="00225A03">
        <w:rPr>
          <w:b/>
        </w:rPr>
        <w:t>, zakazat će se skupština sa slijedećim dnevnim redom.</w:t>
      </w:r>
    </w:p>
    <w:p w:rsidRDefault="00CD3F62" w:rsidP="00CD3F62" w:rsidR="00CD3F62">
      <w:pPr>
        <w:numPr>
          <w:ilvl w:val="0"/>
          <w:numId w:val="48"/>
        </w:numPr>
        <w:spacing w:after="0"/>
        <w:jc w:val="both"/>
        <w:rPr>
          <w:b/>
          <w:lang w:val="en-US"/>
        </w:rPr>
      </w:pPr>
      <w:r>
        <w:rPr>
          <w:b/>
        </w:rPr>
        <w:t>Donošenje odluke o izvješću stečajnog upravitelja,</w:t>
      </w:r>
    </w:p>
    <w:p w:rsidRDefault="00CD3F62" w:rsidP="00CD3F62" w:rsidR="00CD3F62">
      <w:pPr>
        <w:numPr>
          <w:ilvl w:val="0"/>
          <w:numId w:val="48"/>
        </w:numPr>
        <w:spacing w:after="0"/>
        <w:jc w:val="both"/>
        <w:rPr>
          <w:b/>
          <w:lang w:val="en-US"/>
        </w:rPr>
      </w:pPr>
      <w:r>
        <w:rPr>
          <w:b/>
        </w:rPr>
        <w:t>Donošenje odluke o daljnjoj prodaji nekretnina koje nisu unovčene,</w:t>
      </w:r>
    </w:p>
    <w:p w:rsidRDefault="00CD3F62" w:rsidP="00CD3F62" w:rsidR="00CD3F62">
      <w:pPr>
        <w:numPr>
          <w:ilvl w:val="0"/>
          <w:numId w:val="48"/>
        </w:numPr>
        <w:spacing w:after="0"/>
        <w:jc w:val="both"/>
        <w:rPr>
          <w:b/>
          <w:lang w:val="en-US"/>
        </w:rPr>
      </w:pPr>
      <w:r>
        <w:rPr>
          <w:b/>
        </w:rPr>
        <w:t>Različito.</w:t>
      </w:r>
    </w:p>
    <w:p w:rsidRDefault="00EA1994" w:rsidP="00487ADD" w:rsidR="00EA1994">
      <w:pPr>
        <w:ind w:firstLine="348" w:left="708"/>
        <w:jc w:val="center"/>
      </w:pPr>
    </w:p>
    <w:p w:rsidRDefault="00EF0524" w:rsidP="00EF0524" w:rsidR="00EF0524">
      <w:pPr>
        <w:ind w:firstLine="708" w:left="1416"/>
      </w:pPr>
      <w:r>
        <w:lastRenderedPageBreak/>
        <w:t>2</w:t>
      </w:r>
      <w:r>
        <w:tab/>
      </w:r>
      <w:r>
        <w:tab/>
      </w:r>
      <w:r>
        <w:tab/>
      </w:r>
      <w:r>
        <w:tab/>
      </w:r>
      <w:r>
        <w:tab/>
      </w:r>
      <w:r>
        <w:tab/>
        <w:t>3 St-</w:t>
      </w:r>
      <w:proofErr w:type="spellStart"/>
      <w:r>
        <w:t>1741</w:t>
      </w:r>
      <w:proofErr w:type="spellEnd"/>
      <w:r>
        <w:t>/</w:t>
      </w:r>
      <w:proofErr w:type="spellStart"/>
      <w:r>
        <w:t>2016</w:t>
      </w:r>
      <w:proofErr w:type="spellEnd"/>
      <w:r>
        <w:t>-</w:t>
      </w:r>
      <w:proofErr w:type="spellStart"/>
      <w:r>
        <w:t>119</w:t>
      </w:r>
      <w:proofErr w:type="spellEnd"/>
    </w:p>
    <w:p w:rsidRDefault="00CD3F62" w:rsidP="00AE422C" w:rsidR="00CD3F62">
      <w:pPr>
        <w:ind w:firstLine="348" w:left="708"/>
      </w:pPr>
      <w:r>
        <w:t>Poziva se stečajni upravitelj dostaviti novo i</w:t>
      </w:r>
      <w:r w:rsidR="00AE422C">
        <w:t xml:space="preserve">zvješće najkasnije 8 dana prije </w:t>
      </w:r>
      <w:r>
        <w:t xml:space="preserve">održavanja </w:t>
      </w:r>
      <w:r w:rsidR="00073861">
        <w:t xml:space="preserve"> nove </w:t>
      </w:r>
      <w:r>
        <w:t>skupštine</w:t>
      </w:r>
      <w:r w:rsidR="00073861">
        <w:t xml:space="preserve"> koja će se zakazati </w:t>
      </w:r>
      <w:r>
        <w:t xml:space="preserve"> te </w:t>
      </w:r>
      <w:r w:rsidR="00746A72">
        <w:t xml:space="preserve"> dostaviti novi popis troškova stečajnog postupka i ostalih obveza stečajne mase</w:t>
      </w:r>
    </w:p>
    <w:p w:rsidRDefault="00B22C6A" w:rsidP="00F53CEC" w:rsidR="0058345D" w:rsidRPr="0058345D">
      <w:r>
        <w:tab/>
      </w:r>
      <w:r>
        <w:tab/>
      </w:r>
      <w:r w:rsidR="0058345D">
        <w:t xml:space="preserve">Poziva se </w:t>
      </w:r>
      <w:proofErr w:type="spellStart"/>
      <w:r w:rsidR="0058345D">
        <w:t>razlučni</w:t>
      </w:r>
      <w:proofErr w:type="spellEnd"/>
      <w:r w:rsidR="0058345D">
        <w:t xml:space="preserve"> vjerovnik Privredna banka se izjasniti da li ostaje kod očitovanja od 5. prosinca </w:t>
      </w:r>
      <w:proofErr w:type="spellStart"/>
      <w:r w:rsidR="0058345D">
        <w:t>2018</w:t>
      </w:r>
      <w:proofErr w:type="spellEnd"/>
      <w:r w:rsidR="0058345D">
        <w:t>.</w:t>
      </w:r>
    </w:p>
    <w:p w:rsidRDefault="00CD3F62" w:rsidP="00CD3F62" w:rsidR="00CD3F62">
      <w:pPr>
        <w:jc w:val="center"/>
      </w:pPr>
      <w:r>
        <w:t>Obrazloženje</w:t>
      </w:r>
    </w:p>
    <w:p w:rsidRDefault="00020BC3" w:rsidP="00AE422C" w:rsidR="0058345D">
      <w:pPr>
        <w:ind w:firstLine="708"/>
      </w:pPr>
      <w:r>
        <w:t xml:space="preserve">U ovoj pravnoj stvari održane su tri elektroničke javne dražbe na kojima nisu prodane nekretnine stečajnog dužnika. Zbog uloženog prijedloga za </w:t>
      </w:r>
      <w:r w:rsidR="00E942BA">
        <w:t>ocjenu ustavnosti uvjeta održavanja četvrte javne draž</w:t>
      </w:r>
      <w:r w:rsidR="0058345D">
        <w:t>be,</w:t>
      </w:r>
      <w:r w:rsidR="00E942BA">
        <w:t xml:space="preserve">sud je donio odluku o zastajanju s postupkom održavanja četvrte javne dražbe. </w:t>
      </w:r>
    </w:p>
    <w:p w:rsidRDefault="0058345D" w:rsidP="00016A21" w:rsidR="00020BC3">
      <w:pPr>
        <w:ind w:firstLine="708"/>
      </w:pPr>
      <w:r>
        <w:t>Na</w:t>
      </w:r>
      <w:r w:rsidR="00120B0E">
        <w:t>j</w:t>
      </w:r>
      <w:r>
        <w:t>niža cijena na kojoj su se nekretnin</w:t>
      </w:r>
      <w:r w:rsidR="00270F59">
        <w:t>e</w:t>
      </w:r>
      <w:r>
        <w:t xml:space="preserve"> prodavale na trećoj javnoj dražbi je bila 2.336.750,</w:t>
      </w:r>
      <w:proofErr w:type="spellStart"/>
      <w:r>
        <w:t>00</w:t>
      </w:r>
      <w:proofErr w:type="spellEnd"/>
      <w:r>
        <w:t xml:space="preserve"> kn . Jedini zainteresirani ponuditelj koji se je javio pismom namjere u sudski spis je zakupac predmetnih nekretnina koji je zainteresiran kupiti nekretnine </w:t>
      </w:r>
      <w:r w:rsidR="00020BC3">
        <w:t xml:space="preserve"> </w:t>
      </w:r>
      <w:r w:rsidR="00016A21">
        <w:t xml:space="preserve">po cijeni od </w:t>
      </w:r>
      <w:proofErr w:type="spellStart"/>
      <w:r w:rsidR="00016A21">
        <w:t>600.000</w:t>
      </w:r>
      <w:proofErr w:type="spellEnd"/>
      <w:r w:rsidR="00016A21">
        <w:t>,</w:t>
      </w:r>
      <w:proofErr w:type="spellStart"/>
      <w:r w:rsidR="00016A21">
        <w:t>00</w:t>
      </w:r>
      <w:proofErr w:type="spellEnd"/>
      <w:r w:rsidR="00016A21">
        <w:t xml:space="preserve"> kn jer su nekretnine u jako derutnom stanju i da je potrebno ulaganje od barem 1.000.000,</w:t>
      </w:r>
      <w:proofErr w:type="spellStart"/>
      <w:r w:rsidR="00016A21">
        <w:t>00</w:t>
      </w:r>
      <w:proofErr w:type="spellEnd"/>
      <w:r w:rsidR="00016A21">
        <w:t xml:space="preserve"> kn</w:t>
      </w:r>
      <w:r w:rsidR="00CB51BD">
        <w:t>.</w:t>
      </w:r>
      <w:r w:rsidR="00016A21">
        <w:t xml:space="preserve"> </w:t>
      </w:r>
      <w:r w:rsidR="00270F59">
        <w:t xml:space="preserve"> Stečajni upravitelj je se složio s ocjenom zakupca da su nekretnine previsoko </w:t>
      </w:r>
      <w:proofErr w:type="spellStart"/>
      <w:r w:rsidR="00270F59">
        <w:t>procjenjenje</w:t>
      </w:r>
      <w:proofErr w:type="spellEnd"/>
      <w:r w:rsidR="00270F59">
        <w:t>, ali nije jasno zašto taj prigovor nije postavljen u tijeku utvrđivanja vrijednosti nekretnina u stečajnom postupku . Vrijednost nekretnina u st</w:t>
      </w:r>
      <w:r w:rsidR="00FA5794">
        <w:t>e</w:t>
      </w:r>
      <w:r w:rsidR="00270F59">
        <w:t>č</w:t>
      </w:r>
      <w:r w:rsidR="00FA5794">
        <w:t>a</w:t>
      </w:r>
      <w:r w:rsidR="00270F59">
        <w:t>jnom postupku se utvrđuje zaključkom što je odluka o upravljanju postupkom i ista ne postaje pravomoćnom, što znači da može biti izmijenjena u tijeku postupka.</w:t>
      </w:r>
    </w:p>
    <w:p w:rsidRDefault="00FA5794" w:rsidP="00016A21" w:rsidR="00FA5794">
      <w:pPr>
        <w:ind w:firstLine="708"/>
      </w:pPr>
      <w:r>
        <w:t xml:space="preserve"> Sud smatra da uvjeti prodaje  na idućoj javnoj dražbi ne siju ići na štetu mogućnosti namirenja troškova stečajnog postupka, jer je prijedlog za ocjenu ustavnosti podnesen upravo radi toga što cijena od 1 kune, odnosno druga cijena ispod troškova stečajnog postupka je protivna svrsi vođenja stečajnog postupka.  </w:t>
      </w:r>
    </w:p>
    <w:p w:rsidRDefault="001733D1" w:rsidP="00AE422C" w:rsidR="00CD3F62">
      <w:pPr>
        <w:ind w:firstLine="708"/>
      </w:pPr>
      <w:r>
        <w:t>Stečajni upravitelj je predložio da se na idućoj dražbi nekretnine prodaju po početnoj cijeni od 1.900.000,</w:t>
      </w:r>
      <w:proofErr w:type="spellStart"/>
      <w:r>
        <w:t>00</w:t>
      </w:r>
      <w:proofErr w:type="spellEnd"/>
      <w:r>
        <w:t xml:space="preserve"> kn</w:t>
      </w:r>
      <w:r w:rsidR="00027259">
        <w:t xml:space="preserve">, s kojim prijedlogom se nije složio </w:t>
      </w:r>
      <w:proofErr w:type="spellStart"/>
      <w:r w:rsidR="00027259">
        <w:t>razlučni</w:t>
      </w:r>
      <w:proofErr w:type="spellEnd"/>
      <w:r w:rsidR="00027259">
        <w:t xml:space="preserve"> vjerovnik </w:t>
      </w:r>
      <w:r w:rsidR="00027259" w:rsidRPr="00FA5794">
        <w:t>Privredna banka</w:t>
      </w:r>
      <w:r>
        <w:t xml:space="preserve">.  </w:t>
      </w:r>
      <w:r w:rsidR="00CD3F62">
        <w:t xml:space="preserve">Stečajni upravitelj je podnio prijedlog za zakazivanje Skupštine dana </w:t>
      </w:r>
      <w:proofErr w:type="spellStart"/>
      <w:r w:rsidR="00CD3F62">
        <w:t>17</w:t>
      </w:r>
      <w:proofErr w:type="spellEnd"/>
      <w:r w:rsidR="00CD3F62">
        <w:t xml:space="preserve">. rujna </w:t>
      </w:r>
      <w:proofErr w:type="spellStart"/>
      <w:r w:rsidR="00CD3F62">
        <w:t>2018</w:t>
      </w:r>
      <w:proofErr w:type="spellEnd"/>
      <w:r w:rsidR="00CD3F62">
        <w:t xml:space="preserve">. </w:t>
      </w:r>
      <w:r w:rsidR="00746A72">
        <w:t xml:space="preserve"> Povodom istog prijedloga održana je skupština na kojoj je donesena odluka da se neće odlučivati o  </w:t>
      </w:r>
      <w:r w:rsidR="00746A72" w:rsidRPr="00FA5794">
        <w:t xml:space="preserve">o daljnjoj prodaji nekretnina koje nisu unovčene, dok se ne pribavi očitovanje prvog i drugog  </w:t>
      </w:r>
      <w:proofErr w:type="spellStart"/>
      <w:r w:rsidR="00746A72" w:rsidRPr="00FA5794">
        <w:t>razlučnog</w:t>
      </w:r>
      <w:proofErr w:type="spellEnd"/>
      <w:r w:rsidR="00746A72" w:rsidRPr="00FA5794">
        <w:t xml:space="preserve"> vjerovnika, te da će se po pribavi očitovanje</w:t>
      </w:r>
      <w:r w:rsidR="00307113" w:rsidRPr="00FA5794">
        <w:t xml:space="preserve"> odrediti zakazivanje nove skupštine.</w:t>
      </w:r>
      <w:r w:rsidR="00746A72" w:rsidRPr="00FA5794">
        <w:t xml:space="preserve">  </w:t>
      </w:r>
      <w:proofErr w:type="spellStart"/>
      <w:r w:rsidR="00307113" w:rsidRPr="00FA5794">
        <w:t>R</w:t>
      </w:r>
      <w:r w:rsidR="00746A72" w:rsidRPr="00FA5794">
        <w:t>azlučni</w:t>
      </w:r>
      <w:proofErr w:type="spellEnd"/>
      <w:r w:rsidR="00746A72" w:rsidRPr="00FA5794">
        <w:t xml:space="preserve"> vjerovnik Privredna banka je dostavio očitovanje dana </w:t>
      </w:r>
      <w:proofErr w:type="spellStart"/>
      <w:r w:rsidR="00FA5794" w:rsidRPr="00FA5794">
        <w:t>05</w:t>
      </w:r>
      <w:proofErr w:type="spellEnd"/>
      <w:r w:rsidR="00746A72" w:rsidRPr="00FA5794">
        <w:t xml:space="preserve">. </w:t>
      </w:r>
      <w:proofErr w:type="spellStart"/>
      <w:r w:rsidR="00746A72" w:rsidRPr="00FA5794">
        <w:t>12</w:t>
      </w:r>
      <w:proofErr w:type="spellEnd"/>
      <w:r w:rsidR="00746A72" w:rsidRPr="00FA5794">
        <w:t xml:space="preserve">. </w:t>
      </w:r>
      <w:proofErr w:type="spellStart"/>
      <w:r w:rsidR="00746A72" w:rsidRPr="00FA5794">
        <w:t>2018</w:t>
      </w:r>
      <w:proofErr w:type="spellEnd"/>
      <w:r w:rsidR="00746A72" w:rsidRPr="00FA5794">
        <w:t xml:space="preserve">, a do dana  </w:t>
      </w:r>
      <w:r w:rsidR="00864B2E" w:rsidRPr="00FA5794">
        <w:t xml:space="preserve">pisanja ovog zaključka Zagrebačka banka koja je prvi </w:t>
      </w:r>
      <w:proofErr w:type="spellStart"/>
      <w:r w:rsidR="00864B2E" w:rsidRPr="00FA5794">
        <w:t>razlučni</w:t>
      </w:r>
      <w:proofErr w:type="spellEnd"/>
      <w:r w:rsidR="00864B2E" w:rsidRPr="00FA5794">
        <w:t xml:space="preserve"> vjerovnik na  nekretninama stečajnog dužnika</w:t>
      </w:r>
      <w:r w:rsidR="00964D1A" w:rsidRPr="00FA5794">
        <w:t xml:space="preserve"> upisanim u z. k. ul. </w:t>
      </w:r>
      <w:r w:rsidR="00864B2E" w:rsidRPr="00FA5794">
        <w:t xml:space="preserve"> </w:t>
      </w:r>
      <w:proofErr w:type="spellStart"/>
      <w:r w:rsidR="00D70E23" w:rsidRPr="00FA5794">
        <w:t>5324</w:t>
      </w:r>
      <w:proofErr w:type="spellEnd"/>
      <w:r w:rsidR="00964D1A" w:rsidRPr="00FA5794">
        <w:t xml:space="preserve">  nije dostavila pisano očitovanje</w:t>
      </w:r>
      <w:r w:rsidR="00D70E23" w:rsidRPr="00FA5794">
        <w:t>, a nije niti pristupila na prethodnu skupštinu.</w:t>
      </w:r>
      <w:r w:rsidR="00FA5794" w:rsidRPr="00FA5794">
        <w:t xml:space="preserve"> Na prethodnoj skupštini nije određen rok za dostavu očitovanja </w:t>
      </w:r>
      <w:proofErr w:type="spellStart"/>
      <w:r w:rsidR="00FA5794" w:rsidRPr="00FA5794">
        <w:t>razlučnih</w:t>
      </w:r>
      <w:proofErr w:type="spellEnd"/>
      <w:r w:rsidR="00FA5794" w:rsidRPr="00FA5794">
        <w:t xml:space="preserve"> vjerovnika. </w:t>
      </w:r>
      <w:r w:rsidR="00073861">
        <w:t>S</w:t>
      </w:r>
      <w:r w:rsidR="00CD3F62">
        <w:t>toga je odlučeno kao u izreci.</w:t>
      </w:r>
    </w:p>
    <w:p w:rsidRDefault="00CD3F62" w:rsidP="00CD3F62" w:rsidR="00CD3F62">
      <w:pPr>
        <w:jc w:val="center"/>
      </w:pPr>
      <w:r>
        <w:t>U Slavonskom Brodu</w:t>
      </w:r>
      <w:r w:rsidR="00FA5794">
        <w:t>,</w:t>
      </w:r>
      <w:r>
        <w:t xml:space="preserve"> </w:t>
      </w:r>
      <w:proofErr w:type="spellStart"/>
      <w:r w:rsidR="00FA5794">
        <w:t>08</w:t>
      </w:r>
      <w:proofErr w:type="spellEnd"/>
      <w:r w:rsidR="00FA5794">
        <w:t xml:space="preserve">. siječnja </w:t>
      </w:r>
      <w:proofErr w:type="spellStart"/>
      <w:r w:rsidR="00FA5794">
        <w:t>2019</w:t>
      </w:r>
      <w:proofErr w:type="spellEnd"/>
    </w:p>
    <w:p w:rsidRDefault="00CD3F62" w:rsidP="00CD3F62" w:rsidR="00CD3F62">
      <w:pPr>
        <w:ind w:firstLine="624" w:left="5040"/>
      </w:pPr>
      <w:r>
        <w:t>     Stečajna sutkinja:</w:t>
      </w:r>
    </w:p>
    <w:p w:rsidRDefault="00CD3F62" w:rsidP="00CD3F62" w:rsidR="00CD3F62">
      <w:pPr>
        <w:ind w:firstLine="720" w:left="4944"/>
      </w:pPr>
      <w:r>
        <w:t>Daniela Martini Maoduš</w:t>
      </w:r>
    </w:p>
    <w:p w:rsidRDefault="003F4525" w:rsidP="003F4525" w:rsidR="003F4525">
      <w:r>
        <w:t>objaviti na e oglasnoj ploči radi dostave</w:t>
      </w:r>
      <w:bookmarkStart w:name="_GoBack" w:id="0"/>
      <w:bookmarkEnd w:id="0"/>
    </w:p>
    <w:sectPr w:rsidSect="0032366B" w:rsidR="003F4525">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2666" w:rsidP="00537B78" w:rsidR="00462666">
      <w:r>
        <w:separator/>
      </w:r>
    </w:p>
  </w:endnote>
  <w:endnote w:id="0" w:type="continuationSeparator">
    <w:p w:rsidRDefault="00462666" w:rsidP="00537B78" w:rsidR="004626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2666" w:rsidP="00537B78" w:rsidR="00462666">
      <w:r>
        <w:separator/>
      </w:r>
    </w:p>
  </w:footnote>
  <w:footnote w:id="0" w:type="continuationSeparator">
    <w:p w:rsidRDefault="00462666" w:rsidP="00537B78" w:rsidR="004626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9A371E2"/>
    <w:multiLevelType w:val="hybridMultilevel"/>
    <w:tmpl w:val="53C2B6A8"/>
    <w:lvl w:tplc="C7129560" w:ilvl="0">
      <w:start w:val="1"/>
      <w:numFmt w:val="upperRoman"/>
      <w:lvlText w:val="%1."/>
      <w:lvlJc w:val="left"/>
      <w:pPr>
        <w:ind w:hanging="720" w:left="108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8">
    <w:nsid w:val="3E1B4700"/>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4EE55BFE"/>
    <w:multiLevelType w:val="hybridMultilevel"/>
    <w:tmpl w:val="664E22AA"/>
    <w:lvl w:tplc="7988B3AC" w:ilvl="0">
      <w:start w:val="9"/>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34">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5">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2777817"/>
    <w:multiLevelType w:val="hybridMultilevel"/>
    <w:tmpl w:val="E8CEB352"/>
    <w:lvl w:tplc="A81CD334" w:ilvl="0">
      <w:start w:val="1"/>
      <w:numFmt w:val="decimal"/>
      <w:lvlText w:val="%1."/>
      <w:lvlJc w:val="left"/>
      <w:pPr>
        <w:ind w:hanging="840" w:left="1440"/>
      </w:pPr>
    </w:lvl>
    <w:lvl w:tplc="041A0019" w:ilvl="1">
      <w:start w:val="1"/>
      <w:numFmt w:val="lowerLetter"/>
      <w:lvlText w:val="%2."/>
      <w:lvlJc w:val="left"/>
      <w:pPr>
        <w:ind w:hanging="360" w:left="1680"/>
      </w:pPr>
    </w:lvl>
    <w:lvl w:tplc="041A001B" w:ilvl="2">
      <w:start w:val="1"/>
      <w:numFmt w:val="lowerRoman"/>
      <w:lvlText w:val="%3."/>
      <w:lvlJc w:val="right"/>
      <w:pPr>
        <w:ind w:hanging="180" w:left="2400"/>
      </w:pPr>
    </w:lvl>
    <w:lvl w:tplc="041A000F" w:ilvl="3">
      <w:start w:val="1"/>
      <w:numFmt w:val="decimal"/>
      <w:lvlText w:val="%4."/>
      <w:lvlJc w:val="left"/>
      <w:pPr>
        <w:ind w:hanging="360" w:left="3120"/>
      </w:pPr>
    </w:lvl>
    <w:lvl w:tplc="041A0019" w:ilvl="4">
      <w:start w:val="1"/>
      <w:numFmt w:val="lowerLetter"/>
      <w:lvlText w:val="%5."/>
      <w:lvlJc w:val="left"/>
      <w:pPr>
        <w:ind w:hanging="360" w:left="3840"/>
      </w:pPr>
    </w:lvl>
    <w:lvl w:tplc="041A001B" w:ilvl="5">
      <w:start w:val="1"/>
      <w:numFmt w:val="lowerRoman"/>
      <w:lvlText w:val="%6."/>
      <w:lvlJc w:val="right"/>
      <w:pPr>
        <w:ind w:hanging="180" w:left="4560"/>
      </w:pPr>
    </w:lvl>
    <w:lvl w:tplc="041A000F" w:ilvl="6">
      <w:start w:val="1"/>
      <w:numFmt w:val="decimal"/>
      <w:lvlText w:val="%7."/>
      <w:lvlJc w:val="left"/>
      <w:pPr>
        <w:ind w:hanging="360" w:left="5280"/>
      </w:pPr>
    </w:lvl>
    <w:lvl w:tplc="041A0019" w:ilvl="7">
      <w:start w:val="1"/>
      <w:numFmt w:val="lowerLetter"/>
      <w:lvlText w:val="%8."/>
      <w:lvlJc w:val="left"/>
      <w:pPr>
        <w:ind w:hanging="360" w:left="6000"/>
      </w:pPr>
    </w:lvl>
    <w:lvl w:tplc="041A001B" w:ilvl="8">
      <w:start w:val="1"/>
      <w:numFmt w:val="lowerRoman"/>
      <w:lvlText w:val="%9."/>
      <w:lvlJc w:val="right"/>
      <w:pPr>
        <w:ind w:hanging="180" w:left="6720"/>
      </w:pPr>
    </w:lvl>
  </w:abstractNum>
  <w:abstractNum w:abstractNumId="37">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8">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40">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1">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2">
    <w:nsid w:val="734A235C"/>
    <w:multiLevelType w:val="multilevel"/>
    <w:tmpl w:val="233E50AC"/>
    <w:numStyleLink w:val="NumList1"/>
  </w:abstractNum>
  <w:abstractNum w:abstractNumId="43">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4">
    <w:nsid w:val="76670CAA"/>
    <w:multiLevelType w:val="multilevel"/>
    <w:tmpl w:val="DF20873A"/>
    <w:numStyleLink w:val="NumListOI"/>
  </w:abstractNum>
  <w:abstractNum w:abstractNumId="45">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6">
    <w:nsid w:val="7EAF58E6"/>
    <w:multiLevelType w:val="multilevel"/>
    <w:tmpl w:val="358ED2AE"/>
    <w:numStyleLink w:val="NumListA0"/>
  </w:abstractNum>
  <w:num w:numId="1">
    <w:abstractNumId w:val="18"/>
  </w:num>
  <w:num w:numId="2">
    <w:abstractNumId w:val="31"/>
  </w:num>
  <w:num w:numId="3">
    <w:abstractNumId w:val="17"/>
  </w:num>
  <w:num w:numId="4">
    <w:abstractNumId w:val="43"/>
  </w:num>
  <w:num w:numId="5">
    <w:abstractNumId w:val="45"/>
  </w:num>
  <w:num w:numId="6">
    <w:abstractNumId w:val="19"/>
  </w:num>
  <w:num w:numId="7">
    <w:abstractNumId w:val="20"/>
  </w:num>
  <w:num w:numId="8">
    <w:abstractNumId w:val="30"/>
  </w:num>
  <w:num w:numId="9">
    <w:abstractNumId w:val="15"/>
  </w:num>
  <w:num w:numId="10">
    <w:abstractNumId w:val="38"/>
  </w:num>
  <w:num w:numId="11">
    <w:abstractNumId w:val="14"/>
  </w:num>
  <w:num w:numId="12">
    <w:abstractNumId w:val="13"/>
  </w:num>
  <w:num w:numId="13">
    <w:abstractNumId w:val="41"/>
  </w:num>
  <w:num w:numId="14">
    <w:abstractNumId w:val="26"/>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3"/>
  </w:num>
  <w:num w:numId="18">
    <w:abstractNumId w:val="40"/>
  </w:num>
  <w:num w:numId="19">
    <w:abstractNumId w:val="16"/>
  </w:num>
  <w:num w:numId="20">
    <w:abstractNumId w:val="21"/>
  </w:num>
  <w:num w:numId="21">
    <w:abstractNumId w:val="22"/>
  </w:num>
  <w:num w:numId="22">
    <w:abstractNumId w:val="17"/>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9"/>
  </w:num>
  <w:num w:numId="34">
    <w:abstractNumId w:val="29"/>
  </w:num>
  <w:num w:numId="35">
    <w:abstractNumId w:val="25"/>
  </w:num>
  <w:num w:numId="36">
    <w:abstractNumId w:val="11"/>
  </w:num>
  <w:num w:numId="37">
    <w:abstractNumId w:val="37"/>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2"/>
  </w:num>
  <w:num w:numId="42">
    <w:abstractNumId w:val="46"/>
  </w:num>
  <w:num w:numId="43">
    <w:abstractNumId w:val="12"/>
  </w:num>
  <w:num w:numId="44">
    <w:abstractNumId w:val="44"/>
  </w:num>
  <w:num w:numId="45">
    <w:abstractNumId w:val="16"/>
  </w:num>
  <w:num w:numId="46">
    <w:abstractNumId w:val="16"/>
    <w:lvlOverride w:ilvl="0">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8"/>
  </w:num>
  <w:num w:numId="51">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6A21"/>
    <w:rsid w:val="00017A47"/>
    <w:rsid w:val="000208BC"/>
    <w:rsid w:val="00020BC3"/>
    <w:rsid w:val="00023DE9"/>
    <w:rsid w:val="00025F7E"/>
    <w:rsid w:val="00027259"/>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3861"/>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40E"/>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0B0E"/>
    <w:rsid w:val="00121DD9"/>
    <w:rsid w:val="00123B19"/>
    <w:rsid w:val="00123EC9"/>
    <w:rsid w:val="00125B5F"/>
    <w:rsid w:val="001279B7"/>
    <w:rsid w:val="00127F57"/>
    <w:rsid w:val="0013000C"/>
    <w:rsid w:val="00130ED7"/>
    <w:rsid w:val="001317DD"/>
    <w:rsid w:val="00134AA6"/>
    <w:rsid w:val="00134F99"/>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3D1"/>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6DA"/>
    <w:rsid w:val="001C1E72"/>
    <w:rsid w:val="001C2A1A"/>
    <w:rsid w:val="001C2B24"/>
    <w:rsid w:val="001C36D5"/>
    <w:rsid w:val="001C3B87"/>
    <w:rsid w:val="001C4583"/>
    <w:rsid w:val="001C554E"/>
    <w:rsid w:val="001C57F0"/>
    <w:rsid w:val="001C6A3E"/>
    <w:rsid w:val="001C7214"/>
    <w:rsid w:val="001C739E"/>
    <w:rsid w:val="001C76E4"/>
    <w:rsid w:val="001D1883"/>
    <w:rsid w:val="001D36CA"/>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510C"/>
    <w:rsid w:val="00217901"/>
    <w:rsid w:val="00217B1D"/>
    <w:rsid w:val="00220F17"/>
    <w:rsid w:val="00225A03"/>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08FF"/>
    <w:rsid w:val="00270F59"/>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B71"/>
    <w:rsid w:val="00286D9C"/>
    <w:rsid w:val="00287B3C"/>
    <w:rsid w:val="00287C8C"/>
    <w:rsid w:val="00291793"/>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2B4"/>
    <w:rsid w:val="003067E2"/>
    <w:rsid w:val="00307113"/>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3459"/>
    <w:rsid w:val="003D4DA5"/>
    <w:rsid w:val="003D5960"/>
    <w:rsid w:val="003D6140"/>
    <w:rsid w:val="003D7394"/>
    <w:rsid w:val="003D7CB1"/>
    <w:rsid w:val="003E276E"/>
    <w:rsid w:val="003E36A1"/>
    <w:rsid w:val="003E5BEF"/>
    <w:rsid w:val="003E7D08"/>
    <w:rsid w:val="003F0E96"/>
    <w:rsid w:val="003F21A2"/>
    <w:rsid w:val="003F43BE"/>
    <w:rsid w:val="003F4454"/>
    <w:rsid w:val="003F4525"/>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4648C"/>
    <w:rsid w:val="00450FFB"/>
    <w:rsid w:val="004517B5"/>
    <w:rsid w:val="00451C9D"/>
    <w:rsid w:val="0045210D"/>
    <w:rsid w:val="004527A1"/>
    <w:rsid w:val="00453FC3"/>
    <w:rsid w:val="00455285"/>
    <w:rsid w:val="004558AC"/>
    <w:rsid w:val="00456305"/>
    <w:rsid w:val="00461498"/>
    <w:rsid w:val="00462666"/>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87ADD"/>
    <w:rsid w:val="004903CB"/>
    <w:rsid w:val="004905BA"/>
    <w:rsid w:val="00492A30"/>
    <w:rsid w:val="004942E0"/>
    <w:rsid w:val="00494887"/>
    <w:rsid w:val="00495CF8"/>
    <w:rsid w:val="004A0F85"/>
    <w:rsid w:val="004A11AA"/>
    <w:rsid w:val="004A2928"/>
    <w:rsid w:val="004A428F"/>
    <w:rsid w:val="004A5D91"/>
    <w:rsid w:val="004A7BFE"/>
    <w:rsid w:val="004B205C"/>
    <w:rsid w:val="004B2FFD"/>
    <w:rsid w:val="004B36C0"/>
    <w:rsid w:val="004B38D5"/>
    <w:rsid w:val="004B3C3B"/>
    <w:rsid w:val="004B49B9"/>
    <w:rsid w:val="004B6CB4"/>
    <w:rsid w:val="004B6EFB"/>
    <w:rsid w:val="004C0C30"/>
    <w:rsid w:val="004C251B"/>
    <w:rsid w:val="004C35D6"/>
    <w:rsid w:val="004C4000"/>
    <w:rsid w:val="004C4E17"/>
    <w:rsid w:val="004C53A1"/>
    <w:rsid w:val="004C5C5C"/>
    <w:rsid w:val="004D01C6"/>
    <w:rsid w:val="004D0CBE"/>
    <w:rsid w:val="004D3264"/>
    <w:rsid w:val="004D3D82"/>
    <w:rsid w:val="004D53DC"/>
    <w:rsid w:val="004D5724"/>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11D"/>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45D"/>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2E4"/>
    <w:rsid w:val="006D2800"/>
    <w:rsid w:val="006D3F29"/>
    <w:rsid w:val="006D420E"/>
    <w:rsid w:val="006D46EF"/>
    <w:rsid w:val="006D5C77"/>
    <w:rsid w:val="006D6FD1"/>
    <w:rsid w:val="006D7745"/>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360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A72"/>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6DD"/>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632"/>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4B2E"/>
    <w:rsid w:val="00865B45"/>
    <w:rsid w:val="00866CA8"/>
    <w:rsid w:val="00867134"/>
    <w:rsid w:val="008709AB"/>
    <w:rsid w:val="00870AF1"/>
    <w:rsid w:val="00870E4A"/>
    <w:rsid w:val="008739BA"/>
    <w:rsid w:val="00875458"/>
    <w:rsid w:val="00881A4D"/>
    <w:rsid w:val="008843DA"/>
    <w:rsid w:val="0088508F"/>
    <w:rsid w:val="008879BE"/>
    <w:rsid w:val="00887A3A"/>
    <w:rsid w:val="00887EC8"/>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873"/>
    <w:rsid w:val="008E6AFD"/>
    <w:rsid w:val="008E71AD"/>
    <w:rsid w:val="008E74C8"/>
    <w:rsid w:val="008E7D67"/>
    <w:rsid w:val="008F0A53"/>
    <w:rsid w:val="008F1EA7"/>
    <w:rsid w:val="008F2A14"/>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2C87"/>
    <w:rsid w:val="009472A7"/>
    <w:rsid w:val="00950290"/>
    <w:rsid w:val="00955DE0"/>
    <w:rsid w:val="0095782D"/>
    <w:rsid w:val="009618E7"/>
    <w:rsid w:val="00962079"/>
    <w:rsid w:val="00962249"/>
    <w:rsid w:val="00962AD7"/>
    <w:rsid w:val="009639FB"/>
    <w:rsid w:val="00964642"/>
    <w:rsid w:val="00964D1A"/>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87DDA"/>
    <w:rsid w:val="009917BE"/>
    <w:rsid w:val="00992B93"/>
    <w:rsid w:val="00992CEB"/>
    <w:rsid w:val="0099359B"/>
    <w:rsid w:val="00993C12"/>
    <w:rsid w:val="0099446D"/>
    <w:rsid w:val="00995349"/>
    <w:rsid w:val="00995392"/>
    <w:rsid w:val="00996453"/>
    <w:rsid w:val="00996678"/>
    <w:rsid w:val="00996747"/>
    <w:rsid w:val="009A0CCE"/>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531"/>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22C"/>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2C6A"/>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A6AAD"/>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B0F"/>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6A5"/>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2CED"/>
    <w:rsid w:val="00CA351B"/>
    <w:rsid w:val="00CA494B"/>
    <w:rsid w:val="00CA4DC9"/>
    <w:rsid w:val="00CA6DBD"/>
    <w:rsid w:val="00CA7A7E"/>
    <w:rsid w:val="00CB0C80"/>
    <w:rsid w:val="00CB0EA4"/>
    <w:rsid w:val="00CB139B"/>
    <w:rsid w:val="00CB3CBF"/>
    <w:rsid w:val="00CB4519"/>
    <w:rsid w:val="00CB5042"/>
    <w:rsid w:val="00CB51BD"/>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3F62"/>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186"/>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0E23"/>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5C16"/>
    <w:rsid w:val="00DB7E57"/>
    <w:rsid w:val="00DC0709"/>
    <w:rsid w:val="00DC208D"/>
    <w:rsid w:val="00DC2BC4"/>
    <w:rsid w:val="00DC438A"/>
    <w:rsid w:val="00DC43FF"/>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81B"/>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42BA"/>
    <w:rsid w:val="00E96434"/>
    <w:rsid w:val="00EA1715"/>
    <w:rsid w:val="00EA1994"/>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0E0A"/>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24"/>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0D48"/>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53CEC"/>
    <w:rsid w:val="00F6038A"/>
    <w:rsid w:val="00F614ED"/>
    <w:rsid w:val="00F6292E"/>
    <w:rsid w:val="00F643F0"/>
    <w:rsid w:val="00F6628B"/>
    <w:rsid w:val="00F66E50"/>
    <w:rsid w:val="00F673B5"/>
    <w:rsid w:val="00F6743D"/>
    <w:rsid w:val="00F70878"/>
    <w:rsid w:val="00F71576"/>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794"/>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161"/>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CD3F62"/>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CD3F62"/>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9821107">
      <w:bodyDiv w:val="true"/>
      <w:marLeft w:val="0"/>
      <w:marRight w:val="0"/>
      <w:marTop w:val="0"/>
      <w:marBottom w:val="0"/>
      <w:divBdr>
        <w:top w:space="0" w:sz="0" w:color="auto" w:val="none"/>
        <w:left w:space="0" w:sz="0" w:color="auto" w:val="none"/>
        <w:bottom w:space="0" w:sz="0" w:color="auto" w:val="none"/>
        <w:right w:space="0" w:sz="0" w:color="auto" w:val="none"/>
      </w:divBdr>
    </w:div>
    <w:div w:id="596443174">
      <w:bodyDiv w:val="true"/>
      <w:marLeft w:val="0"/>
      <w:marRight w:val="0"/>
      <w:marTop w:val="0"/>
      <w:marBottom w:val="0"/>
      <w:divBdr>
        <w:top w:space="0" w:sz="0" w:color="auto" w:val="none"/>
        <w:left w:space="0" w:sz="0" w:color="auto" w:val="none"/>
        <w:bottom w:space="0" w:sz="0" w:color="auto" w:val="none"/>
        <w:right w:space="0" w:sz="0" w:color="auto" w:val="none"/>
      </w:divBdr>
    </w:div>
    <w:div w:id="1604341940">
      <w:bodyDiv w:val="true"/>
      <w:marLeft w:val="0"/>
      <w:marRight w:val="0"/>
      <w:marTop w:val="0"/>
      <w:marBottom w:val="0"/>
      <w:divBdr>
        <w:top w:space="0" w:sz="0" w:color="auto" w:val="none"/>
        <w:left w:space="0" w:sz="0" w:color="auto" w:val="none"/>
        <w:bottom w:space="0" w:sz="0" w:color="auto" w:val="none"/>
        <w:right w:space="0" w:sz="0" w:color="auto" w:val="none"/>
      </w:divBdr>
    </w:div>
    <w:div w:id="18307501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20D02.B12A49C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St-1741/2016-119</izvorni_sadrzaj>
    <derivirana_varijabla naziv="DomainObject.Oznaka_1">St-1741/2016-119</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1741</izvorni_sadrzaj>
    <derivirana_varijabla naziv="DomainObject.Predmet.Broj_1">1741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izvorni_sadrzaj>
    <derivirana_varijabla naziv="DomainObject.Predmet.Opis_1">čl.444. st.2.</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St-1741/2016</izvorni_sadrzaj>
    <derivirana_varijabla naziv="DomainObject.Predmet.OznakaBroj_1">St-1741/2016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BIROTEHNA d. o. o. proizvodnja i održavanje birotehničke opreme, promet roba</izvorni_sadrzaj>
    <derivirana_varijabla naziv="DomainObject.Predmet.ProtustrankaFormated_1">  BIROTEHNA d. o. o. proizvodnja i održavanje birotehničke opreme, promet roba</derivirana_varijabla>
  </DomainObject.Predmet.ProtustrankaFormated>
  <DomainObject.Predmet.ProtustrankaFormatedOIB>
    <izvorni_sadrzaj>  BIROTEHNA d. o. o. proizvodnja i održavanje birotehničke opreme, promet roba, OIB 59009735630</izvorni_sadrzaj>
    <derivirana_varijabla naziv="DomainObject.Predmet.ProtustrankaFormatedOIB_1">  BIROTEHNA d. o. o. proizvodnja i održavanje birotehničke opreme, promet roba, OIB 59009735630</derivirana_varijabla>
  </DomainObject.Predmet.ProtustrankaFormatedOIB>
  <DomainObject.Predmet.ProtustrankaFormatedWithAdress>
    <izvorni_sadrzaj> BIROTEHNA d. o. o. proizvodnja i održavanje birotehničke opreme, promet roba, Ferde Filipovića 50/d, 35000 Slavonski Brod</izvorni_sadrzaj>
    <derivirana_varijabla naziv="DomainObject.Predmet.ProtustrankaFormatedWithAdress_1"> BIROTEHNA d. o. o. proizvodnja i održavanje birotehničke opreme, promet roba, Ferde Filipovića 50/d, 35000 Slavonski Brod</derivirana_varijabla>
  </DomainObject.Predmet.ProtustrankaFormatedWithAdress>
  <DomainObject.Predmet.ProtustrankaFormatedWithAdressOIB>
    <izvorni_sadrzaj> BIROTEHNA d. o. o. proizvodnja i održavanje birotehničke opreme, promet roba, OIB 59009735630, Ferde Filipovića 50/d, 35000 Slavonski Brod</izvorni_sadrzaj>
    <derivirana_varijabla naziv="DomainObject.Predmet.ProtustrankaFormatedWithAdressOIB_1"> BIROTEHNA d. o. o. proizvodnja i održavanje birotehničke opreme, promet roba, OIB 59009735630, Ferde Filipovića 50/d, 35000 Slavonski Brod</derivirana_varijabla>
  </DomainObject.Predmet.ProtustrankaFormatedWithAdressOIB>
  <DomainObject.Predmet.ProtustrankaWithAdress>
    <izvorni_sadrzaj>BIROTEHNA d. o. o. proizvodnja i održavanje birotehničke opreme, promet roba Ferde Filipovića 50/d, 35000 Slavonski Brod</izvorni_sadrzaj>
    <derivirana_varijabla naziv="DomainObject.Predmet.ProtustrankaWithAdress_1">BIROTEHNA d. o. o. proizvodnja i održavanje birotehničke opreme, promet roba Ferde Filipovića 50/d, 35000 Slavonski Brod</derivirana_varijabla>
  </DomainObject.Predmet.ProtustrankaWithAdress>
  <DomainObject.Predmet.ProtustrankaWithAdressOIB>
    <izvorni_sadrzaj>BIROTEHNA d. o. o. proizvodnja i održavanje birotehničke opreme, promet roba, OIB 59009735630, Ferde Filipovića 50/d, 35000 Slavonski Brod</izvorni_sadrzaj>
    <derivirana_varijabla naziv="DomainObject.Predmet.ProtustrankaWithAdressOIB_1">BIROTEHNA d. o. o. proizvodnja i održavanje birotehničke opreme, promet roba, OIB 59009735630, Ferde Filipovića 50/d, 35000 Slavonski Brod</derivirana_varijabla>
  </DomainObject.Predmet.ProtustrankaWithAdressOIB>
  <DomainObject.Predmet.ProtustrankaNazivFormated>
    <izvorni_sadrzaj>BIROTEHNA d. o. o. proizvodnja i održavanje birotehničke opreme, promet roba</izvorni_sadrzaj>
    <derivirana_varijabla naziv="DomainObject.Predmet.ProtustrankaNazivFormated_1">BIROTEHNA d. o. o. proizvodnja i održavanje birotehničke opreme, promet roba</derivirana_varijabla>
  </DomainObject.Predmet.ProtustrankaNazivFormated>
  <DomainObject.Predmet.ProtustrankaNazivFormatedOIB>
    <izvorni_sadrzaj>BIROTEHNA d. o. o. proizvodnja i održavanje birotehničke opreme, promet roba, OIB 59009735630</izvorni_sadrzaj>
    <derivirana_varijabla naziv="DomainObject.Predmet.ProtustrankaNazivFormatedOIB_1">BIROTEHNA d. o. o. proizvodnja i održavanje birotehničke opreme, promet roba, OIB 59009735630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262552.50</izvorni_sadrzaj>
    <derivirana_varijabla naziv="DomainObject.Predmet.TrenutnaVrijednost_1">262552.50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BIROTEHNA d. o. o. proizvodnja i održavanje birotehničke opreme, promet roba</item>
    </izvorni_sadrzaj>
    <derivirana_varijabla naziv="DomainObject.Predmet.ProtuStrankaListFormated_1">
      <item>BIROTEHNA d. o. o. proizvodnja i održavanje birotehničke opreme, promet roba</item>
    </derivirana_varijabla>
  </DomainObject.Predmet.ProtuStrankaListFormated>
  <DomainObject.Predmet.ProtuStrankaListFormatedOIB>
    <izvorni_sadrzaj>
      <item>BIROTEHNA d. o. o. proizvodnja i održavanje birotehničke opreme, promet roba, OIB 59009735630</item>
    </izvorni_sadrzaj>
    <derivirana_varijabla naziv="DomainObject.Predmet.ProtuStrankaListFormatedOIB_1">
      <item>BIROTEHNA d. o. o. proizvodnja i održavanje birotehničke opreme, promet roba, OIB 59009735630</item>
    </derivirana_varijabla>
  </DomainObject.Predmet.ProtuStrankaListFormatedOIB>
  <DomainObject.Predmet.ProtuStrankaListFormatedWithAdress>
    <izvorni_sadrzaj>
      <item>BIROTEHNA d. o. o. proizvodnja i održavanje birotehničke opreme, promet roba, Ferde Filipovića 50/d, 35000 Slavonski Brod</item>
    </izvorni_sadrzaj>
    <derivirana_varijabla naziv="DomainObject.Predmet.ProtuStrankaListFormatedWithAdress_1">
      <item>BIROTEHNA d. o. o. proizvodnja i održavanje birotehničke opreme, promet roba, Ferde Filipovića 50/d, 35000 Slavonski Brod</item>
    </derivirana_varijabla>
  </DomainObject.Predmet.ProtuStrankaListFormatedWithAdress>
  <DomainObject.Predmet.ProtuStrankaListFormatedWithAdressOIB>
    <izvorni_sadrzaj>
      <item>BIROTEHNA d. o. o. proizvodnja i održavanje birotehničke opreme, promet roba, OIB 59009735630, Ferde Filipovića 50/d, 35000 Slavonski Brod</item>
    </izvorni_sadrzaj>
    <derivirana_varijabla naziv="DomainObject.Predmet.ProtuStrankaListFormatedWithAdressOIB_1">
      <item>BIROTEHNA d. o. o. proizvodnja i održavanje birotehničke opreme, promet roba, OIB 59009735630, Ferde Filipovića 50/d, 35000 Slavonski Brod</item>
    </derivirana_varijabla>
  </DomainObject.Predmet.ProtuStrankaListFormatedWithAdressOIB>
  <DomainObject.Predmet.ProtuStrankaListNazivFormated>
    <izvorni_sadrzaj>
      <item>BIROTEHNA d. o. o. proizvodnja i održavanje birotehničke opreme, promet roba</item>
    </izvorni_sadrzaj>
    <derivirana_varijabla naziv="DomainObject.Predmet.ProtuStrankaListNazivFormated_1">
      <item>BIROTEHNA d. o. o. proizvodnja i održavanje birotehničke opreme, promet roba</item>
    </derivirana_varijabla>
  </DomainObject.Predmet.ProtuStrankaListNazivFormated>
  <DomainObject.Predmet.ProtuStrankaListNazivFormatedOIB>
    <izvorni_sadrzaj>
      <item>BIROTEHNA d. o. o. proizvodnja i održavanje birotehničke opreme, promet roba, OIB 59009735630</item>
    </izvorni_sadrzaj>
    <derivirana_varijabla naziv="DomainObject.Predmet.ProtuStrankaListNazivFormatedOIB_1">
      <item>BIROTEHNA d. o. o. proizvodnja i održavanje birotehničke opreme, promet roba, OIB 59009735630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St-1741/2016-119</izvorni_sadrzaj>
    <derivirana_varijabla naziv="DomainObject.PoslovniBrojDokumenta_1">St-1741/2016-119</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BIROTEHNA d. o. o. proizvodnja i održavanje birotehničke opreme, promet roba</izvorni_sadrzaj>
    <derivirana_varijabla naziv="DomainObject.Predmet.ProtustrankaIDrugi_1">BIROTEHNA d. o. o. proizvodnja i održavanje birotehničke opreme, promet roba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BIROTEHNA d. o. o. proizvodnja i održavanje birotehničke opreme, promet roba, OIB 59009735630, Ferde Filipovića 50/d, 35000 Slavonski Brod</izvorni_sadrzaj>
    <derivirana_varijabla naziv="DomainObject.Predmet.ProtustrankaIDrugiAdressOIB_1">BIROTEHNA d. o. o. proizvodnja i održavanje birotehničke opreme, promet roba, OIB 59009735630, Ferde Filipovića 50/d,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BIROTEHNA d. o. o. proizvodnja i održavanje birotehničke opreme, promet roba</item>
    </izvorni_sadrzaj>
    <derivirana_varijabla naziv="DomainObject.Predmet.SudioniciListNaziv_1">
      <item>Financijska agencija</item>
      <item>BIROTEHNA d. o. o. proizvodnja i održavanje birotehničke opreme, promet roba</item>
    </derivirana_varijabla>
  </DomainObject.Predmet.SudioniciListNaziv>
  <DomainObject.Predmet.SudioniciListAdressOIB>
    <izvorni_sadrzaj>
      <item>Financijska agencija, OIB 85821130368, Ulica grada Vukovara 70,10000 Zagreb</item>
      <item>BIROTEHNA d. o. o. proizvodnja i održavanje birotehničke opreme, promet roba, OIB 59009735630, Ferde Filipovića 50/d,35000 Slavonski Brod</item>
    </izvorni_sadrzaj>
    <derivirana_varijabla naziv="DomainObject.Predmet.SudioniciListAdressOIB_1">
      <item>Financijska agencija, OIB 85821130368, Ulica grada Vukovara 70,10000 Zagreb</item>
      <item>BIROTEHNA d. o. o. proizvodnja i održavanje birotehničke opreme, promet roba, OIB 59009735630, Ferde Filipovića 50/d,35000 Slavonski Brod</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E5118F-471B-4D8B-A756-F0030229C0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673</properties:Words>
  <properties:Characters>3771</properties:Characters>
  <properties:Lines>72</properties:Lines>
  <properties:Paragraphs>29</properties:Paragraphs>
  <properties:TotalTime>69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4536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Danijela Martini Maoduš</cp:lastModifiedBy>
  <dcterms:modified xmlns:xsi="http://www.w3.org/2001/XMLSchema-instance" xsi:type="dcterms:W3CDTF">2019-01-08T08:46:00Z</dcterms:modified>
  <cp:revision>168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St-1741/2016-119 / Odluka - Zaključak (odluka_St-1741_2016-119.docx)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