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7865" w14:paraId="ddd7865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CE6A1A" w:rsidR="00CE6A1A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CE6A1A" w:rsidR="00CE6A1A">
      <w:pPr>
        <w:jc w:val="center"/>
      </w:pPr>
      <w:r w:rsidRPr="0063330E">
        <w:t xml:space="preserve">nad </w:t>
      </w:r>
      <w:r w:rsidR="00CE6A1A">
        <w:t xml:space="preserve">stečajnom masom iza DRVO-PROIZVODNJA-EXPORT d.o.o. u stečaju, Ivanec, </w:t>
      </w:r>
    </w:p>
    <w:p w:rsidRDefault="00CE6A1A" w:rsidP="00CE6A1A" w:rsidR="00946ECD" w:rsidRPr="00CE6A1A">
      <w:pPr>
        <w:jc w:val="center"/>
      </w:pPr>
      <w:r>
        <w:t xml:space="preserve">Trg hrvatskih ivanovaca 9, OIB: 0121216811, </w:t>
      </w:r>
      <w:r>
        <w:rPr>
          <w:snapToGrid w:val="false"/>
        </w:rPr>
        <w:t>20</w:t>
      </w:r>
      <w:r w:rsidR="006C4B88">
        <w:t xml:space="preserve">. studenog </w:t>
      </w:r>
      <w:r w:rsidR="00DF105B">
        <w:t>2017.</w:t>
      </w:r>
    </w:p>
    <w:p w:rsidRDefault="00946ECD" w:rsidP="004B0DC2" w:rsidR="00946ECD">
      <w:pPr>
        <w:jc w:val="center"/>
      </w:pPr>
    </w:p>
    <w:p w:rsidRDefault="002C5AA8" w:rsidP="004B0DC2" w:rsidR="002C5AA8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CE6A1A">
        <w:t xml:space="preserve">10,00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A72161" w:rsidP="00946ECD" w:rsidR="00BD712F">
      <w:r>
        <w:t>-</w:t>
      </w:r>
      <w:r w:rsidR="009805B3">
        <w:t xml:space="preserve">Stečajni upravitelj </w:t>
      </w:r>
      <w:r w:rsidR="00CE6A1A">
        <w:t>Želimir Uršulin</w:t>
      </w:r>
    </w:p>
    <w:p w:rsidRDefault="00C17487" w:rsidP="00946ECD" w:rsidR="00C17487">
      <w:pPr>
        <w:jc w:val="both"/>
      </w:pPr>
      <w:r w:rsidRPr="006C0AF7">
        <w:t>-</w:t>
      </w:r>
      <w:r w:rsidR="00493624">
        <w:t>zastup</w:t>
      </w:r>
      <w:r w:rsidR="002C5AA8">
        <w:t>nik</w:t>
      </w:r>
      <w:r w:rsidR="00896400">
        <w:t xml:space="preserve"> Republike Hrvatske, </w:t>
      </w:r>
      <w:r w:rsidR="002C5AA8">
        <w:t>zamjenik</w:t>
      </w:r>
      <w:r w:rsidR="008B4196" w:rsidRPr="006C0AF7">
        <w:t xml:space="preserve"> Županijskog državnog odvjetnika u Varaždinu, Građansko-upravni odjel, </w:t>
      </w:r>
      <w:r w:rsidR="002C5AA8">
        <w:t>Tomo Božić</w:t>
      </w:r>
    </w:p>
    <w:p w:rsidRDefault="0067432C" w:rsidP="002A26EC" w:rsidR="0067432C">
      <w:pPr>
        <w:jc w:val="both"/>
      </w:pPr>
    </w:p>
    <w:p w:rsidRDefault="00DA7C43" w:rsidP="002A26EC" w:rsidR="00DA7C43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C2582D">
        <w:t xml:space="preserve"> </w:t>
      </w:r>
      <w:r w:rsidR="007D16A8">
        <w:t xml:space="preserve">12. rujna </w:t>
      </w:r>
      <w:r w:rsidR="00DA7C43">
        <w:t>2017</w:t>
      </w:r>
      <w:r w:rsidR="00DF105B">
        <w:t xml:space="preserve">., </w:t>
      </w:r>
      <w:r w:rsidR="00472763">
        <w:t>poslovni broj St-</w:t>
      </w:r>
      <w:r w:rsidR="007D16A8">
        <w:t xml:space="preserve">910/16-11 </w:t>
      </w:r>
      <w:r w:rsidR="00472763">
        <w:t>te objavljena na e-Oglasnoj ploči suda od</w:t>
      </w:r>
      <w:r w:rsidR="006C67BB">
        <w:t xml:space="preserve"> </w:t>
      </w:r>
      <w:r w:rsidR="007D16A8">
        <w:t xml:space="preserve">12. rujna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7D16A8">
        <w:t>19</w:t>
      </w:r>
      <w:r w:rsidR="009805B3">
        <w:t xml:space="preserve">. studenog </w:t>
      </w:r>
      <w:r w:rsidR="00C2582D">
        <w:t>2017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7D16A8" w:rsidP="007D16A8" w:rsidR="007D16A8">
      <w:pPr>
        <w:widowControl w:val="false"/>
        <w:numPr>
          <w:ilvl w:val="0"/>
          <w:numId w:val="16"/>
        </w:numPr>
        <w:snapToGrid w:val="false"/>
        <w:jc w:val="both"/>
      </w:pPr>
      <w:r>
        <w:t>Izvješće stečajnog upravitelja o unovčenju imovine sa prijedlogom namirenja troškova,</w:t>
      </w:r>
    </w:p>
    <w:p w:rsidRDefault="007D16A8" w:rsidP="007D16A8" w:rsidR="007D16A8">
      <w:pPr>
        <w:ind w:left="1080"/>
        <w:jc w:val="both"/>
      </w:pPr>
    </w:p>
    <w:p w:rsidRDefault="007D16A8" w:rsidP="007D16A8" w:rsidR="007D16A8">
      <w:pPr>
        <w:widowControl w:val="false"/>
        <w:numPr>
          <w:ilvl w:val="0"/>
          <w:numId w:val="16"/>
        </w:numPr>
        <w:snapToGrid w:val="false"/>
        <w:jc w:val="both"/>
      </w:pPr>
      <w:r>
        <w:t>Davanje mišljenja o obustavi i zaključenju ovog stečajnog postupka,</w:t>
      </w:r>
    </w:p>
    <w:p w:rsidRDefault="007D16A8" w:rsidP="007D16A8" w:rsidR="007D16A8"/>
    <w:p w:rsidRDefault="007D16A8" w:rsidP="007D16A8" w:rsidR="007D16A8">
      <w:pPr>
        <w:widowControl w:val="false"/>
        <w:numPr>
          <w:ilvl w:val="0"/>
          <w:numId w:val="16"/>
        </w:numPr>
        <w:snapToGrid w:val="false"/>
        <w:jc w:val="both"/>
      </w:pPr>
      <w:r>
        <w:t>Razno.</w:t>
      </w:r>
    </w:p>
    <w:p w:rsidRDefault="006C4B88" w:rsidP="00DF105B" w:rsidR="006C4B88">
      <w:pPr>
        <w:jc w:val="both"/>
      </w:pPr>
    </w:p>
    <w:p w:rsidRDefault="00DA7C43" w:rsidP="00DA7C43" w:rsidR="00DA7C43">
      <w:pPr>
        <w:jc w:val="both"/>
      </w:pPr>
    </w:p>
    <w:p w:rsidRDefault="00940390" w:rsidP="009805B3" w:rsidR="00C2582D">
      <w:pPr>
        <w:widowControl w:val="false"/>
        <w:ind w:firstLine="708"/>
        <w:jc w:val="both"/>
      </w:pPr>
      <w:r>
        <w:t xml:space="preserve">Pod </w:t>
      </w:r>
      <w:r w:rsidR="008C2267">
        <w:t xml:space="preserve">točkama dnevnog reda 1. i 2. </w:t>
      </w:r>
      <w:r w:rsidR="009805B3">
        <w:t xml:space="preserve">stečajni upravitelj </w:t>
      </w:r>
      <w:r w:rsidR="00896400">
        <w:t xml:space="preserve">navodi kako slijedi: </w:t>
      </w:r>
      <w:r w:rsidR="006A52E1">
        <w:t>"</w:t>
      </w:r>
      <w:r w:rsidR="000A556B">
        <w:t>Stečajni upravitelj izjavljuje da od postignute cijene u iznosu od 15.000,00 kn podmiriti će se samo troškovi postupka i to bruto nagrada stečajnom upravitelju u iznosu od 2.400,00 kn, materijalni troškovi stečajnog upravitelja od 2.000,00 kn, koji se odnose na prijevozne troškove, telefon, završne radnje u stečajnom postupku od 2.000,00 kn, koji se sastoje od arhiviranja građe, zatvaranja računa kod banke, pripreme za završno financijsko izvješće i ostalu poreznu dokumentaciju te PDV u iznosu od 1.600,00 kn,</w:t>
      </w:r>
      <w:r w:rsidR="00547B6D">
        <w:t xml:space="preserve"> te 1.000,00 kn za ostale troškove koji će nastati uslijed zaključenja ovog stečaja, što ukupno iznosi 9.000</w:t>
      </w:r>
      <w:r w:rsidR="000A556B">
        <w:t>,00 kn.</w:t>
      </w:r>
      <w:r w:rsidR="00547B6D">
        <w:t xml:space="preserve"> Sa preostalim iznosom od 6.000,00 kn namiriti će se vjerovnik drugog višeg isplatnog reda Republika Hrvatska kao jedini stečajni vjerovnik."</w:t>
      </w:r>
    </w:p>
    <w:p w:rsidRDefault="00547B6D" w:rsidP="009805B3" w:rsidR="00547B6D">
      <w:pPr>
        <w:widowControl w:val="false"/>
        <w:ind w:firstLine="708"/>
        <w:jc w:val="both"/>
      </w:pPr>
    </w:p>
    <w:p w:rsidRDefault="00547B6D" w:rsidP="00547B6D" w:rsidR="009805B3">
      <w:pPr>
        <w:widowControl w:val="false"/>
        <w:ind w:firstLine="708"/>
        <w:jc w:val="both"/>
      </w:pPr>
      <w:r>
        <w:t>Zastupnik Republike Hrvatske izjavljuje da je suglasan sa takvom raspodjelom novčanih sredstava kao i sa točkom 2. dnevnog reda za zaključenje ovog stečajnog postupka.</w:t>
      </w:r>
    </w:p>
    <w:p w:rsidRDefault="008C2267" w:rsidP="00940390" w:rsidR="008C2267"/>
    <w:p w:rsidRDefault="00547B6D" w:rsidP="00940390" w:rsidR="00CE6A1A">
      <w:r>
        <w:tab/>
        <w:t>Pod točkom dnevnog reda 3. – Razno, nema pitanja za raspraviti.</w:t>
      </w:r>
    </w:p>
    <w:p w:rsidRDefault="00CE6A1A" w:rsidP="00940390" w:rsidR="00CE6A1A"/>
    <w:p w:rsidRDefault="008C2267" w:rsidP="00940390" w:rsidR="008C2267"/>
    <w:p w:rsidRDefault="008C2267" w:rsidP="00940390" w:rsidR="008C2267" w:rsidRPr="008C2267"/>
    <w:p w:rsidRDefault="00277468" w:rsidP="00277468" w:rsidR="00940390">
      <w:pPr>
        <w:widowControl w:val="false"/>
        <w:ind w:firstLine="708"/>
        <w:jc w:val="both"/>
      </w:pPr>
      <w:r>
        <w:t>Sud donosi</w:t>
      </w:r>
    </w:p>
    <w:p w:rsidRDefault="008C2267" w:rsidP="003D77AA" w:rsidR="008C2267" w:rsidRPr="00940390">
      <w:pPr>
        <w:widowControl w:val="false"/>
        <w:jc w:val="both"/>
      </w:pPr>
    </w:p>
    <w:p w:rsidRDefault="00277468" w:rsidP="00940390" w:rsidR="00940390">
      <w:pPr>
        <w:widowControl w:val="false"/>
        <w:jc w:val="center"/>
      </w:pPr>
      <w:r>
        <w:t>r j e š e n j e</w:t>
      </w:r>
    </w:p>
    <w:p w:rsidRDefault="008C2267" w:rsidP="00940390" w:rsidR="008C2267" w:rsidRPr="00940390">
      <w:pPr>
        <w:widowControl w:val="false"/>
        <w:jc w:val="center"/>
      </w:pPr>
    </w:p>
    <w:p w:rsidRDefault="006C4B88" w:rsidP="00DA7C43" w:rsidR="006C4B88" w:rsidRPr="00940390">
      <w:pPr>
        <w:jc w:val="both"/>
      </w:pPr>
    </w:p>
    <w:p w:rsidRDefault="00277468" w:rsidP="008C2267" w:rsidR="004045E9" w:rsidRPr="008C2267">
      <w:pPr>
        <w:ind w:firstLine="708"/>
        <w:jc w:val="both"/>
        <w:rPr>
          <w:rFonts w:hAnsi="Calibri" w:ascii="Calibri"/>
          <w:sz w:val="22"/>
          <w:szCs w:val="22"/>
        </w:rPr>
      </w:pPr>
      <w:r>
        <w:t>Odluka će se donijeti pisanim putem.</w:t>
      </w:r>
    </w:p>
    <w:p w:rsidRDefault="008C2267" w:rsidP="008C2267" w:rsidR="008C2267" w:rsidRPr="00940390">
      <w:pPr>
        <w:pStyle w:val="Odlomakpopisa"/>
        <w:ind w:left="1425"/>
        <w:jc w:val="both"/>
      </w:pPr>
    </w:p>
    <w:p w:rsidRDefault="00493624" w:rsidP="00940390" w:rsidR="00493624">
      <w:pPr>
        <w:jc w:val="both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277468">
        <w:t>10,30</w:t>
      </w:r>
      <w:r w:rsidR="00940390">
        <w:t xml:space="preserve"> </w:t>
      </w:r>
      <w:r>
        <w:t>sati.</w:t>
      </w:r>
    </w:p>
    <w:p w:rsidRDefault="00C2582D" w:rsidP="00C127C5" w:rsidR="00C2582D">
      <w:pPr>
        <w:ind w:firstLine="708"/>
        <w:jc w:val="center"/>
      </w:pPr>
    </w:p>
    <w:p w:rsidRDefault="00C2582D" w:rsidP="00C127C5" w:rsidR="00C2582D">
      <w:pPr>
        <w:ind w:firstLine="708"/>
        <w:jc w:val="center"/>
      </w:pPr>
    </w:p>
    <w:p w:rsidRDefault="00C2582D" w:rsidP="00940390" w:rsidR="00C2582D" w:rsidRPr="005B3C45"/>
    <w:sectPr w:rsidSect="00472763" w:rsidR="00C2582D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BA4" w:rsidR="00311BA4">
      <w:r>
        <w:separator/>
      </w:r>
    </w:p>
  </w:endnote>
  <w:endnote w:id="0" w:type="continuationSeparator">
    <w:p w:rsidRDefault="00311BA4" w:rsidR="00311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BA4" w:rsidR="00311BA4">
      <w:r>
        <w:separator/>
      </w:r>
    </w:p>
  </w:footnote>
  <w:footnote w:id="0" w:type="continuationSeparator">
    <w:p w:rsidRDefault="00311BA4" w:rsidR="00311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C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CE6A1A">
      <w:t>910/16-</w:t>
    </w:r>
    <w:r w:rsidR="002C5AA8">
      <w:t>15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CE6A1A">
      <w:t>910/16-</w:t>
    </w:r>
    <w:r w:rsidR="002C5AA8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FA3AC2"/>
    <w:multiLevelType w:val="multilevel"/>
    <w:tmpl w:val="DEA84C08"/>
    <w:lvl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790"/>
      </w:pPr>
    </w:lvl>
    <w:lvl w:ilvl="2">
      <w:start w:val="1"/>
      <w:numFmt w:val="lowerRoman"/>
      <w:lvlText w:val="%3."/>
      <w:lvlJc w:val="right"/>
      <w:pPr>
        <w:ind w:hanging="180" w:left="2510"/>
      </w:pPr>
    </w:lvl>
    <w:lvl w:ilvl="3">
      <w:start w:val="1"/>
      <w:numFmt w:val="decimal"/>
      <w:lvlText w:val="%4."/>
      <w:lvlJc w:val="left"/>
      <w:pPr>
        <w:ind w:hanging="360" w:left="3230"/>
      </w:pPr>
    </w:lvl>
    <w:lvl w:ilvl="4">
      <w:start w:val="1"/>
      <w:numFmt w:val="lowerLetter"/>
      <w:lvlText w:val="%5."/>
      <w:lvlJc w:val="left"/>
      <w:pPr>
        <w:ind w:hanging="360" w:left="3950"/>
      </w:pPr>
    </w:lvl>
    <w:lvl w:ilvl="5">
      <w:start w:val="1"/>
      <w:numFmt w:val="lowerRoman"/>
      <w:lvlText w:val="%6."/>
      <w:lvlJc w:val="right"/>
      <w:pPr>
        <w:ind w:hanging="180" w:left="4670"/>
      </w:pPr>
    </w:lvl>
    <w:lvl w:ilvl="6">
      <w:start w:val="1"/>
      <w:numFmt w:val="decimal"/>
      <w:lvlText w:val="%7."/>
      <w:lvlJc w:val="left"/>
      <w:pPr>
        <w:ind w:hanging="360" w:left="5390"/>
      </w:pPr>
    </w:lvl>
    <w:lvl w:ilvl="7">
      <w:start w:val="1"/>
      <w:numFmt w:val="lowerLetter"/>
      <w:lvlText w:val="%8."/>
      <w:lvlJc w:val="left"/>
      <w:pPr>
        <w:ind w:hanging="360" w:left="6110"/>
      </w:pPr>
    </w:lvl>
    <w:lvl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0A020F18"/>
    <w:multiLevelType w:val="hybridMultilevel"/>
    <w:tmpl w:val="5A8AEDFA"/>
    <w:lvl w:tplc="3650ECDA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cs="Tahoma" w:hint="default"/>
        <w:b w:val="false"/>
      </w:rPr>
    </w:lvl>
    <w:lvl w:tplc="88F255CC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9181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9EC30A7"/>
    <w:multiLevelType w:val="hybridMultilevel"/>
    <w:tmpl w:val="478A010E"/>
    <w:lvl w:tplc="041A0017" w:ilvl="0">
      <w:start w:val="1"/>
      <w:numFmt w:val="lowerLetter"/>
      <w:lvlText w:val="%1)"/>
      <w:lvlJc w:val="left"/>
      <w:pPr>
        <w:ind w:hanging="360" w:left="149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5">
    <w:nsid w:val="23BA5853"/>
    <w:multiLevelType w:val="hybridMultilevel"/>
    <w:tmpl w:val="200A82B0"/>
    <w:lvl w:tplc="F222C618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80781"/>
    <w:multiLevelType w:val="hybridMultilevel"/>
    <w:tmpl w:val="FA8091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FD81365"/>
    <w:multiLevelType w:val="hybridMultilevel"/>
    <w:tmpl w:val="BB240E4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67932F42"/>
    <w:multiLevelType w:val="hybridMultilevel"/>
    <w:tmpl w:val="E85CCAB2"/>
    <w:lvl w:tplc="BD24C61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81662A1"/>
    <w:multiLevelType w:val="hybridMultilevel"/>
    <w:tmpl w:val="B5F0508E"/>
    <w:lvl w:tplc="E0B2C2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F80780"/>
    <w:multiLevelType w:val="hybridMultilevel"/>
    <w:tmpl w:val="283E2AE6"/>
    <w:numStyleLink w:val="Importiranistil11"/>
  </w:abstractNum>
  <w:abstractNum w:abstractNumId="14">
    <w:nsid w:val="707D30B8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2"/>
  </w:num>
  <w:num w:numId="5">
    <w:abstractNumId w:val="14"/>
  </w:num>
  <w:num w:numId="6">
    <w:abstractNumId w:val="8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3"/>
  </w:num>
  <w:num w:numId="12">
    <w:abstractNumId w:val="4"/>
  </w:num>
  <w:num w:numId="13">
    <w:abstractNumId w:val="5"/>
  </w:num>
  <w:num w:numId="14">
    <w:abstractNumId w:val="1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15962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A556B"/>
    <w:rsid w:val="000B198B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3E11"/>
    <w:rsid w:val="001B6C85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75B27"/>
    <w:rsid w:val="00277468"/>
    <w:rsid w:val="002774B3"/>
    <w:rsid w:val="00291AB2"/>
    <w:rsid w:val="00297451"/>
    <w:rsid w:val="002A1118"/>
    <w:rsid w:val="002A26EC"/>
    <w:rsid w:val="002B738C"/>
    <w:rsid w:val="002C0A27"/>
    <w:rsid w:val="002C52BF"/>
    <w:rsid w:val="002C5AA8"/>
    <w:rsid w:val="002C5BD1"/>
    <w:rsid w:val="002D1448"/>
    <w:rsid w:val="002D45BE"/>
    <w:rsid w:val="002F63C5"/>
    <w:rsid w:val="00300254"/>
    <w:rsid w:val="00301CE4"/>
    <w:rsid w:val="00311BA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53EC"/>
    <w:rsid w:val="003D77AA"/>
    <w:rsid w:val="003E05F0"/>
    <w:rsid w:val="003E26DA"/>
    <w:rsid w:val="003F4DB5"/>
    <w:rsid w:val="003F5052"/>
    <w:rsid w:val="004045E9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47B6D"/>
    <w:rsid w:val="00551EA7"/>
    <w:rsid w:val="005706D8"/>
    <w:rsid w:val="005740F4"/>
    <w:rsid w:val="0058108C"/>
    <w:rsid w:val="005820DB"/>
    <w:rsid w:val="00591EF2"/>
    <w:rsid w:val="005A310D"/>
    <w:rsid w:val="005A4FB2"/>
    <w:rsid w:val="005B3C45"/>
    <w:rsid w:val="005C33D4"/>
    <w:rsid w:val="005D1E17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52E1"/>
    <w:rsid w:val="006A7F64"/>
    <w:rsid w:val="006C0AF7"/>
    <w:rsid w:val="006C3616"/>
    <w:rsid w:val="006C4B88"/>
    <w:rsid w:val="006C67BB"/>
    <w:rsid w:val="006D0F0A"/>
    <w:rsid w:val="006F6DED"/>
    <w:rsid w:val="0070083D"/>
    <w:rsid w:val="0070215E"/>
    <w:rsid w:val="00722BD4"/>
    <w:rsid w:val="00732526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B598A"/>
    <w:rsid w:val="007C5B81"/>
    <w:rsid w:val="007D16A8"/>
    <w:rsid w:val="007D5EF4"/>
    <w:rsid w:val="007F7265"/>
    <w:rsid w:val="00803610"/>
    <w:rsid w:val="008118D8"/>
    <w:rsid w:val="00843FC1"/>
    <w:rsid w:val="00870F4E"/>
    <w:rsid w:val="00887571"/>
    <w:rsid w:val="00896400"/>
    <w:rsid w:val="008A776A"/>
    <w:rsid w:val="008A7E6F"/>
    <w:rsid w:val="008B4196"/>
    <w:rsid w:val="008C2267"/>
    <w:rsid w:val="008C5755"/>
    <w:rsid w:val="008D24F2"/>
    <w:rsid w:val="008E23AE"/>
    <w:rsid w:val="008F357E"/>
    <w:rsid w:val="00904548"/>
    <w:rsid w:val="00914662"/>
    <w:rsid w:val="009313D5"/>
    <w:rsid w:val="0093397B"/>
    <w:rsid w:val="009341AF"/>
    <w:rsid w:val="009348F0"/>
    <w:rsid w:val="00940390"/>
    <w:rsid w:val="00946ECD"/>
    <w:rsid w:val="00946EF6"/>
    <w:rsid w:val="00951A35"/>
    <w:rsid w:val="00953306"/>
    <w:rsid w:val="00955B8B"/>
    <w:rsid w:val="00961E85"/>
    <w:rsid w:val="009768BF"/>
    <w:rsid w:val="00976E91"/>
    <w:rsid w:val="009805B3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2DED"/>
    <w:rsid w:val="00A20F0C"/>
    <w:rsid w:val="00A32BE1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1FDA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82D"/>
    <w:rsid w:val="00C25B76"/>
    <w:rsid w:val="00C27988"/>
    <w:rsid w:val="00C43CC2"/>
    <w:rsid w:val="00C57DD9"/>
    <w:rsid w:val="00CB4DFF"/>
    <w:rsid w:val="00CB5D10"/>
    <w:rsid w:val="00CB5E78"/>
    <w:rsid w:val="00CB5EEB"/>
    <w:rsid w:val="00CB5F7C"/>
    <w:rsid w:val="00CD1C04"/>
    <w:rsid w:val="00CD1DF8"/>
    <w:rsid w:val="00CD411F"/>
    <w:rsid w:val="00CE4129"/>
    <w:rsid w:val="00CE6A1A"/>
    <w:rsid w:val="00CF062D"/>
    <w:rsid w:val="00CF35F4"/>
    <w:rsid w:val="00D064F5"/>
    <w:rsid w:val="00D238AB"/>
    <w:rsid w:val="00D2515C"/>
    <w:rsid w:val="00D477F1"/>
    <w:rsid w:val="00D54EEE"/>
    <w:rsid w:val="00D61522"/>
    <w:rsid w:val="00D626D9"/>
    <w:rsid w:val="00D7318C"/>
    <w:rsid w:val="00D93AED"/>
    <w:rsid w:val="00DA7C43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F428A"/>
    <w:rsid w:val="00EF7D45"/>
    <w:rsid w:val="00F07444"/>
    <w:rsid w:val="00F11DDB"/>
    <w:rsid w:val="00F13FFF"/>
    <w:rsid w:val="00F218D4"/>
    <w:rsid w:val="00F22160"/>
    <w:rsid w:val="00F23225"/>
    <w:rsid w:val="00F32402"/>
    <w:rsid w:val="00F81F93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customStyle="true" w:styleId="Standard" w:type="paragraph">
    <w:name w:val="Standard"/>
    <w:rsid w:val="008C2267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1" w:type="numbering">
    <w:name w:val="Importirani stil 11"/>
    <w:rsid w:val="008C2267"/>
    <w:pPr>
      <w:numPr>
        <w:numId w:val="10"/>
      </w:numPr>
    </w:pPr>
  </w:style>
  <w:style w:styleId="Tekstrezerviranogmjesta" w:type="character">
    <w:name w:val="Placeholder Text"/>
    <w:basedOn w:val="Zadanifontodlomka"/>
    <w:uiPriority w:val="99"/>
    <w:semiHidden/>
    <w:rsid w:val="001B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customStyle="1" w:styleId="Standard" w:type="paragraph">
    <w:name w:val="Standard"/>
    <w:rsid w:val="008C2267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1" w:type="numbering">
    <w:name w:val="Importirani stil 11"/>
    <w:rsid w:val="008C2267"/>
    <w:pPr>
      <w:numPr>
        <w:numId w:val="10"/>
      </w:numPr>
    </w:pPr>
  </w:style>
  <w:style w:styleId="Tekstrezerviranogmjesta" w:type="character">
    <w:name w:val="Placeholder Text"/>
    <w:basedOn w:val="Zadanifontodlomka"/>
    <w:uiPriority w:val="99"/>
    <w:semiHidden/>
    <w:rsid w:val="001B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08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2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2017.</izvorni_sadrzaj>
    <derivirana_varijabla naziv="DomainObject.StvarniPocetakDatum_1">20. studenog 2017.</derivirana_varijabla>
  </DomainObject.StvarniPocetakDatum>
  <DomainObject.StvarniZavrsetakDatum>
    <izvorni_sadrzaj>20. studenog 2017.</izvorni_sadrzaj>
    <derivirana_varijabla naziv="DomainObject.StvarniZavrsetakDatum_1">20. studenog 2017.</derivirana_varijabla>
  </DomainObject.StvarniZavrsetakDatum>
  <DomainObject.PlaniraniZavrsetakDatum>
    <izvorni_sadrzaj>20. studenog 2017.</izvorni_sadrzaj>
    <derivirana_varijabla naziv="DomainObject.PlaniraniZavrsetakDatum_1">20. studenog 2017.</derivirana_varijabla>
  </DomainObject.PlaniraniZavrsetakDatum>
  <DomainObject.PlaniraniPocetakDatum>
    <izvorni_sadrzaj>20. studenog 2017.</izvorni_sadrzaj>
    <derivirana_varijabla naziv="DomainObject.PlaniraniPocetakDatum_1">20. studenog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2017.</izvorni_sadrzaj>
    <derivirana_varijabla naziv="DomainObject.Zapisnik.DatumKreiranja_1">20.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St-910/2016-15</izvorni_sadrzaj>
    <derivirana_varijabla naziv="DomainObject.Zapisnik.Oznaka_1">St-910/2016-15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Hranić; Stečajna masa iza DRVO-PROIZVODNJA-EXPORT društvo s ograničenom odgovornošću</izvorni_sadrzaj>
    <derivirana_varijabla naziv="DomainObject.Predmet.StrankaFormated_1">  Ivana Hranić; Stečajna masa iza DRVO-PROIZVODNJA-EXPORT društvo s ograničenom odgovornošću</derivirana_varijabla>
  </DomainObject.Predmet.StrankaFormated>
  <DomainObject.Predmet.StrankaFormatedOIB>
    <izvorni_sadrzaj>  Ivana Hranić, OIB 17695845926; Stečajna masa iza DRVO-PROIZVODNJA-EXPORT društvo s ograničenom odgovornošću, OIB 01212168118</izvorni_sadrzaj>
    <derivirana_varijabla naziv="DomainObject.Predmet.StrankaFormatedOIB_1">  Ivana Hranić, OIB 17695845926; Stečajna masa iza DRVO-PROIZVODNJA-EXPORT društvo s ograničenom odgovornošću, OIB 01212168118</derivirana_varijabla>
  </DomainObject.Predmet.StrankaFormatedOIB>
  <DomainObject.Predmet.StrankaFormatedWithAdress>
    <izvorni_sadrzaj> Ivana Hranić, Ljudevita Gaja 4, 42206 Nova Ves Petrijanečka; Stečajna masa iza DRVO-PROIZVODNJA-EXPORT društvo s ograničenom odgovornošću, Trg hrvatskih ivanovaca 9, 42240 Ivanec</izvorni_sadrzaj>
    <derivirana_varijabla naziv="DomainObject.Predmet.StrankaFormatedWithAdress_1"> Ivana Hranić, Ljudevita Gaja 4, 42206 Nova Ves Petrijanečka; Stečajna masa iza DRVO-PROIZVODNJA-EXPORT društvo s ograničenom odgovornošću, Trg hrvatskih ivanovaca 9, 42240 Ivanec</derivirana_varijabla>
  </DomainObject.Predmet.StrankaFormatedWithAdress>
  <DomainObject.Predmet.StrankaFormatedWithAdressOIB>
    <izvorni_sadrzaj> Ivana Hranić, OIB 17695845926, Ljudevita Gaja 4, 42206 Nova Ves Petrijanečka; Stečajna masa iza DRVO-PROIZVODNJA-EXPORT društvo s ograničenom odgovornošću, OIB 01212168118, Trg hrvatskih ivanovaca 9, 42240 Ivanec</izvorni_sadrzaj>
    <derivirana_varijabla naziv="DomainObject.Predmet.StrankaFormatedWithAdressOIB_1"> Ivana Hranić, OIB 17695845926, Ljudevita Gaja 4, 42206 Nova Ves Petrijanečka; Stečajna masa iza DRVO-PROIZVODNJA-EXPORT društvo s ograničenom odgovornošću, OIB 01212168118, Trg hrvatskih ivanovaca 9, 42240 Ivanec</derivirana_varijabla>
  </DomainObject.Predmet.StrankaFormatedWithAdressOIB>
  <DomainObject.Predmet.StrankaWithAdress>
    <izvorni_sadrzaj>Ivana Hranić Ljudevita Gaja 4,42206 Nova Ves Petrijanečka,Stečajna masa iza DRVO-PROIZVODNJA-EXPORT društvo s ograničenom odgovornošću Trg hrvatskih ivanovaca 9,42240 Ivanec</izvorni_sadrzaj>
    <derivirana_varijabla naziv="DomainObject.Predmet.StrankaWithAdress_1">Ivana Hranić Ljudevita Gaja 4,42206 Nova Ves Petrijanečka,Stečajna masa iza DRVO-PROIZVODNJA-EXPORT društvo s ograničenom odgovornošću Trg hrvatskih ivanovaca 9,42240 Ivanec</derivirana_varijabla>
  </DomainObject.Predmet.StrankaWithAdress>
  <DomainObject.Predmet.StrankaWithAdressOIB>
    <izvorni_sadrzaj>Ivana Hranić, OIB 17695845926, Ljudevita Gaja 4,42206 Nova Ves Petrijanečka,Stečajna masa iza DRVO-PROIZVODNJA-EXPORT društvo s ograničenom odgovornošću, OIB 01212168118, Trg hrvatskih ivanovaca 9,42240 Ivanec</izvorni_sadrzaj>
    <derivirana_varijabla naziv="DomainObject.Predmet.StrankaWithAdressOIB_1">Ivana Hranić, OIB 17695845926, Ljudevita Gaja 4,42206 Nova Ves Petrijanečka,Stečajna masa iza DRVO-PROIZVODNJA-EXPORT društvo s ograničenom odgovornošću, OIB 01212168118, Trg hrvatskih ivanovaca 9,42240 Ivanec</derivirana_varijabla>
  </DomainObject.Predmet.StrankaWithAdressOIB>
  <DomainObject.Predmet.StrankaNazivFormated>
    <izvorni_sadrzaj>Ivana Hranić,Stečajna masa iza DRVO-PROIZVODNJA-EXPORT društvo s ograničenom odgovornošću</izvorni_sadrzaj>
    <derivirana_varijabla naziv="DomainObject.Predmet.StrankaNazivFormated_1">Ivana Hranić,Stečajna masa iza DRVO-PROIZVODNJA-EXPORT društvo s ograničenom odgovornošću</derivirana_varijabla>
  </DomainObject.Predmet.StrankaNazivFormated>
  <DomainObject.Predmet.StrankaNazivFormatedOIB>
    <izvorni_sadrzaj>Ivana Hranić, OIB 17695845926,Stečajna masa iza DRVO-PROIZVODNJA-EXPORT društvo s ograničenom odgovornošću, OIB 01212168118</izvorni_sadrzaj>
    <derivirana_varijabla naziv="DomainObject.Predmet.StrankaNazivFormatedOIB_1">Ivana Hranić, OIB 17695845926,Stečajna masa iza DRVO-PROIZVODNJA-EXPORT društvo s ograničenom odgovornošću, OIB 01212168118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Ivana Hranić</item>
      <item>Stečajna masa iza DRVO-PROIZVODNJA-EXPORT društvo s ograničenom odgovornošću</item>
    </izvorni_sadrzaj>
    <derivirana_varijabla naziv="DomainObject.Predmet.StrankaListFormated_1">
      <item>Ivana Hranić</item>
      <item>Stečajna masa iza DRVO-PROIZVODNJA-EXPORT društvo s ograničenom odgovornošću</item>
    </derivirana_varijabla>
  </DomainObject.Predmet.StrankaListFormated>
  <DomainObject.Predmet.StrankaList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FormatedOIB_1">
      <item>Ivana Hranić, OIB 17695845926</item>
      <item>Stečajna masa iza DRVO-PROIZVODNJA-EXPORT društvo s ograničenom odgovornošću, OIB 01212168118</item>
    </derivirana_varijabla>
  </DomainObject.Predmet.StrankaListFormatedOIB>
  <DomainObject.Predmet.StrankaListFormatedWithAdress>
    <izvorni_sadrzaj>
      <item>Ivana Hranić, Ljudevita Gaja 4, 42206 Nova Ves Petrijanečka</item>
      <item>Stečajna masa iza DRVO-PROIZVODNJA-EXPORT društvo s ograničenom odgovornošću, Trg hrvatskih ivanovaca 9, 42240 Ivanec</item>
    </izvorni_sadrzaj>
    <derivirana_varijabla naziv="DomainObject.Predmet.StrankaListFormatedWithAdress_1">
      <item>Ivana Hranić, Ljudevita Gaja 4, 42206 Nova Ves Petrijanečka</item>
      <item>Stečajna masa iza DRVO-PROIZVODNJA-EXPORT društvo s ograničenom odgovornošću, Trg hrvatskih ivanovaca 9, 42240 Ivanec</item>
    </derivirana_varijabla>
  </DomainObject.Predmet.StrankaListFormatedWithAdress>
  <DomainObject.Predmet.StrankaListFormatedWithAdressOIB>
    <izvorni_sadrzaj>
      <item>Ivana Hranić, OIB 17695845926, Ljudevita Gaja 4, 42206 Nova Ves Petrijanečka</item>
      <item>Stečajna masa iza DRVO-PROIZVODNJA-EXPORT društvo s ograničenom odgovornošću, OIB 01212168118, Trg hrvatskih ivanovaca 9, 42240 Ivanec</item>
    </izvorni_sadrzaj>
    <derivirana_varijabla naziv="DomainObject.Predmet.StrankaListFormatedWithAdressOIB_1">
      <item>Ivana Hranić, OIB 17695845926, Ljudevita Gaja 4, 42206 Nova Ves Petrijanečka</item>
      <item>Stečajna masa iza DRVO-PROIZVODNJA-EXPORT društvo s ograničenom odgovornošću, OIB 01212168118, Trg hrvatskih ivanovaca 9, 42240 Ivanec</item>
    </derivirana_varijabla>
  </DomainObject.Predmet.StrankaListFormatedWithAdressOIB>
  <DomainObject.Predmet.StrankaListNazivFormated>
    <izvorni_sadrzaj>
      <item>Ivana Hranić</item>
      <item>Stečajna masa iza DRVO-PROIZVODNJA-EXPORT društvo s ograničenom odgovornošću</item>
    </izvorni_sadrzaj>
    <derivirana_varijabla naziv="DomainObject.Predmet.StrankaListNazivFormated_1">
      <item>Ivana Hranić</item>
      <item>Stečajna masa iza DRVO-PROIZVODNJA-EXPORT društvo s ograničenom odgovornošću</item>
    </derivirana_varijabla>
  </DomainObject.Predmet.StrankaListNazivFormated>
  <DomainObject.Predmet.StrankaListNaziv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NazivFormatedOIB_1">
      <item>Ivana Hranić, OIB 17695845926</item>
      <item>Stečajna masa iza DRVO-PROIZVODNJA-EXPORT društvo s ograničenom odgovornošću, OIB 01212168118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St-910/2016-15</izvorni_sadrzaj>
    <derivirana_varijabla naziv="DomainObject.PoslovniBrojDokumenta_1">St-910/2016-15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Hranić</item>
      <item>DRVO-PROIZVODNJA-EXPORT d.o.o.</item>
      <item>Stečajna masa iza DRVO-PROIZVODNJA-EXPORT društvo s ograničenom odgovornošću</item>
      <item>Po službenoj dužnosti</item>
      <item>ŽELIMIR URŠULIN</item>
    </izvorni_sadrzaj>
    <derivirana_varijabla naziv="DomainObject.Predmet.SudioniciListNaziv_1">
      <item>Ivana Hranić</item>
      <item>DRVO-PROIZVODNJA-EXPORT d.o.o.</item>
      <item>Stečajna masa iza DRVO-PROIZVODNJA-EXPORT društvo s ograničenom odgovornošću</item>
      <item>Po službenoj dužnosti</item>
      <item>ŽELIMIR URŠULIN</item>
    </derivirana_varijabla>
  </DomainObject.Predmet.SudioniciListNaziv>
  <DomainObject.Predmet.SudioniciListAdressOIB>
    <izvorni_sadrzaj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izvorni_sadrzaj>
    <derivirana_varijabla naziv="DomainObject.Predmet.SudioniciListAdressOIB_1"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17695845926</item>
      <item>, OIB null</item>
      <item>, OIB 01212168118</item>
      <item>, OIB null</item>
      <item>, OIB 03842320752</item>
    </izvorni_sadrzaj>
    <derivirana_varijabla naziv="DomainObject.Predmet.SudioniciListNazivOIB_1">
      <item>, OIB 17695845926</item>
      <item>, OIB null</item>
      <item>, OIB 01212168118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24212-AB2E-4C55-94D1-4DB5FD0B4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1779</properties:Characters>
  <properties:Lines>64</properties:Lines>
  <properties:Paragraphs>24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2017-11-20T09:27:00Z</cp:lastPrinted>
  <dcterms:modified xmlns:xsi="http://www.w3.org/2001/XMLSchema-instance" xsi:type="dcterms:W3CDTF">2017-11-20T11:33:00Z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St-910/2016-15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