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7d26" w14:paraId="a317d26" w:rsidRDefault="00167452" w:rsidP="009D01C1" w:rsidR="00167452" w:rsidRPr="004144A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4144A0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>REPUBLIKA HRVATSKA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4144A0">
        <w:rPr>
          <w:sz w:val="22"/>
          <w:szCs w:val="22"/>
        </w:rPr>
        <w:t>1</w:t>
      </w:r>
      <w:r w:rsidRPr="004144A0">
        <w:rPr>
          <w:sz w:val="22"/>
          <w:szCs w:val="22"/>
        </w:rPr>
        <w:t>. St-</w:t>
      </w:r>
      <w:r w:rsidR="00CF5AED" w:rsidRPr="004144A0">
        <w:rPr>
          <w:sz w:val="22"/>
          <w:szCs w:val="22"/>
        </w:rPr>
        <w:t>20</w:t>
      </w:r>
      <w:r w:rsidR="00812218" w:rsidRPr="004144A0">
        <w:rPr>
          <w:sz w:val="22"/>
          <w:szCs w:val="22"/>
        </w:rPr>
        <w:t>3</w:t>
      </w:r>
      <w:r w:rsidR="008A25D2" w:rsidRPr="004144A0">
        <w:rPr>
          <w:sz w:val="22"/>
          <w:szCs w:val="22"/>
        </w:rPr>
        <w:t>8</w:t>
      </w:r>
      <w:r w:rsidRPr="004144A0">
        <w:rPr>
          <w:sz w:val="22"/>
          <w:szCs w:val="22"/>
        </w:rPr>
        <w:t>/1</w:t>
      </w:r>
      <w:r w:rsidR="0082156A" w:rsidRPr="004144A0">
        <w:rPr>
          <w:sz w:val="22"/>
          <w:szCs w:val="22"/>
        </w:rPr>
        <w:t>6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>Amruševa 2/II</w:t>
      </w:r>
    </w:p>
    <w:p w:rsidRDefault="009D01C1" w:rsidP="009D01C1" w:rsidR="009D01C1" w:rsidRPr="004144A0">
      <w:pPr>
        <w:jc w:val="center"/>
        <w:rPr>
          <w:sz w:val="22"/>
          <w:szCs w:val="22"/>
        </w:rPr>
      </w:pPr>
    </w:p>
    <w:p w:rsidRDefault="009D01C1" w:rsidP="009D01C1" w:rsidR="009D01C1" w:rsidRPr="004144A0">
      <w:pPr>
        <w:jc w:val="center"/>
        <w:rPr>
          <w:sz w:val="22"/>
          <w:szCs w:val="22"/>
        </w:rPr>
      </w:pPr>
      <w:r w:rsidRPr="004144A0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4144A0">
      <w:pPr>
        <w:jc w:val="center"/>
        <w:rPr>
          <w:sz w:val="22"/>
          <w:szCs w:val="22"/>
        </w:rPr>
      </w:pPr>
    </w:p>
    <w:p w:rsidRDefault="009D01C1" w:rsidP="009D01C1" w:rsidR="009D01C1" w:rsidRPr="004144A0">
      <w:pPr>
        <w:jc w:val="center"/>
        <w:rPr>
          <w:sz w:val="22"/>
          <w:szCs w:val="22"/>
        </w:rPr>
      </w:pPr>
      <w:r w:rsidRPr="004144A0">
        <w:rPr>
          <w:sz w:val="22"/>
          <w:szCs w:val="22"/>
        </w:rPr>
        <w:t>R J E Š E NJ E</w:t>
      </w:r>
    </w:p>
    <w:p w:rsidRDefault="00103044" w:rsidP="009D01C1" w:rsidR="00103044" w:rsidRPr="004144A0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4144A0">
      <w:pPr>
        <w:jc w:val="both"/>
        <w:rPr>
          <w:sz w:val="22"/>
          <w:szCs w:val="22"/>
          <w:lang w:val="en-GB"/>
        </w:rPr>
      </w:pPr>
      <w:r w:rsidRPr="004144A0">
        <w:rPr>
          <w:sz w:val="22"/>
          <w:szCs w:val="22"/>
        </w:rPr>
        <w:t xml:space="preserve">Trgovački sud u Zagrebu, po sucu Nini Radiću, </w:t>
      </w:r>
      <w:r w:rsidRPr="004144A0">
        <w:rPr>
          <w:sz w:val="22"/>
          <w:szCs w:val="22"/>
          <w:lang w:val="en-GB"/>
        </w:rPr>
        <w:t xml:space="preserve">u stečajnom predmetu povodom prijedloga predlagatelja </w:t>
      </w:r>
      <w:r w:rsidRPr="004144A0">
        <w:rPr>
          <w:sz w:val="22"/>
          <w:szCs w:val="22"/>
        </w:rPr>
        <w:t xml:space="preserve"> FINANCIJSKE AGENCIJE, za provedbu stečajnog postupka nad dužnikom, </w:t>
      </w:r>
      <w:r w:rsidR="003C18D0" w:rsidRPr="004144A0">
        <w:rPr>
          <w:sz w:val="22"/>
          <w:szCs w:val="22"/>
        </w:rPr>
        <w:t>ZVONO PROMET d.o.o. Zagreb, Vlaška 99a, OIB:05276658321</w:t>
      </w:r>
      <w:r w:rsidRPr="004144A0">
        <w:rPr>
          <w:sz w:val="22"/>
          <w:szCs w:val="22"/>
          <w:lang w:val="en-GB"/>
        </w:rPr>
        <w:t>,  2</w:t>
      </w:r>
      <w:r w:rsidR="00CF5AED" w:rsidRPr="004144A0">
        <w:rPr>
          <w:sz w:val="22"/>
          <w:szCs w:val="22"/>
          <w:lang w:val="en-GB"/>
        </w:rPr>
        <w:t>2</w:t>
      </w:r>
      <w:r w:rsidRPr="004144A0">
        <w:rPr>
          <w:sz w:val="22"/>
          <w:szCs w:val="22"/>
          <w:lang w:val="en-GB"/>
        </w:rPr>
        <w:t xml:space="preserve">. veljače 2018., godine,  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</w:p>
    <w:p w:rsidRDefault="009D01C1" w:rsidP="009D01C1" w:rsidR="009D01C1" w:rsidRPr="004144A0">
      <w:pPr>
        <w:jc w:val="center"/>
        <w:rPr>
          <w:sz w:val="22"/>
          <w:szCs w:val="22"/>
        </w:rPr>
      </w:pPr>
      <w:r w:rsidRPr="004144A0">
        <w:rPr>
          <w:sz w:val="22"/>
          <w:szCs w:val="22"/>
        </w:rPr>
        <w:t>r i j e š i o     j e</w:t>
      </w:r>
    </w:p>
    <w:p w:rsidRDefault="009D01C1" w:rsidP="009D01C1" w:rsidR="009D01C1" w:rsidRPr="004144A0">
      <w:pPr>
        <w:rPr>
          <w:sz w:val="22"/>
          <w:szCs w:val="22"/>
        </w:rPr>
      </w:pPr>
      <w:r w:rsidRPr="004144A0">
        <w:rPr>
          <w:sz w:val="22"/>
          <w:szCs w:val="22"/>
        </w:rPr>
        <w:t xml:space="preserve"> 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 xml:space="preserve">I. Otvara se stečajni postupak nad dužnikom </w:t>
      </w:r>
      <w:r w:rsidRPr="004144A0">
        <w:rPr>
          <w:sz w:val="22"/>
          <w:szCs w:val="22"/>
          <w:lang w:val="pt-BR"/>
        </w:rPr>
        <w:t xml:space="preserve">dužnikom </w:t>
      </w:r>
      <w:r w:rsidR="003C18D0" w:rsidRPr="004144A0">
        <w:rPr>
          <w:sz w:val="22"/>
          <w:szCs w:val="22"/>
        </w:rPr>
        <w:t>ZVONO PROMET d.o.o. Zagreb, Vlaška 99a, OIB:05276658321</w:t>
      </w:r>
      <w:r w:rsidRPr="004144A0">
        <w:rPr>
          <w:sz w:val="22"/>
          <w:szCs w:val="22"/>
        </w:rPr>
        <w:t>. Rješenje o otvaranju stečajnog postupka nad dužnikom istaknut</w:t>
      </w:r>
      <w:r w:rsidR="00482888" w:rsidRPr="004144A0">
        <w:rPr>
          <w:sz w:val="22"/>
          <w:szCs w:val="22"/>
        </w:rPr>
        <w:t>o</w:t>
      </w:r>
      <w:r w:rsidRPr="004144A0">
        <w:rPr>
          <w:sz w:val="22"/>
          <w:szCs w:val="22"/>
        </w:rPr>
        <w:t xml:space="preserve"> je na mrežnoj stranici na e-oglasna ploča Trgovačkog suda u Zagrebu dana </w:t>
      </w:r>
      <w:r w:rsidRPr="004144A0">
        <w:rPr>
          <w:sz w:val="22"/>
          <w:szCs w:val="22"/>
          <w:lang w:val="pt-BR"/>
        </w:rPr>
        <w:t>2</w:t>
      </w:r>
      <w:r w:rsidR="00CF5AED" w:rsidRPr="004144A0">
        <w:rPr>
          <w:sz w:val="22"/>
          <w:szCs w:val="22"/>
          <w:lang w:val="pt-BR"/>
        </w:rPr>
        <w:t>2</w:t>
      </w:r>
      <w:r w:rsidRPr="004144A0">
        <w:rPr>
          <w:sz w:val="22"/>
          <w:szCs w:val="22"/>
          <w:lang w:val="pt-BR"/>
        </w:rPr>
        <w:t xml:space="preserve">. </w:t>
      </w:r>
      <w:r w:rsidR="00482888" w:rsidRPr="004144A0">
        <w:rPr>
          <w:sz w:val="22"/>
          <w:szCs w:val="22"/>
          <w:lang w:val="pt-BR"/>
        </w:rPr>
        <w:t>veljače</w:t>
      </w:r>
      <w:r w:rsidRPr="004144A0">
        <w:rPr>
          <w:sz w:val="22"/>
          <w:szCs w:val="22"/>
          <w:lang w:val="pt-BR"/>
        </w:rPr>
        <w:t xml:space="preserve">  201</w:t>
      </w:r>
      <w:r w:rsidR="00482888" w:rsidRPr="004144A0">
        <w:rPr>
          <w:sz w:val="22"/>
          <w:szCs w:val="22"/>
          <w:lang w:val="pt-BR"/>
        </w:rPr>
        <w:t>8</w:t>
      </w:r>
      <w:r w:rsidRPr="004144A0">
        <w:rPr>
          <w:sz w:val="22"/>
          <w:szCs w:val="22"/>
        </w:rPr>
        <w:t>. u 1</w:t>
      </w:r>
      <w:r w:rsidR="003C18D0" w:rsidRPr="004144A0">
        <w:rPr>
          <w:sz w:val="22"/>
          <w:szCs w:val="22"/>
        </w:rPr>
        <w:t>3</w:t>
      </w:r>
      <w:r w:rsidRPr="004144A0">
        <w:rPr>
          <w:sz w:val="22"/>
          <w:szCs w:val="22"/>
        </w:rPr>
        <w:t>,</w:t>
      </w:r>
      <w:r w:rsidR="00482888" w:rsidRPr="004144A0">
        <w:rPr>
          <w:sz w:val="22"/>
          <w:szCs w:val="22"/>
        </w:rPr>
        <w:t>0</w:t>
      </w:r>
      <w:r w:rsidRPr="004144A0">
        <w:rPr>
          <w:sz w:val="22"/>
          <w:szCs w:val="22"/>
        </w:rPr>
        <w:t>0 sati.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>II. Za s</w:t>
      </w:r>
      <w:r w:rsidR="004144A0" w:rsidRPr="004144A0">
        <w:rPr>
          <w:sz w:val="22"/>
          <w:szCs w:val="22"/>
        </w:rPr>
        <w:t>tečajnog upravitelja imenuje se Zdravko Krznar iz  Zagreba, Sveti Duh 123</w:t>
      </w:r>
      <w:r w:rsidRPr="004144A0">
        <w:rPr>
          <w:sz w:val="22"/>
          <w:szCs w:val="22"/>
        </w:rPr>
        <w:t>,</w:t>
      </w:r>
      <w:r w:rsidR="004144A0" w:rsidRPr="004144A0">
        <w:rPr>
          <w:sz w:val="22"/>
          <w:szCs w:val="22"/>
        </w:rPr>
        <w:t xml:space="preserve"> OIB:</w:t>
      </w:r>
      <w:r w:rsidRPr="004144A0">
        <w:rPr>
          <w:sz w:val="22"/>
          <w:szCs w:val="22"/>
        </w:rPr>
        <w:t xml:space="preserve"> </w:t>
      </w:r>
      <w:r w:rsidR="004144A0" w:rsidRPr="004144A0">
        <w:rPr>
          <w:sz w:val="22"/>
          <w:szCs w:val="22"/>
        </w:rPr>
        <w:t>50405381305.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>III. Zaključuje se stečajni postupak nad dužnikom</w:t>
      </w:r>
      <w:r w:rsidR="003C18D0" w:rsidRPr="004144A0">
        <w:rPr>
          <w:sz w:val="22"/>
          <w:szCs w:val="22"/>
        </w:rPr>
        <w:t xml:space="preserve"> ZVONO PROMET d.o.o. Zagreb, Vlaška 99a, OIB:05276658321</w:t>
      </w:r>
      <w:r w:rsidRPr="004144A0">
        <w:rPr>
          <w:sz w:val="22"/>
          <w:szCs w:val="22"/>
        </w:rPr>
        <w:t>.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</w:p>
    <w:p w:rsidRDefault="009D01C1" w:rsidP="009D01C1" w:rsidR="009D01C1" w:rsidRPr="004144A0">
      <w:pPr>
        <w:jc w:val="center"/>
        <w:rPr>
          <w:sz w:val="22"/>
          <w:szCs w:val="22"/>
        </w:rPr>
      </w:pPr>
      <w:r w:rsidRPr="004144A0">
        <w:rPr>
          <w:sz w:val="22"/>
          <w:szCs w:val="22"/>
        </w:rPr>
        <w:t>Obrazloženje</w:t>
      </w:r>
    </w:p>
    <w:p w:rsidRDefault="009D01C1" w:rsidP="009D01C1" w:rsidR="009D01C1" w:rsidRPr="004144A0">
      <w:pPr>
        <w:rPr>
          <w:sz w:val="22"/>
          <w:szCs w:val="22"/>
        </w:rPr>
      </w:pPr>
    </w:p>
    <w:p w:rsidRDefault="009D01C1" w:rsidP="009D01C1" w:rsidR="009D01C1" w:rsidRPr="004144A0">
      <w:pPr>
        <w:pStyle w:val="Tijeloteksta"/>
        <w:ind w:firstLine="708"/>
        <w:rPr>
          <w:sz w:val="22"/>
          <w:szCs w:val="22"/>
          <w:lang w:val="pt-BR"/>
        </w:rPr>
      </w:pPr>
      <w:r w:rsidRPr="004144A0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3C18D0" w:rsidRPr="004144A0">
        <w:rPr>
          <w:sz w:val="22"/>
          <w:szCs w:val="22"/>
        </w:rPr>
        <w:t>ZVONO PROMET d.o.o. Zagreb, Vlaška 99a, OIB:05276658321</w:t>
      </w:r>
      <w:r w:rsidRPr="004144A0">
        <w:rPr>
          <w:sz w:val="22"/>
          <w:szCs w:val="22"/>
          <w:lang w:val="pt-BR"/>
        </w:rPr>
        <w:t>.</w:t>
      </w:r>
    </w:p>
    <w:p w:rsidRDefault="009D01C1" w:rsidP="009D01C1" w:rsidR="009D01C1" w:rsidRPr="004144A0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4144A0">
      <w:pPr>
        <w:pStyle w:val="Tijeloteksta"/>
        <w:ind w:firstLine="708"/>
        <w:rPr>
          <w:sz w:val="22"/>
          <w:szCs w:val="22"/>
        </w:rPr>
      </w:pPr>
      <w:r w:rsidRPr="004144A0">
        <w:rPr>
          <w:sz w:val="22"/>
          <w:szCs w:val="22"/>
        </w:rPr>
        <w:t xml:space="preserve">Prijedlog je podnesen na temelju čl. </w:t>
      </w:r>
      <w:r w:rsidR="00C4521E" w:rsidRPr="004144A0">
        <w:rPr>
          <w:sz w:val="22"/>
          <w:szCs w:val="22"/>
        </w:rPr>
        <w:t>444</w:t>
      </w:r>
      <w:r w:rsidRPr="004144A0">
        <w:rPr>
          <w:sz w:val="22"/>
          <w:szCs w:val="22"/>
        </w:rPr>
        <w:t xml:space="preserve">. st. </w:t>
      </w:r>
      <w:r w:rsidR="00C4521E" w:rsidRPr="004144A0">
        <w:rPr>
          <w:sz w:val="22"/>
          <w:szCs w:val="22"/>
        </w:rPr>
        <w:t>2</w:t>
      </w:r>
      <w:r w:rsidRPr="004144A0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4144A0">
      <w:pPr>
        <w:pStyle w:val="Tijeloteksta"/>
        <w:rPr>
          <w:sz w:val="22"/>
          <w:szCs w:val="22"/>
        </w:rPr>
      </w:pPr>
    </w:p>
    <w:p w:rsidRDefault="009D01C1" w:rsidP="009D01C1" w:rsidR="009D01C1" w:rsidRPr="004144A0">
      <w:pPr>
        <w:pStyle w:val="Tijeloteksta"/>
        <w:ind w:firstLine="708"/>
        <w:rPr>
          <w:sz w:val="22"/>
          <w:szCs w:val="22"/>
          <w:lang w:val="en-GB"/>
        </w:rPr>
      </w:pPr>
      <w:r w:rsidRPr="004144A0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8F678D" w:rsidRPr="004144A0">
        <w:rPr>
          <w:sz w:val="22"/>
          <w:szCs w:val="22"/>
        </w:rPr>
        <w:t>259</w:t>
      </w:r>
      <w:r w:rsidRPr="004144A0">
        <w:rPr>
          <w:sz w:val="22"/>
          <w:szCs w:val="22"/>
        </w:rPr>
        <w:t xml:space="preserve"> dana, u ukupnom iznosu od </w:t>
      </w:r>
      <w:r w:rsidR="008F678D" w:rsidRPr="004144A0">
        <w:rPr>
          <w:sz w:val="22"/>
          <w:szCs w:val="22"/>
        </w:rPr>
        <w:t>16.559,53</w:t>
      </w:r>
      <w:r w:rsidRPr="004144A0">
        <w:rPr>
          <w:sz w:val="22"/>
          <w:szCs w:val="22"/>
        </w:rPr>
        <w:t xml:space="preserve"> kn, kao i da dužnik ima 1 zaposlenog. </w:t>
      </w:r>
      <w:r w:rsidRPr="004144A0">
        <w:rPr>
          <w:sz w:val="22"/>
          <w:szCs w:val="22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D01C1" w:rsidP="009D01C1" w:rsidR="009D01C1" w:rsidRPr="004144A0">
      <w:pPr>
        <w:pStyle w:val="Tijeloteksta"/>
        <w:rPr>
          <w:sz w:val="22"/>
          <w:szCs w:val="22"/>
        </w:rPr>
      </w:pPr>
    </w:p>
    <w:p w:rsidRDefault="009D01C1" w:rsidP="009D01C1" w:rsidR="009D01C1" w:rsidRPr="004144A0">
      <w:pPr>
        <w:pStyle w:val="Tijeloteksta"/>
        <w:ind w:firstLine="708"/>
        <w:rPr>
          <w:sz w:val="22"/>
          <w:szCs w:val="22"/>
        </w:rPr>
      </w:pPr>
      <w:r w:rsidRPr="004144A0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4144A0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4144A0">
      <w:pPr>
        <w:pStyle w:val="Tijeloteksta"/>
        <w:ind w:firstLine="708"/>
        <w:rPr>
          <w:sz w:val="22"/>
          <w:szCs w:val="22"/>
        </w:rPr>
      </w:pPr>
      <w:r w:rsidRPr="004144A0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4144A0">
      <w:pPr>
        <w:pStyle w:val="Tijeloteksta"/>
        <w:rPr>
          <w:sz w:val="22"/>
          <w:szCs w:val="22"/>
        </w:rPr>
      </w:pPr>
    </w:p>
    <w:p w:rsidRDefault="009D01C1" w:rsidP="009D01C1" w:rsidR="009D01C1" w:rsidRPr="004144A0">
      <w:pPr>
        <w:pStyle w:val="Tijeloteksta"/>
        <w:ind w:firstLine="708"/>
        <w:rPr>
          <w:sz w:val="22"/>
          <w:szCs w:val="22"/>
        </w:rPr>
      </w:pPr>
      <w:r w:rsidRPr="004144A0">
        <w:rPr>
          <w:sz w:val="22"/>
          <w:szCs w:val="22"/>
        </w:rPr>
        <w:lastRenderedPageBreak/>
        <w:t xml:space="preserve">Uvidom u </w:t>
      </w:r>
      <w:r w:rsidR="00074947" w:rsidRPr="004144A0">
        <w:rPr>
          <w:sz w:val="22"/>
          <w:szCs w:val="22"/>
        </w:rPr>
        <w:t>očevidnik</w:t>
      </w:r>
      <w:r w:rsidRPr="004144A0">
        <w:rPr>
          <w:sz w:val="22"/>
          <w:szCs w:val="22"/>
        </w:rPr>
        <w:t xml:space="preserve"> FINE od </w:t>
      </w:r>
      <w:r w:rsidR="00074947" w:rsidRPr="004144A0">
        <w:rPr>
          <w:sz w:val="22"/>
          <w:szCs w:val="22"/>
        </w:rPr>
        <w:t>2</w:t>
      </w:r>
      <w:r w:rsidR="00110EC4" w:rsidRPr="004144A0">
        <w:rPr>
          <w:sz w:val="22"/>
          <w:szCs w:val="22"/>
        </w:rPr>
        <w:t>2</w:t>
      </w:r>
      <w:r w:rsidRPr="004144A0">
        <w:rPr>
          <w:sz w:val="22"/>
          <w:szCs w:val="22"/>
        </w:rPr>
        <w:t xml:space="preserve">. </w:t>
      </w:r>
      <w:r w:rsidR="00074947" w:rsidRPr="004144A0">
        <w:rPr>
          <w:sz w:val="22"/>
          <w:szCs w:val="22"/>
        </w:rPr>
        <w:t>veljače 2018</w:t>
      </w:r>
      <w:r w:rsidRPr="004144A0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4144A0">
        <w:rPr>
          <w:sz w:val="22"/>
          <w:szCs w:val="22"/>
        </w:rPr>
        <w:t>ekinutom razdoblju od 120 dana, a blokirani iznos</w:t>
      </w:r>
      <w:r w:rsidRPr="004144A0">
        <w:rPr>
          <w:sz w:val="22"/>
          <w:szCs w:val="22"/>
        </w:rPr>
        <w:t xml:space="preserve"> </w:t>
      </w:r>
      <w:r w:rsidR="008F678D" w:rsidRPr="004144A0">
        <w:rPr>
          <w:sz w:val="22"/>
          <w:szCs w:val="22"/>
        </w:rPr>
        <w:t xml:space="preserve">304.354.58 kuna. </w:t>
      </w:r>
      <w:r w:rsidRPr="004144A0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4144A0">
      <w:pPr>
        <w:pStyle w:val="Tijeloteksta"/>
        <w:rPr>
          <w:sz w:val="22"/>
          <w:szCs w:val="22"/>
        </w:rPr>
      </w:pPr>
    </w:p>
    <w:p w:rsidRDefault="009D01C1" w:rsidP="009D01C1" w:rsidR="009D01C1" w:rsidRPr="004144A0">
      <w:pPr>
        <w:pStyle w:val="Tijeloteksta"/>
        <w:ind w:firstLine="708"/>
        <w:rPr>
          <w:sz w:val="22"/>
          <w:szCs w:val="22"/>
        </w:rPr>
      </w:pPr>
      <w:r w:rsidRPr="004144A0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4144A0">
        <w:rPr>
          <w:sz w:val="22"/>
          <w:szCs w:val="22"/>
        </w:rPr>
        <w:t>redoslijeda osnova za plaćanje.</w:t>
      </w:r>
      <w:r w:rsidR="00F35963" w:rsidRPr="004144A0">
        <w:rPr>
          <w:sz w:val="22"/>
          <w:szCs w:val="22"/>
        </w:rPr>
        <w:t xml:space="preserve"> Sud je na dan 2</w:t>
      </w:r>
      <w:r w:rsidR="008F7EEB" w:rsidRPr="004144A0">
        <w:rPr>
          <w:sz w:val="22"/>
          <w:szCs w:val="22"/>
        </w:rPr>
        <w:t>2</w:t>
      </w:r>
      <w:r w:rsidR="00F35963" w:rsidRPr="004144A0">
        <w:rPr>
          <w:sz w:val="22"/>
          <w:szCs w:val="22"/>
        </w:rPr>
        <w:t xml:space="preserve">. 02. 2018., izvršio neposredan uvid u stanje blokade kod Fine </w:t>
      </w:r>
      <w:r w:rsidR="00AC548F" w:rsidRPr="004144A0">
        <w:rPr>
          <w:sz w:val="22"/>
          <w:szCs w:val="22"/>
        </w:rPr>
        <w:t>elektroničkim putem.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</w:p>
    <w:p w:rsidRDefault="009D01C1" w:rsidP="009D01C1" w:rsidR="009D01C1" w:rsidRPr="004144A0">
      <w:pPr>
        <w:ind w:firstLine="708"/>
        <w:jc w:val="both"/>
        <w:rPr>
          <w:sz w:val="22"/>
          <w:szCs w:val="22"/>
        </w:rPr>
      </w:pPr>
      <w:r w:rsidRPr="004144A0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4144A0">
        <w:rPr>
          <w:sz w:val="22"/>
          <w:szCs w:val="22"/>
          <w:lang w:val="pt-BR"/>
        </w:rPr>
        <w:t xml:space="preserve">u roku 15 dana predujmiti iznos od </w:t>
      </w:r>
      <w:r w:rsidRPr="004144A0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4144A0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4144A0">
      <w:pPr>
        <w:ind w:firstLine="708"/>
        <w:jc w:val="both"/>
        <w:rPr>
          <w:sz w:val="22"/>
          <w:szCs w:val="22"/>
        </w:rPr>
      </w:pPr>
      <w:r w:rsidRPr="004144A0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4144A0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4144A0">
      <w:pPr>
        <w:ind w:firstLine="708"/>
        <w:jc w:val="both"/>
        <w:rPr>
          <w:sz w:val="22"/>
          <w:szCs w:val="22"/>
        </w:rPr>
      </w:pPr>
      <w:r w:rsidRPr="004144A0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4144A0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4144A0">
      <w:pPr>
        <w:ind w:firstLine="708"/>
        <w:jc w:val="both"/>
        <w:rPr>
          <w:sz w:val="22"/>
          <w:szCs w:val="22"/>
        </w:rPr>
      </w:pPr>
      <w:r w:rsidRPr="004144A0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4144A0">
        <w:rPr>
          <w:sz w:val="22"/>
          <w:szCs w:val="22"/>
        </w:rPr>
        <w:t xml:space="preserve"> ( NN 71 / 15 i 104/17 ) </w:t>
      </w:r>
      <w:r w:rsidRPr="004144A0">
        <w:rPr>
          <w:sz w:val="22"/>
          <w:szCs w:val="22"/>
        </w:rPr>
        <w:t>otvoriti i zaključiti stečajni postupak nad dužnikom.</w:t>
      </w:r>
    </w:p>
    <w:p w:rsidRDefault="004144A0" w:rsidP="009D01C1" w:rsidR="004144A0">
      <w:pPr>
        <w:jc w:val="center"/>
        <w:rPr>
          <w:sz w:val="22"/>
          <w:szCs w:val="22"/>
        </w:rPr>
      </w:pPr>
    </w:p>
    <w:p w:rsidRDefault="009D01C1" w:rsidP="009D01C1" w:rsidR="009D01C1" w:rsidRPr="004144A0">
      <w:pPr>
        <w:jc w:val="center"/>
        <w:rPr>
          <w:sz w:val="22"/>
          <w:szCs w:val="22"/>
        </w:rPr>
      </w:pPr>
      <w:r w:rsidRPr="004144A0">
        <w:rPr>
          <w:sz w:val="22"/>
          <w:szCs w:val="22"/>
        </w:rPr>
        <w:t>U Zagrebu 2</w:t>
      </w:r>
      <w:r w:rsidR="00294908" w:rsidRPr="004144A0">
        <w:rPr>
          <w:sz w:val="22"/>
          <w:szCs w:val="22"/>
        </w:rPr>
        <w:t>2</w:t>
      </w:r>
      <w:r w:rsidRPr="004144A0">
        <w:rPr>
          <w:sz w:val="22"/>
          <w:szCs w:val="22"/>
        </w:rPr>
        <w:t xml:space="preserve">. </w:t>
      </w:r>
      <w:r w:rsidR="00174044" w:rsidRPr="004144A0">
        <w:rPr>
          <w:sz w:val="22"/>
          <w:szCs w:val="22"/>
        </w:rPr>
        <w:t>veljače</w:t>
      </w:r>
      <w:r w:rsidRPr="004144A0">
        <w:rPr>
          <w:sz w:val="22"/>
          <w:szCs w:val="22"/>
        </w:rPr>
        <w:t xml:space="preserve">  201</w:t>
      </w:r>
      <w:r w:rsidR="00174044" w:rsidRPr="004144A0">
        <w:rPr>
          <w:sz w:val="22"/>
          <w:szCs w:val="22"/>
        </w:rPr>
        <w:t>8</w:t>
      </w:r>
      <w:r w:rsidRPr="004144A0">
        <w:rPr>
          <w:sz w:val="22"/>
          <w:szCs w:val="22"/>
        </w:rPr>
        <w:t>.</w:t>
      </w:r>
      <w:r w:rsidR="00167452" w:rsidRPr="004144A0">
        <w:rPr>
          <w:sz w:val="22"/>
          <w:szCs w:val="22"/>
        </w:rPr>
        <w:t>godine</w:t>
      </w:r>
    </w:p>
    <w:p w:rsidRDefault="009D01C1" w:rsidP="009D01C1" w:rsidR="009D01C1" w:rsidRPr="004144A0">
      <w:pPr>
        <w:rPr>
          <w:sz w:val="22"/>
          <w:szCs w:val="22"/>
        </w:rPr>
      </w:pPr>
    </w:p>
    <w:p w:rsidRDefault="009D01C1" w:rsidP="009D01C1" w:rsidR="009D01C1" w:rsidRPr="004144A0">
      <w:pPr>
        <w:jc w:val="right"/>
        <w:rPr>
          <w:sz w:val="22"/>
          <w:szCs w:val="22"/>
        </w:rPr>
      </w:pPr>
      <w:r w:rsidRPr="004144A0">
        <w:rPr>
          <w:sz w:val="22"/>
          <w:szCs w:val="22"/>
        </w:rPr>
        <w:t>Sudac:</w:t>
      </w:r>
    </w:p>
    <w:p w:rsidRDefault="009D01C1" w:rsidP="009D01C1" w:rsidR="009D01C1" w:rsidRPr="004144A0">
      <w:pPr>
        <w:jc w:val="right"/>
        <w:rPr>
          <w:sz w:val="22"/>
          <w:szCs w:val="22"/>
        </w:rPr>
      </w:pPr>
      <w:r w:rsidRPr="004144A0">
        <w:rPr>
          <w:sz w:val="22"/>
          <w:szCs w:val="22"/>
        </w:rPr>
        <w:t xml:space="preserve"> </w:t>
      </w:r>
      <w:r w:rsidR="00174044" w:rsidRPr="004144A0">
        <w:rPr>
          <w:sz w:val="22"/>
          <w:szCs w:val="22"/>
        </w:rPr>
        <w:t xml:space="preserve">Nino Radić </w:t>
      </w:r>
      <w:r w:rsidRPr="004144A0">
        <w:rPr>
          <w:sz w:val="22"/>
          <w:szCs w:val="22"/>
        </w:rPr>
        <w:t>v.r.</w:t>
      </w:r>
    </w:p>
    <w:p w:rsidRDefault="009D01C1" w:rsidP="009D01C1" w:rsidR="009D01C1" w:rsidRPr="004144A0">
      <w:pPr>
        <w:rPr>
          <w:sz w:val="22"/>
          <w:szCs w:val="22"/>
        </w:rPr>
      </w:pPr>
      <w:r w:rsidRPr="004144A0">
        <w:rPr>
          <w:sz w:val="22"/>
          <w:szCs w:val="22"/>
        </w:rPr>
        <w:t>Uputa o pravnom lijeku:</w:t>
      </w:r>
    </w:p>
    <w:p w:rsidRDefault="009D01C1" w:rsidP="009D01C1" w:rsidR="009D01C1" w:rsidRPr="004144A0">
      <w:pPr>
        <w:jc w:val="both"/>
        <w:rPr>
          <w:sz w:val="22"/>
          <w:szCs w:val="22"/>
        </w:rPr>
      </w:pPr>
      <w:r w:rsidRPr="004144A0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4144A0">
      <w:pPr>
        <w:tabs>
          <w:tab w:pos="5134" w:val="left"/>
        </w:tabs>
        <w:jc w:val="right"/>
        <w:rPr>
          <w:sz w:val="22"/>
          <w:szCs w:val="22"/>
        </w:rPr>
      </w:pPr>
    </w:p>
    <w:p w:rsidRDefault="004144A0" w:rsidP="00E57ECE" w:rsidR="004144A0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otpravka-ovlašteni službenik </w:t>
      </w:r>
    </w:p>
    <w:p w:rsidRDefault="004144A0" w:rsidP="00E57ECE" w:rsidR="004144A0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Tatjana Slaviček</w:t>
      </w: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p w:rsidRDefault="004144A0" w:rsidP="00E57ECE" w:rsidR="004144A0" w:rsidRPr="004144A0">
      <w:pPr>
        <w:tabs>
          <w:tab w:pos="5134" w:val="left"/>
        </w:tabs>
        <w:rPr>
          <w:sz w:val="22"/>
          <w:szCs w:val="22"/>
        </w:rPr>
      </w:pPr>
    </w:p>
    <w:sectPr w:rsidR="004144A0" w:rsidRPr="004144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92793"/>
    <w:rsid w:val="000F4E6E"/>
    <w:rsid w:val="00103044"/>
    <w:rsid w:val="00110EC4"/>
    <w:rsid w:val="00167452"/>
    <w:rsid w:val="00174044"/>
    <w:rsid w:val="00294908"/>
    <w:rsid w:val="00394A8B"/>
    <w:rsid w:val="003963B9"/>
    <w:rsid w:val="003A23F6"/>
    <w:rsid w:val="003C18D0"/>
    <w:rsid w:val="004144A0"/>
    <w:rsid w:val="00482888"/>
    <w:rsid w:val="00552D5E"/>
    <w:rsid w:val="00794F09"/>
    <w:rsid w:val="00800FC3"/>
    <w:rsid w:val="00812218"/>
    <w:rsid w:val="0082156A"/>
    <w:rsid w:val="008A25D2"/>
    <w:rsid w:val="008F678D"/>
    <w:rsid w:val="008F7EEB"/>
    <w:rsid w:val="009D01C1"/>
    <w:rsid w:val="00AA1F31"/>
    <w:rsid w:val="00AA4A18"/>
    <w:rsid w:val="00AC548F"/>
    <w:rsid w:val="00AF2586"/>
    <w:rsid w:val="00C4521E"/>
    <w:rsid w:val="00CF5AED"/>
    <w:rsid w:val="00E57ECE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F3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F3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F3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F3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F3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F3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F3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F3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ZVONO PROMET d.o.o.</izvorni_sadrzaj>
    <derivirana_varijabla naziv="DomainObject.Predmet.ProtustrankaFormated_1">  ZVONO PROMET d.o.o.</derivirana_varijabla>
  </DomainObject.Predmet.ProtustrankaFormated>
  <DomainObject.Predmet.ProtustrankaFormatedOIB>
    <izvorni_sadrzaj>  ZVONO PROMET d.o.o., OIB 05276658321</izvorni_sadrzaj>
    <derivirana_varijabla naziv="DomainObject.Predmet.ProtustrankaFormatedOIB_1">  ZVONO PROMET d.o.o., OIB 05276658321</derivirana_varijabla>
  </DomainObject.Predmet.ProtustrankaFormatedOIB>
  <DomainObject.Predmet.ProtustrankaFormatedWithAdress>
    <izvorni_sadrzaj> ZVONO PROMET d.o.o., Vlaška 99a, 10000 Zagreb</izvorni_sadrzaj>
    <derivirana_varijabla naziv="DomainObject.Predmet.ProtustrankaFormatedWithAdress_1"> ZVONO PROMET d.o.o., Vlaška 99a, 10000 Zagreb</derivirana_varijabla>
  </DomainObject.Predmet.ProtustrankaFormatedWithAdress>
  <DomainObject.Predmet.ProtustrankaFormatedWithAdressOIB>
    <izvorni_sadrzaj> ZVONO PROMET d.o.o., OIB 05276658321, Vlaška 99a, 10000 Zagreb</izvorni_sadrzaj>
    <derivirana_varijabla naziv="DomainObject.Predmet.ProtustrankaFormatedWithAdressOIB_1"> ZVONO PROMET d.o.o., OIB 05276658321, Vlaška 99a, 10000 Zagreb</derivirana_varijabla>
  </DomainObject.Predmet.ProtustrankaFormatedWithAdressOIB>
  <DomainObject.Predmet.ProtustrankaWithAdress>
    <izvorni_sadrzaj>ZVONO PROMET d.o.o. Vlaška 99a, 10000 Zagreb</izvorni_sadrzaj>
    <derivirana_varijabla naziv="DomainObject.Predmet.ProtustrankaWithAdress_1">ZVONO PROMET d.o.o. Vlaška 99a, 10000 Zagreb</derivirana_varijabla>
  </DomainObject.Predmet.ProtustrankaWithAdress>
  <DomainObject.Predmet.ProtustrankaWithAdressOIB>
    <izvorni_sadrzaj>ZVONO PROMET d.o.o., OIB 05276658321, Vlaška 99a, 10000 Zagreb</izvorni_sadrzaj>
    <derivirana_varijabla naziv="DomainObject.Predmet.ProtustrankaWithAdressOIB_1">ZVONO PROMET d.o.o., OIB 05276658321, Vlaška 99a, 10000 Zagreb</derivirana_varijabla>
  </DomainObject.Predmet.ProtustrankaWithAdressOIB>
  <DomainObject.Predmet.ProtustrankaNazivFormated>
    <izvorni_sadrzaj>ZVONO PROMET d.o.o.</izvorni_sadrzaj>
    <derivirana_varijabla naziv="DomainObject.Predmet.ProtustrankaNazivFormated_1">ZVONO PROMET d.o.o.</derivirana_varijabla>
  </DomainObject.Predmet.ProtustrankaNazivFormated>
  <DomainObject.Predmet.ProtustrankaNazivFormatedOIB>
    <izvorni_sadrzaj>ZVONO PROMET d.o.o., OIB 05276658321</izvorni_sadrzaj>
    <derivirana_varijabla naziv="DomainObject.Predmet.ProtustrankaNazivFormatedOIB_1">ZVONO PROMET d.o.o., OIB 05276658321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ZVONO PROMET d.o.o.</item>
    </izvorni_sadrzaj>
    <derivirana_varijabla naziv="DomainObject.Predmet.ProtuStrankaListFormated_1">
      <item>ZVONO PROMET d.o.o.</item>
    </derivirana_varijabla>
  </DomainObject.Predmet.ProtuStrankaListFormated>
  <DomainObject.Predmet.ProtuStrankaListFormatedOIB>
    <izvorni_sadrzaj>
      <item>ZVONO PROMET d.o.o., OIB 05276658321</item>
    </izvorni_sadrzaj>
    <derivirana_varijabla naziv="DomainObject.Predmet.ProtuStrankaListFormatedOIB_1">
      <item>ZVONO PROMET d.o.o., OIB 05276658321</item>
    </derivirana_varijabla>
  </DomainObject.Predmet.ProtuStrankaListFormatedOIB>
  <DomainObject.Predmet.ProtuStrankaListFormatedWithAdress>
    <izvorni_sadrzaj>
      <item>ZVONO PROMET d.o.o., Vlaška 99a, 10000 Zagreb</item>
    </izvorni_sadrzaj>
    <derivirana_varijabla naziv="DomainObject.Predmet.ProtuStrankaListFormatedWithAdress_1">
      <item>ZVONO PROMET d.o.o., Vlaška 99a, 10000 Zagreb</item>
    </derivirana_varijabla>
  </DomainObject.Predmet.ProtuStrankaListFormatedWithAdress>
  <DomainObject.Predmet.ProtuStrankaListFormatedWithAdressOIB>
    <izvorni_sadrzaj>
      <item>ZVONO PROMET d.o.o., OIB 05276658321, Vlaška 99a, 10000 Zagreb</item>
    </izvorni_sadrzaj>
    <derivirana_varijabla naziv="DomainObject.Predmet.ProtuStrankaListFormatedWithAdressOIB_1">
      <item>ZVONO PROMET d.o.o., OIB 05276658321, Vlaška 99a, 10000 Zagreb</item>
    </derivirana_varijabla>
  </DomainObject.Predmet.ProtuStrankaListFormatedWithAdressOIB>
  <DomainObject.Predmet.ProtuStrankaListNazivFormated>
    <izvorni_sadrzaj>
      <item>ZVONO PROMET d.o.o.</item>
    </izvorni_sadrzaj>
    <derivirana_varijabla naziv="DomainObject.Predmet.ProtuStrankaListNazivFormated_1">
      <item>ZVONO PROMET d.o.o.</item>
    </derivirana_varijabla>
  </DomainObject.Predmet.ProtuStrankaListNazivFormated>
  <DomainObject.Predmet.ProtuStrankaListNazivFormatedOIB>
    <izvorni_sadrzaj>
      <item>ZVONO PROMET d.o.o., OIB 05276658321</item>
    </izvorni_sadrzaj>
    <derivirana_varijabla naziv="DomainObject.Predmet.ProtuStrankaListNazivFormatedOIB_1">
      <item>ZVONO PROMET d.o.o., OIB 05276658321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ZVONO PROMET d.o.o.</izvorni_sadrzaj>
    <derivirana_varijabla naziv="DomainObject.Predmet.ProtustrankaIDrugi_1">ZVONO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ZVONO PROMET d.o.o., OIB 05276658321, Vlaška 99a, 10000 Zagreb</izvorni_sadrzaj>
    <derivirana_varijabla naziv="DomainObject.Predmet.ProtustrankaIDrugiAdressOIB_1">ZVONO PROMET d.o.o., OIB 05276658321, Vlaška 99a,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ZVONO PROMET d.o.o.</item>
    </izvorni_sadrzaj>
    <derivirana_varijabla naziv="DomainObject.Predmet.SudioniciListNaziv_1">
      <item>FINA Regionalni centar Zagreb</item>
      <item>ZVONO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ZVONO PROMET d.o.o., OIB 05276658321, Vlaška 99a,10000 Zagreb</item>
    </izvorni_sadrzaj>
    <derivirana_varijabla naziv="DomainObject.Predmet.SudioniciListAdressOIB_1">
      <item>FINA Regionalni centar Zagreb, OIB 85821130368, Trg svibanjskih žrtava 1995. 1,10000 Zagreb</item>
      <item>ZVONO PROMET d.o.o., OIB 05276658321, Vlaška 99a,10000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05276658321</item>
    </izvorni_sadrzaj>
    <derivirana_varijabla naziv="DomainObject.Predmet.SudioniciListNazivOIB_1">
      <item>, OIB 85821130368</item>
      <item>, OIB 05276658321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F2627-5B47-40A2-8C9D-CA35376F7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810</properties:Words>
  <properties:Characters>4454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2018-02-21T14:12:00Z</dcterms:created>
  <dc:creator>Nino Radić</dc:creator>
  <cp:lastModifiedBy>Tatjana Slaviček</cp:lastModifiedBy>
  <cp:lastPrinted>2018-02-22T11:53:00Z</cp:lastPrinted>
  <dcterms:modified xmlns:xsi="http://www.w3.org/2001/XMLSchema-instance" xsi:type="dcterms:W3CDTF">2018-02-22T11:57:00Z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2038 ZVONO.docx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