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1ba09" w14:paraId="751ba09" w:rsidRDefault="00A2466D" w:rsidR="00A2466D" w:rsidRPr="00E80E8A">
      <w:pPr>
        <w15:collapsed w:val="false"/>
      </w:pPr>
      <w:bookmarkStart w:name="_GoBack" w:id="0"/>
      <w:bookmarkEnd w:id="0"/>
    </w:p>
    <w:p w:rsidRDefault="00A30C8D" w:rsidR="003618AE" w:rsidRPr="00E80E8A"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8AE" w:rsidR="003618AE" w:rsidRPr="00E80E8A">
      <w:r w:rsidRPr="00E80E8A">
        <w:t xml:space="preserve">REPUBLIKA HRVATSKA </w:t>
      </w:r>
    </w:p>
    <w:p w:rsidRDefault="003618AE" w:rsidR="0027404F" w:rsidRPr="00E80E8A">
      <w:r w:rsidRPr="00E80E8A">
        <w:t>TRGOVAČKI SUD U ZAGREBU</w:t>
      </w:r>
    </w:p>
    <w:p w:rsidRDefault="0027404F" w:rsidR="003618AE" w:rsidRPr="00E80E8A">
      <w:r w:rsidRPr="00E80E8A">
        <w:t xml:space="preserve">Zagreb, </w:t>
      </w:r>
      <w:proofErr w:type="spellStart"/>
      <w:r w:rsidRPr="00E80E8A">
        <w:t>Amruševa</w:t>
      </w:r>
      <w:proofErr w:type="spellEnd"/>
      <w:r w:rsidRPr="00E80E8A">
        <w:t xml:space="preserve"> 2/II</w:t>
      </w:r>
      <w:r w:rsidR="003618AE" w:rsidRPr="00E80E8A">
        <w:tab/>
      </w:r>
      <w:r w:rsidR="003618AE" w:rsidRPr="00E80E8A">
        <w:tab/>
      </w:r>
      <w:r w:rsidR="003618AE" w:rsidRPr="00E80E8A">
        <w:tab/>
      </w:r>
      <w:r w:rsidR="003618AE" w:rsidRPr="00E80E8A">
        <w:tab/>
      </w:r>
      <w:r w:rsidR="003618AE" w:rsidRPr="00E80E8A">
        <w:tab/>
      </w:r>
    </w:p>
    <w:p w:rsidRDefault="00D86D81" w:rsidP="00E80E8A" w:rsidR="00D86D81">
      <w:pPr>
        <w:jc w:val="center"/>
      </w:pPr>
    </w:p>
    <w:p w:rsidRDefault="00E80E8A" w:rsidP="00E80E8A" w:rsidR="003618AE" w:rsidRPr="00E80E8A">
      <w:pPr>
        <w:jc w:val="center"/>
      </w:pPr>
      <w:r>
        <w:t xml:space="preserve">R E P U B L I K A   H R V A T S K A </w:t>
      </w:r>
    </w:p>
    <w:p w:rsidRDefault="003618AE" w:rsidP="003618AE" w:rsidR="003618AE" w:rsidRPr="00E80E8A">
      <w:pPr>
        <w:jc w:val="center"/>
      </w:pPr>
      <w:r w:rsidRPr="00E80E8A">
        <w:t xml:space="preserve">R J E Š E N J E </w:t>
      </w:r>
    </w:p>
    <w:p w:rsidRDefault="003618AE" w:rsidP="003618AE" w:rsidR="003618AE" w:rsidRPr="00E80E8A">
      <w:pPr>
        <w:jc w:val="center"/>
      </w:pPr>
    </w:p>
    <w:p w:rsidRDefault="003618AE" w:rsidP="002B05E1" w:rsidR="003618AE" w:rsidRPr="00E80E8A">
      <w:pPr>
        <w:jc w:val="both"/>
      </w:pPr>
      <w:r w:rsidRPr="00E80E8A">
        <w:tab/>
      </w:r>
      <w:r w:rsidR="00D86D81" w:rsidRPr="00BC6722">
        <w:t>TRGOVAČKI SUD U ZAGREBU, po sucu Vesni Sremac Šoštar, kao stečajnom sucu, u stečajnom postupku nad dužnikom ŽILNIK d.o.o. u stečaju, Prilaz Vladislava Brajkovića 6, Zagreb, OIB:62891125102, MBS:080416375</w:t>
      </w:r>
      <w:r w:rsidR="00D86D81">
        <w:t>, dana 06. lipnja 2018. godine</w:t>
      </w:r>
    </w:p>
    <w:p w:rsidRDefault="003618AE" w:rsidP="003618AE" w:rsidR="003618AE" w:rsidRPr="00E80E8A"/>
    <w:p w:rsidRDefault="003618AE" w:rsidP="003618AE" w:rsidR="003618AE" w:rsidRPr="00E80E8A">
      <w:pPr>
        <w:jc w:val="center"/>
      </w:pPr>
      <w:r w:rsidRPr="00E80E8A">
        <w:t xml:space="preserve">r i j e š i o   j e </w:t>
      </w:r>
    </w:p>
    <w:p w:rsidRDefault="003618AE" w:rsidP="003618AE" w:rsidR="003618AE" w:rsidRPr="00E80E8A"/>
    <w:p w:rsidRDefault="00333C55" w:rsidP="00D86D81" w:rsidR="00333C55" w:rsidRPr="00E80E8A">
      <w:pPr>
        <w:pStyle w:val="Odlomakpopisa"/>
        <w:numPr>
          <w:ilvl w:val="0"/>
          <w:numId w:val="4"/>
        </w:numPr>
        <w:ind w:left="720"/>
        <w:jc w:val="both"/>
      </w:pPr>
      <w:r w:rsidRPr="00E80E8A">
        <w:t>Određuje se završno ročište</w:t>
      </w:r>
      <w:r w:rsidR="00116AEF" w:rsidRPr="00E80E8A">
        <w:t xml:space="preserve"> vjero</w:t>
      </w:r>
      <w:r w:rsidR="001954DD" w:rsidRPr="00E80E8A">
        <w:t>v</w:t>
      </w:r>
      <w:r w:rsidR="00116AEF" w:rsidRPr="00E80E8A">
        <w:t>nika</w:t>
      </w:r>
      <w:r w:rsidR="005D075C">
        <w:t xml:space="preserve"> za dan 12. srpnja 2018</w:t>
      </w:r>
      <w:r w:rsidR="00E80E8A">
        <w:t>.</w:t>
      </w:r>
      <w:r w:rsidR="0030253B" w:rsidRPr="00E80E8A">
        <w:t xml:space="preserve"> godine u </w:t>
      </w:r>
      <w:r w:rsidR="00E079EF">
        <w:t>1</w:t>
      </w:r>
      <w:r w:rsidR="005D075C">
        <w:t>1,015</w:t>
      </w:r>
      <w:r w:rsidR="00920D12" w:rsidRPr="00E80E8A">
        <w:t xml:space="preserve">sati </w:t>
      </w:r>
      <w:r w:rsidRPr="00E80E8A">
        <w:t xml:space="preserve">u prostorijama Trgovačkog suda u Zagrebu, </w:t>
      </w:r>
      <w:proofErr w:type="spellStart"/>
      <w:r w:rsidR="00D86D81">
        <w:t>Amruševa</w:t>
      </w:r>
      <w:proofErr w:type="spellEnd"/>
      <w:r w:rsidR="00D86D81">
        <w:t xml:space="preserve"> 2/II, soba 55</w:t>
      </w:r>
      <w:r w:rsidRPr="00E80E8A">
        <w:t>/I</w:t>
      </w:r>
      <w:r w:rsidR="00D86D81">
        <w:t>I</w:t>
      </w:r>
      <w:r w:rsidRPr="00E80E8A">
        <w:t>I (</w:t>
      </w:r>
      <w:r w:rsidR="00D86D81">
        <w:t>dvorišna</w:t>
      </w:r>
      <w:r w:rsidRPr="00E80E8A">
        <w:t xml:space="preserve"> zgrada). </w:t>
      </w:r>
    </w:p>
    <w:p w:rsidRDefault="00333C55" w:rsidP="00D86D81" w:rsidR="00333C55" w:rsidRPr="00E80E8A">
      <w:pPr>
        <w:pStyle w:val="Odlomakpopisa"/>
        <w:numPr>
          <w:ilvl w:val="0"/>
          <w:numId w:val="4"/>
        </w:numPr>
        <w:ind w:left="720"/>
        <w:jc w:val="both"/>
      </w:pPr>
      <w:r w:rsidRPr="00E80E8A">
        <w:t xml:space="preserve">Završno ročište zakazuje se sa slijedećim dnevnim redom: </w:t>
      </w:r>
    </w:p>
    <w:p w:rsidRDefault="00333C55" w:rsidP="00D86D81" w:rsidR="00333C55" w:rsidRPr="00E80E8A">
      <w:pPr>
        <w:numPr>
          <w:ilvl w:val="0"/>
          <w:numId w:val="2"/>
        </w:numPr>
        <w:jc w:val="both"/>
      </w:pPr>
      <w:r w:rsidRPr="00E80E8A">
        <w:t xml:space="preserve">Rasprava o završnom računu stečajnog upravitelja </w:t>
      </w:r>
    </w:p>
    <w:p w:rsidRDefault="00116AEF" w:rsidP="0079476E" w:rsidR="00116AEF" w:rsidRPr="00E80E8A">
      <w:pPr>
        <w:ind w:left="1416"/>
      </w:pPr>
    </w:p>
    <w:p w:rsidRDefault="00116AEF" w:rsidP="00116AEF" w:rsidR="00116AEF" w:rsidRPr="00E80E8A">
      <w:pPr>
        <w:jc w:val="center"/>
      </w:pPr>
      <w:r w:rsidRPr="00E80E8A">
        <w:t xml:space="preserve">Obrazloženje </w:t>
      </w:r>
    </w:p>
    <w:p w:rsidRDefault="00116AEF" w:rsidP="00116AEF" w:rsidR="00116AEF" w:rsidRPr="00E80E8A">
      <w:pPr>
        <w:jc w:val="center"/>
      </w:pPr>
    </w:p>
    <w:p w:rsidRDefault="00116AEF" w:rsidP="002B05E1" w:rsidR="00116AEF" w:rsidRPr="00E80E8A">
      <w:pPr>
        <w:jc w:val="both"/>
      </w:pPr>
      <w:r w:rsidRPr="00E80E8A">
        <w:tab/>
        <w:t xml:space="preserve">Nakon što </w:t>
      </w:r>
      <w:r w:rsidR="00483DFE">
        <w:t xml:space="preserve">je stečajni sudac pregledao završni račun stečajnog dužnika, </w:t>
      </w:r>
      <w:r w:rsidRPr="00E80E8A">
        <w:t>stečajni sudac je temeljem čl. 193 Stečajnog zakona</w:t>
      </w:r>
      <w:r w:rsidR="002B05E1">
        <w:t xml:space="preserve"> (NN 44/96, 29/99, 129/00, 123/03, 82/06, 116/10, 25/12, 133/12, 45/13)</w:t>
      </w:r>
      <w:r w:rsidR="002B05E1" w:rsidRPr="00F5438E">
        <w:t xml:space="preserve"> </w:t>
      </w:r>
      <w:r w:rsidRPr="00E80E8A">
        <w:t xml:space="preserve"> odredio završno ročište vjerovnika. </w:t>
      </w:r>
    </w:p>
    <w:p w:rsidRDefault="003618AE" w:rsidP="003618AE" w:rsidR="003618AE" w:rsidRPr="00E80E8A"/>
    <w:p w:rsidRDefault="00A17DCF" w:rsidP="003618AE" w:rsidR="003618AE" w:rsidRPr="00E80E8A">
      <w:pPr>
        <w:jc w:val="center"/>
      </w:pPr>
      <w:r w:rsidRPr="00E80E8A">
        <w:t xml:space="preserve">U Zagrebu, </w:t>
      </w:r>
      <w:r w:rsidR="00D86D81">
        <w:t>06. lipnja 2018. godine</w:t>
      </w:r>
      <w:r w:rsidR="00E80E8A">
        <w:t xml:space="preserve"> </w:t>
      </w:r>
    </w:p>
    <w:p w:rsidRDefault="003618AE" w:rsidP="003618AE" w:rsidR="003618AE" w:rsidRPr="00E80E8A"/>
    <w:p w:rsidRDefault="00D86D81" w:rsidP="00D86D81" w:rsidR="00D86D81" w:rsidRPr="00BC6722">
      <w:pPr>
        <w:pStyle w:val="Tijeloteksta"/>
        <w:jc w:val="right"/>
      </w:pPr>
      <w:r w:rsidRPr="00BC6722">
        <w:t>SUDAC:</w:t>
      </w:r>
    </w:p>
    <w:p w:rsidRDefault="00D86D81" w:rsidP="005A068D" w:rsidR="0024443D">
      <w:pPr>
        <w:pStyle w:val="Uvuenotijeloteksta"/>
        <w:ind w:firstLine="141" w:left="1983"/>
        <w:jc w:val="right"/>
      </w:pPr>
      <w:r w:rsidRPr="00BC6722">
        <w:tab/>
      </w:r>
      <w:r w:rsidRPr="00BC6722">
        <w:tab/>
      </w:r>
      <w:r w:rsidRPr="00BC6722">
        <w:tab/>
      </w:r>
      <w:r w:rsidRPr="00BC6722">
        <w:tab/>
      </w:r>
      <w:r w:rsidRPr="00BC6722">
        <w:tab/>
      </w:r>
      <w:r w:rsidRPr="00BC6722">
        <w:tab/>
        <w:t>Vesna Sremac Šoštar</w:t>
      </w:r>
      <w:r w:rsidR="005A068D">
        <w:t>,v.r.</w:t>
      </w:r>
    </w:p>
    <w:p w:rsidRDefault="005A068D" w:rsidP="005A068D" w:rsidR="005A068D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5A068D" w:rsidP="005A068D" w:rsidR="005A068D">
      <w:pPr>
        <w:pStyle w:val="Uvuenotijeloteksta"/>
        <w:ind w:firstLine="141" w:left="1983"/>
        <w:jc w:val="right"/>
      </w:pPr>
      <w:r>
        <w:t>Matea Bizjak</w:t>
      </w:r>
    </w:p>
    <w:p w:rsidRDefault="00A2466D" w:rsidP="00920D12" w:rsidR="00A2466D" w:rsidRPr="00E80E8A">
      <w:pPr>
        <w:ind w:left="360"/>
      </w:pPr>
    </w:p>
    <w:sectPr w:rsidSect="00E67331" w:rsidR="00A2466D" w:rsidRPr="00E80E8A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7331" w:rsidP="00E67331" w:rsidR="00E67331">
      <w:r>
        <w:separator/>
      </w:r>
    </w:p>
  </w:endnote>
  <w:endnote w:id="0" w:type="continuationSeparator">
    <w:p w:rsidRDefault="00E67331" w:rsidP="00E67331" w:rsidR="00E673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7331" w:rsidP="00E67331" w:rsidR="00E67331">
      <w:r>
        <w:separator/>
      </w:r>
    </w:p>
  </w:footnote>
  <w:footnote w:id="0" w:type="continuationSeparator">
    <w:p w:rsidRDefault="00E67331" w:rsidP="00E67331" w:rsidR="00E673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3727097"/>
      <w:docPartObj>
        <w:docPartGallery w:val="Page Numbers (Top of Page)"/>
        <w:docPartUnique/>
      </w:docPartObj>
    </w:sdtPr>
    <w:sdtEndPr/>
    <w:sdtContent>
      <w:p w:rsidRDefault="00E67331" w:rsidR="00E67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E67331" w:rsidR="00E673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331" w:rsidP="00E67331" w:rsidR="00E67331">
    <w:pPr>
      <w:pStyle w:val="Zaglavlje"/>
      <w:jc w:val="right"/>
    </w:pPr>
    <w:r>
      <w:t>48.St-375/14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707BA"/>
    <w:multiLevelType w:val="hybridMultilevel"/>
    <w:tmpl w:val="98EE606E"/>
    <w:lvl w:tplc="ABECFF6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DA23AD"/>
    <w:multiLevelType w:val="hybridMultilevel"/>
    <w:tmpl w:val="D1B0C4F0"/>
    <w:lvl w:tplc="8C68F6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A0E668A"/>
    <w:multiLevelType w:val="hybridMultilevel"/>
    <w:tmpl w:val="20EA24F4"/>
    <w:lvl w:tplc="57B63268" w:ilvl="0">
      <w:start w:val="1"/>
      <w:numFmt w:val="decimal"/>
      <w:lvlText w:val="%1."/>
      <w:lvlJc w:val="left"/>
      <w:pPr>
        <w:tabs>
          <w:tab w:pos="1851" w:val="num"/>
        </w:tabs>
        <w:ind w:hanging="435" w:left="185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3">
    <w:nsid w:val="3EFC1280"/>
    <w:multiLevelType w:val="hybridMultilevel"/>
    <w:tmpl w:val="E0C6C798"/>
    <w:lvl w:tplc="355C7AA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84102B1"/>
    <w:multiLevelType w:val="hybridMultilevel"/>
    <w:tmpl w:val="19E23742"/>
    <w:lvl w:tplc="25B2700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20F07"/>
    <w:rsid w:val="000225AC"/>
    <w:rsid w:val="00027B40"/>
    <w:rsid w:val="00035E93"/>
    <w:rsid w:val="00040D47"/>
    <w:rsid w:val="00041213"/>
    <w:rsid w:val="000C0E26"/>
    <w:rsid w:val="000C3D74"/>
    <w:rsid w:val="000D1C33"/>
    <w:rsid w:val="00111909"/>
    <w:rsid w:val="00111B95"/>
    <w:rsid w:val="00116AEF"/>
    <w:rsid w:val="00122BC6"/>
    <w:rsid w:val="00126425"/>
    <w:rsid w:val="00130436"/>
    <w:rsid w:val="0014142F"/>
    <w:rsid w:val="0014697C"/>
    <w:rsid w:val="00170B99"/>
    <w:rsid w:val="00170F2A"/>
    <w:rsid w:val="001724BE"/>
    <w:rsid w:val="00181F36"/>
    <w:rsid w:val="00192FDC"/>
    <w:rsid w:val="001954DD"/>
    <w:rsid w:val="001A1CFD"/>
    <w:rsid w:val="001A3FB5"/>
    <w:rsid w:val="001B51F5"/>
    <w:rsid w:val="001C0371"/>
    <w:rsid w:val="001C17FF"/>
    <w:rsid w:val="001D1A7D"/>
    <w:rsid w:val="001D328C"/>
    <w:rsid w:val="001D76A9"/>
    <w:rsid w:val="001E7F01"/>
    <w:rsid w:val="0020298B"/>
    <w:rsid w:val="00202AE7"/>
    <w:rsid w:val="00206A55"/>
    <w:rsid w:val="002265B7"/>
    <w:rsid w:val="00231261"/>
    <w:rsid w:val="00235B9E"/>
    <w:rsid w:val="0024443D"/>
    <w:rsid w:val="00245D64"/>
    <w:rsid w:val="002638BA"/>
    <w:rsid w:val="0027021A"/>
    <w:rsid w:val="00271BAB"/>
    <w:rsid w:val="0027404F"/>
    <w:rsid w:val="0027567A"/>
    <w:rsid w:val="0028723B"/>
    <w:rsid w:val="00290D55"/>
    <w:rsid w:val="002A660B"/>
    <w:rsid w:val="002A6699"/>
    <w:rsid w:val="002B05E1"/>
    <w:rsid w:val="002C4516"/>
    <w:rsid w:val="002C46B2"/>
    <w:rsid w:val="002D1239"/>
    <w:rsid w:val="002F1045"/>
    <w:rsid w:val="002F290E"/>
    <w:rsid w:val="002F3BC7"/>
    <w:rsid w:val="0030253B"/>
    <w:rsid w:val="00333C55"/>
    <w:rsid w:val="00336C05"/>
    <w:rsid w:val="00340B1A"/>
    <w:rsid w:val="00341FC8"/>
    <w:rsid w:val="003453C8"/>
    <w:rsid w:val="003618AE"/>
    <w:rsid w:val="00367BB9"/>
    <w:rsid w:val="0037223E"/>
    <w:rsid w:val="00375EAD"/>
    <w:rsid w:val="00390F40"/>
    <w:rsid w:val="00397A6F"/>
    <w:rsid w:val="003A1305"/>
    <w:rsid w:val="003E14B6"/>
    <w:rsid w:val="00403A0C"/>
    <w:rsid w:val="0043554B"/>
    <w:rsid w:val="00442DF4"/>
    <w:rsid w:val="004700AF"/>
    <w:rsid w:val="00470FAC"/>
    <w:rsid w:val="004721E6"/>
    <w:rsid w:val="004741F1"/>
    <w:rsid w:val="00480E7A"/>
    <w:rsid w:val="00481000"/>
    <w:rsid w:val="00482BA7"/>
    <w:rsid w:val="00483DFE"/>
    <w:rsid w:val="00485538"/>
    <w:rsid w:val="004C65B1"/>
    <w:rsid w:val="004D2539"/>
    <w:rsid w:val="004E0CA2"/>
    <w:rsid w:val="00513B56"/>
    <w:rsid w:val="00525B5D"/>
    <w:rsid w:val="005326D2"/>
    <w:rsid w:val="0054417F"/>
    <w:rsid w:val="00550B1A"/>
    <w:rsid w:val="00553904"/>
    <w:rsid w:val="0055587D"/>
    <w:rsid w:val="00580F5B"/>
    <w:rsid w:val="005860C4"/>
    <w:rsid w:val="005A068D"/>
    <w:rsid w:val="005B2B1A"/>
    <w:rsid w:val="005B45D1"/>
    <w:rsid w:val="005C3929"/>
    <w:rsid w:val="005D075C"/>
    <w:rsid w:val="005E5E2A"/>
    <w:rsid w:val="005E6BEE"/>
    <w:rsid w:val="005E6F36"/>
    <w:rsid w:val="005F08FD"/>
    <w:rsid w:val="00622641"/>
    <w:rsid w:val="00624C1B"/>
    <w:rsid w:val="00657BCA"/>
    <w:rsid w:val="006611E0"/>
    <w:rsid w:val="00663850"/>
    <w:rsid w:val="00663FE9"/>
    <w:rsid w:val="00674441"/>
    <w:rsid w:val="00674CEF"/>
    <w:rsid w:val="006B6770"/>
    <w:rsid w:val="006C1755"/>
    <w:rsid w:val="006E65A1"/>
    <w:rsid w:val="006F15D5"/>
    <w:rsid w:val="006F4760"/>
    <w:rsid w:val="00711433"/>
    <w:rsid w:val="00721F26"/>
    <w:rsid w:val="00730147"/>
    <w:rsid w:val="00770DC0"/>
    <w:rsid w:val="00774428"/>
    <w:rsid w:val="0077520A"/>
    <w:rsid w:val="007825FC"/>
    <w:rsid w:val="00783D65"/>
    <w:rsid w:val="00787F10"/>
    <w:rsid w:val="007910D0"/>
    <w:rsid w:val="00793B9B"/>
    <w:rsid w:val="0079476E"/>
    <w:rsid w:val="007A42C8"/>
    <w:rsid w:val="007B1EFF"/>
    <w:rsid w:val="007B475E"/>
    <w:rsid w:val="007B6FF9"/>
    <w:rsid w:val="007E2E5E"/>
    <w:rsid w:val="007E31AF"/>
    <w:rsid w:val="00832BB0"/>
    <w:rsid w:val="008552D8"/>
    <w:rsid w:val="008672B7"/>
    <w:rsid w:val="00893E1F"/>
    <w:rsid w:val="008C6230"/>
    <w:rsid w:val="008E10AB"/>
    <w:rsid w:val="008E53D7"/>
    <w:rsid w:val="009003AA"/>
    <w:rsid w:val="00920D12"/>
    <w:rsid w:val="009300D1"/>
    <w:rsid w:val="009329E7"/>
    <w:rsid w:val="009361E7"/>
    <w:rsid w:val="00951FE9"/>
    <w:rsid w:val="00985634"/>
    <w:rsid w:val="0099101E"/>
    <w:rsid w:val="009B22C5"/>
    <w:rsid w:val="009B557C"/>
    <w:rsid w:val="009C7E47"/>
    <w:rsid w:val="009F335A"/>
    <w:rsid w:val="00A018FC"/>
    <w:rsid w:val="00A1172A"/>
    <w:rsid w:val="00A17DCF"/>
    <w:rsid w:val="00A22EF4"/>
    <w:rsid w:val="00A2466D"/>
    <w:rsid w:val="00A30C8D"/>
    <w:rsid w:val="00A53241"/>
    <w:rsid w:val="00AB386F"/>
    <w:rsid w:val="00AB516A"/>
    <w:rsid w:val="00AB7CE1"/>
    <w:rsid w:val="00AF21A8"/>
    <w:rsid w:val="00B017EB"/>
    <w:rsid w:val="00B1471E"/>
    <w:rsid w:val="00B226C6"/>
    <w:rsid w:val="00B251FE"/>
    <w:rsid w:val="00B27198"/>
    <w:rsid w:val="00B56BC8"/>
    <w:rsid w:val="00B82937"/>
    <w:rsid w:val="00B952F7"/>
    <w:rsid w:val="00BB13B8"/>
    <w:rsid w:val="00BB254B"/>
    <w:rsid w:val="00BB5ECD"/>
    <w:rsid w:val="00BB7EE2"/>
    <w:rsid w:val="00BC1EEE"/>
    <w:rsid w:val="00BC577E"/>
    <w:rsid w:val="00BC61E3"/>
    <w:rsid w:val="00BD6A1A"/>
    <w:rsid w:val="00BE0921"/>
    <w:rsid w:val="00BE7CB5"/>
    <w:rsid w:val="00BF7763"/>
    <w:rsid w:val="00C01742"/>
    <w:rsid w:val="00C25D08"/>
    <w:rsid w:val="00C537AC"/>
    <w:rsid w:val="00C54D86"/>
    <w:rsid w:val="00C6177B"/>
    <w:rsid w:val="00CA6282"/>
    <w:rsid w:val="00CB607C"/>
    <w:rsid w:val="00CC7576"/>
    <w:rsid w:val="00CD391F"/>
    <w:rsid w:val="00CE059C"/>
    <w:rsid w:val="00CE77F7"/>
    <w:rsid w:val="00D018C9"/>
    <w:rsid w:val="00D07441"/>
    <w:rsid w:val="00D10855"/>
    <w:rsid w:val="00D227DA"/>
    <w:rsid w:val="00D329D4"/>
    <w:rsid w:val="00D40209"/>
    <w:rsid w:val="00D4477C"/>
    <w:rsid w:val="00D67074"/>
    <w:rsid w:val="00D7703D"/>
    <w:rsid w:val="00D83677"/>
    <w:rsid w:val="00D86D81"/>
    <w:rsid w:val="00D972CD"/>
    <w:rsid w:val="00DA1A07"/>
    <w:rsid w:val="00DA3A98"/>
    <w:rsid w:val="00DB41A4"/>
    <w:rsid w:val="00DB421B"/>
    <w:rsid w:val="00DB5316"/>
    <w:rsid w:val="00DC2695"/>
    <w:rsid w:val="00E02E10"/>
    <w:rsid w:val="00E079EF"/>
    <w:rsid w:val="00E101B9"/>
    <w:rsid w:val="00E2774C"/>
    <w:rsid w:val="00E311FB"/>
    <w:rsid w:val="00E31235"/>
    <w:rsid w:val="00E40CB9"/>
    <w:rsid w:val="00E417BA"/>
    <w:rsid w:val="00E65FFB"/>
    <w:rsid w:val="00E67331"/>
    <w:rsid w:val="00E80E8A"/>
    <w:rsid w:val="00E93CE1"/>
    <w:rsid w:val="00EA7770"/>
    <w:rsid w:val="00EB7C63"/>
    <w:rsid w:val="00EF143C"/>
    <w:rsid w:val="00F10FD8"/>
    <w:rsid w:val="00F1325E"/>
    <w:rsid w:val="00F32408"/>
    <w:rsid w:val="00F45805"/>
    <w:rsid w:val="00F515D1"/>
    <w:rsid w:val="00F557BF"/>
    <w:rsid w:val="00F758EA"/>
    <w:rsid w:val="00F773F5"/>
    <w:rsid w:val="00F949F7"/>
    <w:rsid w:val="00FD0337"/>
    <w:rsid w:val="00FD2F4C"/>
    <w:rsid w:val="00FE5EBA"/>
    <w:rsid w:val="00FF05D8"/>
    <w:rsid w:val="00FF2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uiPriority="99" w:name="Body Text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26C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44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44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44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44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44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86D81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D86D8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D86D81"/>
    <w:rPr>
      <w:sz w:val="24"/>
      <w:szCs w:val="24"/>
    </w:rPr>
  </w:style>
  <w:style w:styleId="Tijeloteksta" w:type="paragraph">
    <w:name w:val="Body Text"/>
    <w:basedOn w:val="Normal"/>
    <w:link w:val="TijelotekstaChar"/>
    <w:uiPriority w:val="99"/>
    <w:unhideWhenUsed/>
    <w:rsid w:val="00D86D81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D86D81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E673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67331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E673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6733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Body Text" w:uiPriority="99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26C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44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44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44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44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44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86D81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D86D8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D86D81"/>
    <w:rPr>
      <w:sz w:val="24"/>
      <w:szCs w:val="24"/>
    </w:rPr>
  </w:style>
  <w:style w:styleId="Tijeloteksta" w:type="paragraph">
    <w:name w:val="Body Text"/>
    <w:basedOn w:val="Normal"/>
    <w:link w:val="TijelotekstaChar"/>
    <w:uiPriority w:val="99"/>
    <w:unhideWhenUsed/>
    <w:rsid w:val="00D86D81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D86D81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E673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67331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E673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6733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2014.</izvorni_sadrzaj>
    <derivirana_varijabla naziv="DomainObject.Predmet.DatumOsnivanja_1">12.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St-375/2014</izvorni_sadrzaj>
    <derivirana_varijabla naziv="DomainObject.Predmet.OznakaBroj_1">St-375/2014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ŽILNIK d.o.o. za trgovinu i usluge</izvorni_sadrzaj>
    <derivirana_varijabla naziv="DomainObject.Predmet.ProtustrankaFormated_1">  ŽILNIK d.o.o. za trgovinu i usluge</derivirana_varijabla>
  </DomainObject.Predmet.ProtustrankaFormated>
  <DomainObject.Predmet.ProtustrankaFormatedOIB>
    <izvorni_sadrzaj>  ŽILNIK d.o.o. za trgovinu i usluge, OIB 62891125102</izvorni_sadrzaj>
    <derivirana_varijabla naziv="DomainObject.Predmet.ProtustrankaFormatedOIB_1">  ŽILNIK d.o.o. za trgovinu i usluge, OIB 62891125102</derivirana_varijabla>
  </DomainObject.Predmet.ProtustrankaFormatedOIB>
  <DomainObject.Predmet.ProtustrankaFormatedWithAdress>
    <izvorni_sadrzaj> ŽILNIK d.o.o. za trgovinu i usluge, Prilaz Vladislava Brajkovića 6, 10000 Zagreb</izvorni_sadrzaj>
    <derivirana_varijabla naziv="DomainObject.Predmet.ProtustrankaFormatedWithAdress_1"> ŽILNIK d.o.o. za trgovinu i usluge, Prilaz Vladislava Brajkovića 6, 10000 Zagreb</derivirana_varijabla>
  </DomainObject.Predmet.ProtustrankaFormatedWithAdress>
  <DomainObject.Predmet.ProtustrankaFormatedWithAdressOIB>
    <izvorni_sadrzaj> ŽILNIK d.o.o. za trgovinu i usluge, OIB 62891125102, Prilaz Vladislava Brajkovića 6, 10000 Zagreb</izvorni_sadrzaj>
    <derivirana_varijabla naziv="DomainObject.Predmet.ProtustrankaFormatedWithAdressOIB_1"> ŽILNIK d.o.o. za trgovinu i usluge, OIB 62891125102, Prilaz Vladislava Brajkovića 6, 10000 Zagreb</derivirana_varijabla>
  </DomainObject.Predmet.ProtustrankaFormatedWithAdressOIB>
  <DomainObject.Predmet.ProtustrankaWithAdress>
    <izvorni_sadrzaj>ŽILNIK d.o.o. za trgovinu i usluge Prilaz Vladislava Brajkovića 6, 10000 Zagreb</izvorni_sadrzaj>
    <derivirana_varijabla naziv="DomainObject.Predmet.ProtustrankaWithAdress_1">ŽILNIK d.o.o. za trgovinu i usluge Prilaz Vladislava Brajkovića 6, 10000 Zagreb</derivirana_varijabla>
  </DomainObject.Predmet.ProtustrankaWithAdress>
  <DomainObject.Predmet.ProtustrankaWithAdressOIB>
    <izvorni_sadrzaj>ŽILNIK d.o.o. za trgovinu i usluge, OIB 62891125102, Prilaz Vladislava Brajkovića 6, 10000 Zagreb</izvorni_sadrzaj>
    <derivirana_varijabla naziv="DomainObject.Predmet.ProtustrankaWithAdressOIB_1">ŽILNIK d.o.o. za trgovinu i usluge, OIB 62891125102, Prilaz Vladislava Brajkovića 6, 10000 Zagreb</derivirana_varijabla>
  </DomainObject.Predmet.ProtustrankaWithAdressOIB>
  <DomainObject.Predmet.ProtustrankaNazivFormated>
    <izvorni_sadrzaj>ŽILNIK d.o.o. za trgovinu i usluge</izvorni_sadrzaj>
    <derivirana_varijabla naziv="DomainObject.Predmet.ProtustrankaNazivFormated_1">ŽILNIK d.o.o. za trgovinu i usluge</derivirana_varijabla>
  </DomainObject.Predmet.ProtustrankaNazivFormated>
  <DomainObject.Predmet.ProtustrankaNazivFormatedOIB>
    <izvorni_sadrzaj>ŽILNIK d.o.o. za trgovinu i usluge, OIB 62891125102</izvorni_sadrzaj>
    <derivirana_varijabla naziv="DomainObject.Predmet.ProtustrankaNazivFormatedOIB_1">ŽILNIK d.o.o. za trgovinu i usluge, OIB 62891125102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LONIA trgovačko dioničko društvo; BEMING društvo s ograničenom odgovornošću za projektiranje, promet i usluge; Općinski sud u Bjelovaru</izvorni_sadrzaj>
    <derivirana_varijabla naziv="DomainObject.Predmet.StrankaFormated_1">  FINA Regionalni centar Zagreb; LONIA trgovačko dioničko društvo; BEMING društvo s ograničenom odgovornošću za projektiranje, promet i usluge; Općinski sud u Bjelovaru</derivirana_varijabla>
  </DomainObject.Predmet.StrankaFormated>
  <DomainObject.Predmet.StrankaFormatedOIB>
    <izvorni_sadrzaj>  FINA Regionalni centar Zagreb, OIB 85821130368; LONIA trgovačko dioničko društvo, OIB 22001400633; BEMING društvo s ograničenom odgovornošću za projektiranje, promet i usluge, OIB 62072419083; Općinski sud u Bjelovaru</izvorni_sadrzaj>
    <derivirana_varijabla naziv="DomainObject.Predmet.StrankaFormatedOIB_1">  FINA Regionalni centar Zagreb, OIB 85821130368; LONIA trgovačko dioničko društvo, OIB 22001400633; BEMING društvo s ograničenom odgovornošću za projektiranje, promet i usluge, OIB 62072419083; Općinski sud u Bjelovaru</derivirana_varijabla>
  </DomainObject.Predmet.StrankaFormatedOIB>
  <DomainObject.Predmet.StrankaFormatedWithAdress>
    <izvorni_sadrzaj> FINA Regionalni centar Zagreb, Grada Vukovara 70, 10000 Zagreb; LONIA trgovačko dioničko društvo, Vinkovačka 2, 44320 Kutina; BEMING društvo s ograničenom odgovornošću za projektiranje, promet i usluge, Srebrnjak 4, Zagreb; Općinski sud u Bjelovaru</izvorni_sadrzaj>
    <derivirana_varijabla naziv="DomainObject.Predmet.StrankaFormatedWithAdress_1"> FINA Regionalni centar Zagreb, Grada Vukovara 70, 10000 Zagreb; LONIA trgovačko dioničko društvo, Vinkovačka 2, 44320 Kutina; BEMING društvo s ograničenom odgovornošću za projektiranje, promet i usluge, Srebrnjak 4, Zagreb; Općinski sud u Bjelovaru</derivirana_varijabla>
  </DomainObject.Predmet.StrankaFormatedWithAdress>
  <DomainObject.Predmet.StrankaFormatedWithAdressOIB>
    <izvorni_sadrzaj> FINA Regionalni centar Zagreb, OIB 85821130368, Grada Vukovara 70, 10000 Zagreb; LONIA trgovačko dioničko društvo, OIB 22001400633, Vinkovačka 2, 44320 Kutina; BEMING društvo s ograničenom odgovornošću za projektiranje, promet i usluge, OIB 62072419083, Srebrnjak 4, Zagreb; Općinski sud u Bjelovaru</izvorni_sadrzaj>
    <derivirana_varijabla naziv="DomainObject.Predmet.StrankaFormatedWithAdressOIB_1"> FINA Regionalni centar Zagreb, OIB 85821130368, Grada Vukovara 70, 10000 Zagreb; LONIA trgovačko dioničko društvo, OIB 22001400633, Vinkovačka 2, 44320 Kutina; BEMING društvo s ograničenom odgovornošću za projektiranje, promet i usluge, OIB 62072419083, Srebrnjak 4, Zagreb; Općinski sud u Bjelovaru</derivirana_varijabla>
  </DomainObject.Predmet.StrankaFormatedWithAdressOIB>
  <DomainObject.Predmet.StrankaWithAdress>
    <izvorni_sadrzaj>FINA Regionalni centar Zagreb Grada Vukovara 70,10000 Zagreb,LONIA trgovačko dioničko društvo Vinkovačka 2,44320 Kutina,BEMING društvo s ograničenom odgovornošću za projektiranje, promet i usluge Srebrnjak 4,Zagreb,Općinski sud u Bjelovaru </izvorni_sadrzaj>
    <derivirana_varijabla naziv="DomainObject.Predmet.StrankaWithAdress_1">FINA Regionalni centar Zagreb Grada Vukovara 70,10000 Zagreb,LONIA trgovačko dioničko društvo Vinkovačka 2,44320 Kutina,BEMING društvo s ograničenom odgovornošću za projektiranje, promet i usluge Srebrnjak 4,Zagreb,Općinski sud u Bjelovaru </derivirana_varijabla>
  </DomainObject.Predmet.StrankaWithAdress>
  <DomainObject.Predmet.StrankaWithAdressOIB>
    <izvorni_sadrzaj>FINA Regionalni centar Zagreb, OIB 85821130368, Grada Vukovara 70,10000 Zagreb,LONIA trgovačko dioničko društvo, OIB 22001400633, Vinkovačka 2,44320 Kutina,BEMING društvo s ograničenom odgovornošću za projektiranje, promet i usluge, OIB 62072419083, Srebrnjak 4,Zagreb,Općinski sud u Bjelovaru</izvorni_sadrzaj>
    <derivirana_varijabla naziv="DomainObject.Predmet.StrankaWithAdressOIB_1">FINA Regionalni centar Zagreb, OIB 85821130368, Grada Vukovara 70,10000 Zagreb,LONIA trgovačko dioničko društvo, OIB 22001400633, Vinkovačka 2,44320 Kutina,BEMING društvo s ograničenom odgovornošću za projektiranje, promet i usluge, OIB 62072419083, Srebrnjak 4,Zagreb,Općinski sud u Bjelovaru</derivirana_varijabla>
  </DomainObject.Predmet.StrankaWithAdressOIB>
  <DomainObject.Predmet.StrankaNazivFormated>
    <izvorni_sadrzaj>FINA Regionalni centar Zagreb,LONIA trgovačko dioničko društvo,BEMING društvo s ograničenom odgovornošću za projektiranje, promet i usluge,Općinski sud u Bjelovaru</izvorni_sadrzaj>
    <derivirana_varijabla naziv="DomainObject.Predmet.StrankaNazivFormated_1">FINA Regionalni centar Zagreb,LONIA trgovačko dioničko društvo,BEMING društvo s ograničenom odgovornošću za projektiranje, promet i usluge,Općinski sud u Bjelovaru</derivirana_varijabla>
  </DomainObject.Predmet.StrankaNazivFormated>
  <DomainObject.Predmet.StrankaNazivFormatedOIB>
    <izvorni_sadrzaj>FINA Regionalni centar Zagreb, OIB 85821130368,LONIA trgovačko dioničko društvo, OIB 22001400633,BEMING društvo s ograničenom odgovornošću za projektiranje, promet i usluge, OIB 62072419083,Općinski sud u Bjelovaru</izvorni_sadrzaj>
    <derivirana_varijabla naziv="DomainObject.Predmet.StrankaNazivFormatedOIB_1">FINA Regionalni centar Zagreb, OIB 85821130368,LONIA trgovačko dioničko društvo, OIB 22001400633,BEMING društvo s ograničenom odgovornošću za projektiranje, promet i usluge, OIB 62072419083,Općinski sud u Bjelovaru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LONIA trgovačko dioničko društvo</item>
      <item>BEMING društvo s ograničenom odgovornošću za projektiranje, promet i usluge</item>
      <item>Općinski sud u Bjelovaru</item>
    </izvorni_sadrzaj>
    <derivirana_varijabla naziv="DomainObject.Predmet.StrankaListFormated_1">
      <item>FINA Regionalni centar Zagreb</item>
      <item>LONIA trgovačko dioničko društvo</item>
      <item>BEMING društvo s ograničenom odgovornošću za projektiranje, promet i usluge</item>
      <item>Općinski sud u Bjelovaru</item>
    </derivirana_varijabla>
  </DomainObject.Predmet.StrankaListFormated>
  <DomainObject.Predmet.StrankaListFormatedOIB>
    <izvorni_sadrzaj>
      <item>FINA Regionalni centar Zagreb, OIB 85821130368</item>
      <item>LONIA trgovačko dioničko društvo, OIB 22001400633</item>
      <item>BEMING društvo s ograničenom odgovornošću za projektiranje, promet i usluge, OIB 62072419083</item>
      <item>Općinski sud u Bjelovaru</item>
    </izvorni_sadrzaj>
    <derivirana_varijabla naziv="DomainObject.Predmet.StrankaListFormatedOIB_1">
      <item>FINA Regionalni centar Zagreb, OIB 85821130368</item>
      <item>LONIA trgovačko dioničko društvo, OIB 22001400633</item>
      <item>BEMING društvo s ograničenom odgovornošću za projektiranje, promet i usluge, OIB 62072419083</item>
      <item>Općinski sud u Bjelovaru</item>
    </derivirana_varijabla>
  </DomainObject.Predmet.StrankaListFormatedOIB>
  <DomainObject.Predmet.StrankaListFormatedWithAdress>
    <izvorni_sadrzaj>
      <item>FINA Regionalni centar Zagreb, Grada Vukovara 70, 10000 Zagreb</item>
      <item>LONIA trgovačko dioničko društvo, Vinkovačka 2, 44320 Kutina</item>
      <item>BEMING društvo s ograničenom odgovornošću za projektiranje, promet i usluge, Srebrnjak 4, Zagreb</item>
      <item>Općinski sud u Bjelovaru</item>
    </izvorni_sadrzaj>
    <derivirana_varijabla naziv="DomainObject.Predmet.StrankaListFormatedWithAdress_1">
      <item>FINA Regionalni centar Zagreb, Grada Vukovara 70, 10000 Zagreb</item>
      <item>LONIA trgovačko dioničko društvo, Vinkovačka 2, 44320 Kutina</item>
      <item>BEMING društvo s ograničenom odgovornošću za projektiranje, promet i usluge, Srebrnjak 4, Zagreb</item>
      <item>Općinski sud u Bjelovaru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LONIA trgovačko dioničko društvo, OIB 22001400633, Vinkovačka 2, 44320 Kutina</item>
      <item>BEMING društvo s ograničenom odgovornošću za projektiranje, promet i usluge, OIB 62072419083, Srebrnjak 4, Zagreb</item>
      <item>Općinski sud u Bjelovaru</item>
    </izvorni_sadrzaj>
    <derivirana_varijabla naziv="DomainObject.Predmet.StrankaListFormatedWithAdressOIB_1">
      <item>FINA Regionalni centar Zagreb, OIB 85821130368, Grada Vukovara 70, 10000 Zagreb</item>
      <item>LONIA trgovačko dioničko društvo, OIB 22001400633, Vinkovačka 2, 44320 Kutina</item>
      <item>BEMING društvo s ograničenom odgovornošću za projektiranje, promet i usluge, OIB 62072419083, Srebrnjak 4, Zagreb</item>
      <item>Općinski sud u Bjelovaru</item>
    </derivirana_varijabla>
  </DomainObject.Predmet.StrankaListFormatedWithAdressOIB>
  <DomainObject.Predmet.StrankaListNazivFormated>
    <izvorni_sadrzaj>
      <item>FINA Regionalni centar Zagreb</item>
      <item>LONIA trgovačko dioničko društvo</item>
      <item>BEMING društvo s ograničenom odgovornošću za projektiranje, promet i usluge</item>
      <item>Općinski sud u Bjelovaru</item>
    </izvorni_sadrzaj>
    <derivirana_varijabla naziv="DomainObject.Predmet.StrankaListNazivFormated_1">
      <item>FINA Regionalni centar Zagreb</item>
      <item>LONIA trgovačko dioničko društvo</item>
      <item>BEMING društvo s ograničenom odgovornošću za projektiranje, promet i usluge</item>
      <item>Općinski sud u Bjelovaru</item>
    </derivirana_varijabla>
  </DomainObject.Predmet.StrankaListNazivFormated>
  <DomainObject.Predmet.StrankaListNazivFormatedOIB>
    <izvorni_sadrzaj>
      <item>FINA Regionalni centar Zagreb, OIB 85821130368</item>
      <item>LONIA trgovačko dioničko društvo, OIB 22001400633</item>
      <item>BEMING društvo s ograničenom odgovornošću za projektiranje, promet i usluge, OIB 62072419083</item>
      <item>Općinski sud u Bjelovaru</item>
    </izvorni_sadrzaj>
    <derivirana_varijabla naziv="DomainObject.Predmet.StrankaListNazivFormatedOIB_1">
      <item>FINA Regionalni centar Zagreb, OIB 85821130368</item>
      <item>LONIA trgovačko dioničko društvo, OIB 22001400633</item>
      <item>BEMING društvo s ograničenom odgovornošću za projektiranje, promet i usluge, OIB 62072419083</item>
      <item>Općinski sud u Bjelovaru</item>
    </derivirana_varijabla>
  </DomainObject.Predmet.StrankaListNazivFormatedOIB>
  <DomainObject.Predmet.ProtuStrankaListFormated>
    <izvorni_sadrzaj>
      <item>ŽILNIK d.o.o. za trgovinu i usluge</item>
    </izvorni_sadrzaj>
    <derivirana_varijabla naziv="DomainObject.Predmet.ProtuStrankaListFormated_1">
      <item>ŽILNIK d.o.o. za trgovinu i usluge</item>
    </derivirana_varijabla>
  </DomainObject.Predmet.ProtuStrankaListFormated>
  <DomainObject.Predmet.ProtuStrankaListFormatedOIB>
    <izvorni_sadrzaj>
      <item>ŽILNIK d.o.o. za trgovinu i usluge, OIB 62891125102</item>
    </izvorni_sadrzaj>
    <derivirana_varijabla naziv="DomainObject.Predmet.ProtuStrankaListFormatedOIB_1">
      <item>ŽILNIK d.o.o. za trgovinu i usluge, OIB 62891125102</item>
    </derivirana_varijabla>
  </DomainObject.Predmet.ProtuStrankaListFormatedOIB>
  <DomainObject.Predmet.ProtuStrankaListFormatedWithAdress>
    <izvorni_sadrzaj>
      <item>ŽILNIK d.o.o. za trgovinu i usluge, Prilaz Vladislava Brajkovića 6, 10000 Zagreb</item>
    </izvorni_sadrzaj>
    <derivirana_varijabla naziv="DomainObject.Predmet.ProtuStrankaListFormatedWithAdress_1">
      <item>ŽILNIK d.o.o. za trgovinu i usluge, Prilaz Vladislava Brajkovića 6, 10000 Zagreb</item>
    </derivirana_varijabla>
  </DomainObject.Predmet.ProtuStrankaListFormatedWithAdress>
  <DomainObject.Predmet.ProtuStrankaListFormatedWithAdressOIB>
    <izvorni_sadrzaj>
      <item>ŽILNIK d.o.o. za trgovinu i usluge, OIB 62891125102, Prilaz Vladislava Brajkovića 6, 10000 Zagreb</item>
    </izvorni_sadrzaj>
    <derivirana_varijabla naziv="DomainObject.Predmet.ProtuStrankaListFormatedWithAdressOIB_1">
      <item>ŽILNIK d.o.o. za trgovinu i usluge, OIB 62891125102, Prilaz Vladislava Brajkovića 6, 10000 Zagreb</item>
    </derivirana_varijabla>
  </DomainObject.Predmet.ProtuStrankaListFormatedWithAdressOIB>
  <DomainObject.Predmet.ProtuStrankaListNazivFormated>
    <izvorni_sadrzaj>
      <item>ŽILNIK d.o.o. za trgovinu i usluge</item>
    </izvorni_sadrzaj>
    <derivirana_varijabla naziv="DomainObject.Predmet.ProtuStrankaListNazivFormated_1">
      <item>ŽILNIK d.o.o. za trgovinu i usluge</item>
    </derivirana_varijabla>
  </DomainObject.Predmet.ProtuStrankaListNazivFormated>
  <DomainObject.Predmet.ProtuStrankaListNazivFormatedOIB>
    <izvorni_sadrzaj>
      <item>ŽILNIK d.o.o. za trgovinu i usluge, OIB 62891125102</item>
    </izvorni_sadrzaj>
    <derivirana_varijabla naziv="DomainObject.Predmet.ProtuStrankaListNazivFormatedOIB_1">
      <item>ŽILNIK d.o.o. za trgovinu i usluge, OIB 62891125102</item>
    </derivirana_varijabla>
  </DomainObject.Predmet.ProtuStrankaListNazivFormatedOIB>
  <DomainObject.Predmet.OstaliListFormated>
    <izvorni_sadrzaj>
      <item>Stanislav Žilnik</item>
      <item>Alma Klepac</item>
      <item>Hamdija Malić</item>
      <item>Nada Bašić</item>
      <item>POREZNA UPRAVA ZAGREB</item>
    </izvorni_sadrzaj>
    <derivirana_varijabla naziv="DomainObject.Predmet.OstaliListFormated_1">
      <item>Stanislav Žilnik</item>
      <item>Alma Klepac</item>
      <item>Hamdija Malić</item>
      <item>Nada Bašić</item>
      <item>POREZNA UPRAVA ZAGREB</item>
    </derivirana_varijabla>
  </DomainObject.Predmet.OstaliListFormated>
  <DomainObject.Predmet.OstaliListFormatedOIB>
    <izvorni_sadrzaj>
      <item>Stanislav Žilnik, OIB 62891125102</item>
      <item>Alma Klepac, OIB 20525854329</item>
      <item>Hamdija Malić, OIB 71606175636</item>
      <item>Nada Bašić, OIB 15703027817</item>
      <item>POREZNA UPRAVA ZAGREB, OIB 18683136487</item>
    </izvorni_sadrzaj>
    <derivirana_varijabla naziv="DomainObject.Predmet.OstaliListFormatedOIB_1">
      <item>Stanislav Žilnik, OIB 62891125102</item>
      <item>Alma Klepac, OIB 20525854329</item>
      <item>Hamdija Malić, OIB 71606175636</item>
      <item>Nada Bašić, OIB 15703027817</item>
      <item>POREZNA UPRAVA ZAGREB, OIB 18683136487</item>
    </derivirana_varijabla>
  </DomainObject.Predmet.OstaliListFormatedOIB>
  <DomainObject.Predmet.OstaliListFormatedWithAdress>
    <izvorni_sadrzaj>
      <item>Stanislav Žilnik, Tabor 45 C, Tabor</item>
      <item>Alma Klepac, Ulica Drage Stipca 4, 10000 Zagreb</item>
      <item>Hamdija Malić, D. Zbiljskog 32/II, 10000 Zagreb</item>
      <item>Nada Bašić, Naselje Andrije Hebranga 2/3, 35000 Slavonski Brod</item>
      <item>POREZNA UPRAVA ZAGREB, AVENIJA DUBROVNIAK 32, 10000 Zagreb</item>
    </izvorni_sadrzaj>
    <derivirana_varijabla naziv="DomainObject.Predmet.OstaliListFormatedWithAdress_1">
      <item>Stanislav Žilnik, Tabor 45 C, Tabor</item>
      <item>Alma Klepac, Ulica Drage Stipca 4, 10000 Zagreb</item>
      <item>Hamdija Malić, D. Zbiljskog 32/II, 10000 Zagreb</item>
      <item>Nada Bašić, Naselje Andrije Hebranga 2/3, 35000 Slavonski Brod</item>
      <item>POREZNA UPRAVA ZAGREB, AVENIJA DUBROVNIAK 32, 10000 Zagreb</item>
    </derivirana_varijabla>
  </DomainObject.Predmet.OstaliListFormatedWithAdress>
  <DomainObject.Predmet.OstaliListFormatedWithAdressOIB>
    <izvorni_sadrzaj>
      <item>Stanislav Žilnik, OIB 62891125102, Tabor 45 C, Tabor</item>
      <item>Alma Klepac, OIB 20525854329, Ulica Drage Stipca 4, 10000 Zagreb</item>
      <item>Hamdija Malić, OIB 71606175636, D. Zbiljskog 32/II, 10000 Zagreb</item>
      <item>Nada Bašić, OIB 15703027817, Naselje Andrije Hebranga 2/3, 35000 Slavonski Brod</item>
      <item>POREZNA UPRAVA ZAGREB, OIB 18683136487, AVENIJA DUBROVNIAK 32, 10000 Zagreb</item>
    </izvorni_sadrzaj>
    <derivirana_varijabla naziv="DomainObject.Predmet.OstaliListFormatedWithAdressOIB_1">
      <item>Stanislav Žilnik, OIB 62891125102, Tabor 45 C, Tabor</item>
      <item>Alma Klepac, OIB 20525854329, Ulica Drage Stipca 4, 10000 Zagreb</item>
      <item>Hamdija Malić, OIB 71606175636, D. Zbiljskog 32/II, 10000 Zagreb</item>
      <item>Nada Bašić, OIB 15703027817, Naselje Andrije Hebranga 2/3, 35000 Slavonski Brod</item>
      <item>POREZNA UPRAVA ZAGREB, OIB 18683136487, AVENIJA DUBROVNIAK 32, 10000 Zagreb</item>
    </derivirana_varijabla>
  </DomainObject.Predmet.OstaliListFormatedWithAdressOIB>
  <DomainObject.Predmet.OstaliListNazivFormated>
    <izvorni_sadrzaj>
      <item>Stanislav Žilnik</item>
      <item>Alma Klepac</item>
      <item>Hamdija Malić</item>
      <item>Nada Bašić</item>
      <item>POREZNA UPRAVA ZAGREB</item>
    </izvorni_sadrzaj>
    <derivirana_varijabla naziv="DomainObject.Predmet.OstaliListNazivFormated_1">
      <item>Stanislav Žilnik</item>
      <item>Alma Klepac</item>
      <item>Hamdija Malić</item>
      <item>Nada Bašić</item>
      <item>POREZNA UPRAVA ZAGREB</item>
    </derivirana_varijabla>
  </DomainObject.Predmet.OstaliListNazivFormated>
  <DomainObject.Predmet.OstaliListNazivFormatedOIB>
    <izvorni_sadrzaj>
      <item>Stanislav Žilnik, OIB 62891125102</item>
      <item>Alma Klepac, OIB 20525854329</item>
      <item>Hamdija Malić, OIB 71606175636</item>
      <item>Nada Bašić, OIB 15703027817</item>
      <item>POREZNA UPRAVA ZAGREB, OIB 18683136487</item>
    </izvorni_sadrzaj>
    <derivirana_varijabla naziv="DomainObject.Predmet.OstaliListNazivFormatedOIB_1">
      <item>Stanislav Žilnik, OIB 62891125102</item>
      <item>Alma Klepac, OIB 20525854329</item>
      <item>Hamdija Malić, OIB 71606175636</item>
      <item>Nada Bašić, OIB 15703027817</item>
      <item>POREZNA UPRAVA ZAGREB,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ŽILNIK d.o.o. za trgovinu i usluge</izvorni_sadrzaj>
    <derivirana_varijabla naziv="DomainObject.Predmet.ProtustrankaIDrugi_1">ŽILNIK d.o.o. za trgovinu i usluge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ŽILNIK d.o.o. za trgovinu i usluge, OIB 62891125102, Prilaz Vladislava Brajkovića 6, 10000 Zagreb</izvorni_sadrzaj>
    <derivirana_varijabla naziv="DomainObject.Predmet.ProtustrankaIDrugiAdressOIB_1">ŽILNIK d.o.o. za trgovinu i usluge, OIB 62891125102, Prilaz Vladislava Brajkovića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ŽILNIK d.o.o. za trgovinu i usluge</item>
      <item>Stanislav Žilnik</item>
      <item>Alma Klepac</item>
      <item>Hamdija Malić</item>
      <item>LONIA trgovačko dioničko društvo</item>
      <item>BEMING društvo s ograničenom odgovornošću za projektiranje, promet i usluge</item>
      <item>Nada Bašić</item>
      <item>POREZNA UPRAVA ZAGREB</item>
      <item>Općinski sud u Bjelovaru</item>
    </izvorni_sadrzaj>
    <derivirana_varijabla naziv="DomainObject.Predmet.SudioniciListNaziv_1">
      <item>FINA Regionalni centar Zagreb</item>
      <item>ŽILNIK d.o.o. za trgovinu i usluge</item>
      <item>Stanislav Žilnik</item>
      <item>Alma Klepac</item>
      <item>Hamdija Malić</item>
      <item>LONIA trgovačko dioničko društvo</item>
      <item>BEMING društvo s ograničenom odgovornošću za projektiranje, promet i usluge</item>
      <item>Nada Bašić</item>
      <item>POREZNA UPRAVA ZAGREB</item>
      <item>Općinski sud u Bjelovaru</item>
    </derivirana_varijabla>
  </DomainObject.Predmet.SudioniciListNaziv>
  <DomainObject.Predmet.SudioniciListAdressOIB>
    <izvorni_sadrzaj>
      <item>FINA Regionalni centar Zagreb, OIB 85821130368, Grada Vukovara 70,10000 Zagreb</item>
      <item>ŽILNIK d.o.o. za trgovinu i usluge, OIB 62891125102, Prilaz Vladislava Brajkovića 6,10000 Zagreb</item>
      <item>Stanislav Žilnik, OIB 62891125102, Tabor 45 C,Tabor</item>
      <item>Alma Klepac, OIB 20525854329, Ulica Drage Stipca 4,10000 Zagreb</item>
      <item>Hamdija Malić, OIB 71606175636, D. Zbiljskog 32/II,10000 Zagreb</item>
      <item>LONIA trgovačko dioničko društvo, OIB 22001400633, Vinkovačka 2,44320 Kutina</item>
      <item>BEMING društvo s ograničenom odgovornošću za projektiranje, promet i usluge, OIB 62072419083, Srebrnjak 4,Zagreb</item>
      <item>Nada Bašić, OIB 15703027817, Naselje Andrije Hebranga 2/3,35000 Slavonski Brod</item>
      <item>POREZNA UPRAVA ZAGREB, OIB 18683136487, AVENIJA DUBROVNIAK 32,10000 Zagreb</item>
      <item>Općinski sud u Bjelovaru</item>
    </izvorni_sadrzaj>
    <derivirana_varijabla naziv="DomainObject.Predmet.SudioniciListAdressOIB_1">
      <item>FINA Regionalni centar Zagreb, OIB 85821130368, Grada Vukovara 70,10000 Zagreb</item>
      <item>ŽILNIK d.o.o. za trgovinu i usluge, OIB 62891125102, Prilaz Vladislava Brajkovića 6,10000 Zagreb</item>
      <item>Stanislav Žilnik, OIB 62891125102, Tabor 45 C,Tabor</item>
      <item>Alma Klepac, OIB 20525854329, Ulica Drage Stipca 4,10000 Zagreb</item>
      <item>Hamdija Malić, OIB 71606175636, D. Zbiljskog 32/II,10000 Zagreb</item>
      <item>LONIA trgovačko dioničko društvo, OIB 22001400633, Vinkovačka 2,44320 Kutina</item>
      <item>BEMING društvo s ograničenom odgovornošću za projektiranje, promet i usluge, OIB 62072419083, Srebrnjak 4,Zagreb</item>
      <item>Nada Bašić, OIB 15703027817, Naselje Andrije Hebranga 2/3,35000 Slavonski Brod</item>
      <item>POREZNA UPRAVA ZAGREB, OIB 18683136487, AVENIJA DUBROVNIAK 32,10000 Zagreb</item>
      <item>Općinski sud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62891125102</item>
      <item>, OIB 62891125102</item>
      <item>, OIB 20525854329</item>
      <item>, OIB 71606175636</item>
      <item>, OIB 22001400633</item>
      <item>, OIB 62072419083</item>
      <item>, OIB 15703027817</item>
      <item>, OIB 18683136487</item>
      <item>, OIB null</item>
    </izvorni_sadrzaj>
    <derivirana_varijabla naziv="DomainObject.Predmet.SudioniciListNazivOIB_1">
      <item>, OIB 85821130368</item>
      <item>, OIB 62891125102</item>
      <item>, OIB 62891125102</item>
      <item>, OIB 20525854329</item>
      <item>, OIB 71606175636</item>
      <item>, OIB 22001400633</item>
      <item>, OIB 62072419083</item>
      <item>, OIB 15703027817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166</properties:Words>
  <properties:Characters>831</properties:Characters>
  <properties:Lines>33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2018-06-06T09:01:00Z</dcterms:created>
  <dc:creator>kraljicn</dc:creator>
  <cp:lastModifiedBy>Matea Bizjak</cp:lastModifiedBy>
  <cp:lastPrinted>2018-06-06T09:20:00Z</cp:lastPrinted>
  <dcterms:modified xmlns:xsi="http://www.w3.org/2001/XMLSchema-instance" xsi:type="dcterms:W3CDTF">2018-06-06T09:20:00Z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(St-375-14-završno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