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812d" w14:paraId="389812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4275B9">
        <w:t>2</w:t>
      </w:r>
      <w:r w:rsidR="00C22E8E">
        <w:t>03</w:t>
      </w:r>
      <w:r w:rsidR="00732643">
        <w:t>/2015</w:t>
      </w:r>
      <w:r w:rsidR="00D66FBB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4275B9">
        <w:t>2</w:t>
      </w:r>
      <w:r w:rsidR="00C22E8E">
        <w:t>03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275B9" w:rsidR="004275B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C22E8E" w:rsidRPr="00A01A3A">
        <w:t>ŽIŽAK RASVJETA d.o.o., Velika Ostrna (Grad Dugo Selo), Zagrebačka 50/A, OIB: 93564803079</w:t>
      </w:r>
    </w:p>
    <w:p w:rsidRDefault="00C22E8E" w:rsidP="00C22E8E" w:rsidR="00C22E8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C22E8E">
        <w:t>43.924,65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6FBB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2E24A0"/>
    <w:rsid w:val="00357F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9A5986"/>
    <w:rsid w:val="00A1360E"/>
    <w:rsid w:val="00B267EF"/>
    <w:rsid w:val="00B748E4"/>
    <w:rsid w:val="00BD2E3D"/>
    <w:rsid w:val="00C22E8E"/>
    <w:rsid w:val="00CA2E65"/>
    <w:rsid w:val="00D50399"/>
    <w:rsid w:val="00D66FBB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9203</izvorni_sadrzaj>
    <derivirana_varijabla naziv="DomainObject.Predmet.Broj_1">9203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St-9203/2015</izvorni_sadrzaj>
    <derivirana_varijabla naziv="DomainObject.Predmet.OznakaBroj_1">St-9203/2015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ŽIŽAK RASVJETA d.o.o.</izvorni_sadrzaj>
    <derivirana_varijabla naziv="DomainObject.Predmet.ProtustrankaFormated_1">  ŽIŽAK RASVJETA d.o.o.</derivirana_varijabla>
  </DomainObject.Predmet.ProtustrankaFormated>
  <DomainObject.Predmet.ProtustrankaFormatedOIB>
    <izvorni_sadrzaj>  ŽIŽAK RASVJETA d.o.o., OIB 93564803079</izvorni_sadrzaj>
    <derivirana_varijabla naziv="DomainObject.Predmet.ProtustrankaFormatedOIB_1">  ŽIŽAK RASVJETA d.o.o., OIB 93564803079</derivirana_varijabla>
  </DomainObject.Predmet.ProtustrankaFormatedOIB>
  <DomainObject.Predmet.ProtustrankaFormatedWithAdress>
    <izvorni_sadrzaj> ŽIŽAK RASVJETA d.o.o., Zagrebačka 50/A, 10370 Velika Ostrna</izvorni_sadrzaj>
    <derivirana_varijabla naziv="DomainObject.Predmet.ProtustrankaFormatedWithAdress_1"> ŽIŽAK RASVJETA d.o.o., Zagrebačka 50/A, 10370 Velika Ostrna</derivirana_varijabla>
  </DomainObject.Predmet.ProtustrankaFormatedWithAdress>
  <DomainObject.Predmet.ProtustrankaFormatedWithAdressOIB>
    <izvorni_sadrzaj> ŽIŽAK RASVJETA d.o.o., OIB 93564803079, Zagrebačka 50/A, 10370 Velika Ostrna</izvorni_sadrzaj>
    <derivirana_varijabla naziv="DomainObject.Predmet.ProtustrankaFormatedWithAdressOIB_1"> ŽIŽAK RASVJETA d.o.o., OIB 93564803079, Zagrebačka 50/A, 10370 Velika Ostrna</derivirana_varijabla>
  </DomainObject.Predmet.ProtustrankaFormatedWithAdressOIB>
  <DomainObject.Predmet.ProtustrankaWithAdress>
    <izvorni_sadrzaj>ŽIŽAK RASVJETA d.o.o. Zagrebačka 50/A, 10370 Velika Ostrna</izvorni_sadrzaj>
    <derivirana_varijabla naziv="DomainObject.Predmet.ProtustrankaWithAdress_1">ŽIŽAK RASVJETA d.o.o. Zagrebačka 50/A, 10370 Velika Ostrna</derivirana_varijabla>
  </DomainObject.Predmet.ProtustrankaWithAdress>
  <DomainObject.Predmet.ProtustrankaWithAdressOIB>
    <izvorni_sadrzaj>ŽIŽAK RASVJETA d.o.o., OIB 93564803079, Zagrebačka 50/A, 10370 Velika Ostrna</izvorni_sadrzaj>
    <derivirana_varijabla naziv="DomainObject.Predmet.ProtustrankaWithAdressOIB_1">ŽIŽAK RASVJETA d.o.o., OIB 93564803079, Zagrebačka 50/A, 10370 Velika Ostrna</derivirana_varijabla>
  </DomainObject.Predmet.ProtustrankaWithAdressOIB>
  <DomainObject.Predmet.ProtustrankaNazivFormated>
    <izvorni_sadrzaj>ŽIŽAK RASVJETA d.o.o.</izvorni_sadrzaj>
    <derivirana_varijabla naziv="DomainObject.Predmet.ProtustrankaNazivFormated_1">ŽIŽAK RASVJETA d.o.o.</derivirana_varijabla>
  </DomainObject.Predmet.ProtustrankaNazivFormated>
  <DomainObject.Predmet.ProtustrankaNazivFormatedOIB>
    <izvorni_sadrzaj>ŽIŽAK RASVJETA d.o.o., OIB 93564803079</izvorni_sadrzaj>
    <derivirana_varijabla naziv="DomainObject.Predmet.ProtustrankaNazivFormatedOIB_1">ŽIŽAK RASVJETA d.o.o., OIB 93564803079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ŽIŽAK RASVJETA d.o.o.</item>
    </izvorni_sadrzaj>
    <derivirana_varijabla naziv="DomainObject.Predmet.ProtuStrankaListFormated_1">
      <item>ŽIŽAK RASVJETA d.o.o.</item>
    </derivirana_varijabla>
  </DomainObject.Predmet.ProtuStrankaListFormated>
  <DomainObject.Predmet.ProtuStrankaListFormatedOIB>
    <izvorni_sadrzaj>
      <item>ŽIŽAK RASVJETA d.o.o., OIB 93564803079</item>
    </izvorni_sadrzaj>
    <derivirana_varijabla naziv="DomainObject.Predmet.ProtuStrankaListFormatedOIB_1">
      <item>ŽIŽAK RASVJETA d.o.o., OIB 93564803079</item>
    </derivirana_varijabla>
  </DomainObject.Predmet.ProtuStrankaListFormatedOIB>
  <DomainObject.Predmet.ProtuStrankaListFormatedWithAdress>
    <izvorni_sadrzaj>
      <item>ŽIŽAK RASVJETA d.o.o., Zagrebačka 50/A, 10370 Velika Ostrna</item>
    </izvorni_sadrzaj>
    <derivirana_varijabla naziv="DomainObject.Predmet.ProtuStrankaListFormatedWithAdress_1">
      <item>ŽIŽAK RASVJETA d.o.o., Zagrebačka 50/A, 10370 Velika Ostrna</item>
    </derivirana_varijabla>
  </DomainObject.Predmet.ProtuStrankaListFormatedWithAdress>
  <DomainObject.Predmet.ProtuStrankaListFormatedWithAdressOIB>
    <izvorni_sadrzaj>
      <item>ŽIŽAK RASVJETA d.o.o., OIB 93564803079, Zagrebačka 50/A, 10370 Velika Ostrna</item>
    </izvorni_sadrzaj>
    <derivirana_varijabla naziv="DomainObject.Predmet.ProtuStrankaListFormatedWithAdressOIB_1">
      <item>ŽIŽAK RASVJETA d.o.o., OIB 93564803079, Zagrebačka 50/A, 10370 Velika Ostrna</item>
    </derivirana_varijabla>
  </DomainObject.Predmet.ProtuStrankaListFormatedWithAdressOIB>
  <DomainObject.Predmet.ProtuStrankaListNazivFormated>
    <izvorni_sadrzaj>
      <item>ŽIŽAK RASVJETA d.o.o.</item>
    </izvorni_sadrzaj>
    <derivirana_varijabla naziv="DomainObject.Predmet.ProtuStrankaListNazivFormated_1">
      <item>ŽIŽAK RASVJETA d.o.o.</item>
    </derivirana_varijabla>
  </DomainObject.Predmet.ProtuStrankaListNazivFormated>
  <DomainObject.Predmet.ProtuStrankaListNazivFormatedOIB>
    <izvorni_sadrzaj>
      <item>ŽIŽAK RASVJETA d.o.o., OIB 93564803079</item>
    </izvorni_sadrzaj>
    <derivirana_varijabla naziv="DomainObject.Predmet.ProtuStrankaListNazivFormatedOIB_1">
      <item>ŽIŽAK RASVJETA d.o.o., OIB 93564803079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ŽIŽAK RASVJETA d.o.o.</izvorni_sadrzaj>
    <derivirana_varijabla naziv="DomainObject.Predmet.ProtustrankaIDrugi_1">ŽIŽAK RASVJETA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ŽIŽAK RASVJETA d.o.o., OIB 93564803079, Zagrebačka 50/A, 10370 Velika Ostrna</izvorni_sadrzaj>
    <derivirana_varijabla naziv="DomainObject.Predmet.ProtustrankaIDrugiAdressOIB_1">ŽIŽAK RASVJETA d.o.o., OIB 93564803079, Zagrebačka 50/A,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ŽIŽAK RASVJETA d.o.o.</item>
      <item>HRVATSKI ZAVOD ZA MIROVINSKO OSIGURANJE</item>
      <item>Financijska agencija</item>
    </izvorni_sadrzaj>
    <derivirana_varijabla naziv="DomainObject.Predmet.SudioniciListNaziv_1">
      <item>FINA Regionalni centar Zagreb</item>
      <item>ŽIŽAK RASVJETA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93564803079</item>
      <item>, OIB 84397956623</item>
      <item>, OIB 85821130368</item>
    </izvorni_sadrzaj>
    <derivirana_varijabla naziv="DomainObject.Predmet.SudioniciListNazivOIB_1">
      <item>, OIB 85821130368</item>
      <item>, OIB 93564803079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2016-04-06T12:25:00Z</dcterms:created>
  <dc:creator>Nikola Ribarić</dc:creator>
  <cp:lastModifiedBy>Jadranka Zelić</cp:lastModifiedBy>
  <cp:lastPrinted>2016-04-07T11:35:00Z</cp:lastPrinted>
  <dcterms:modified xmlns:xsi="http://www.w3.org/2001/XMLSchema-instance" xsi:type="dcterms:W3CDTF">2016-04-07T11:36:00Z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