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ed62" w14:paraId="d80ed62" w:rsidRDefault="00F1790A"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5C557C">
        <w:rPr>
          <w:sz w:val="24"/>
        </w:rPr>
        <w:t>7</w:t>
      </w:r>
      <w:r w:rsidR="00405D77">
        <w:rPr>
          <w:sz w:val="24"/>
        </w:rPr>
        <w:t>7</w:t>
      </w:r>
      <w:r w:rsidR="00883AEB">
        <w:rPr>
          <w:sz w:val="24"/>
        </w:rPr>
        <w:t>8</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883AEB">
        <w:rPr>
          <w:sz w:val="24"/>
          <w:szCs w:val="24"/>
        </w:rPr>
        <w:t>PRIJEVOZ I TRGOVINA DVORSKI</w:t>
      </w:r>
      <w:r w:rsidR="00405D77">
        <w:rPr>
          <w:sz w:val="24"/>
          <w:szCs w:val="24"/>
        </w:rPr>
        <w:t xml:space="preserve"> d.o.o. Zagreb, </w:t>
      </w:r>
      <w:r w:rsidR="00883AEB">
        <w:rPr>
          <w:sz w:val="24"/>
          <w:szCs w:val="24"/>
        </w:rPr>
        <w:t>Nova ves 56</w:t>
      </w:r>
      <w:r w:rsidR="005C557C">
        <w:rPr>
          <w:sz w:val="24"/>
          <w:szCs w:val="24"/>
        </w:rPr>
        <w:t>,</w:t>
      </w:r>
      <w:r w:rsidR="00701F88">
        <w:rPr>
          <w:sz w:val="24"/>
          <w:szCs w:val="24"/>
        </w:rPr>
        <w:t xml:space="preserve"> </w:t>
      </w:r>
      <w:r w:rsidR="00686C49">
        <w:rPr>
          <w:sz w:val="24"/>
          <w:szCs w:val="24"/>
        </w:rPr>
        <w:t xml:space="preserve">OIB </w:t>
      </w:r>
      <w:r w:rsidR="00883AEB">
        <w:rPr>
          <w:sz w:val="24"/>
          <w:szCs w:val="24"/>
        </w:rPr>
        <w:t>62293339609</w:t>
      </w:r>
      <w:r w:rsidR="006E4EC9">
        <w:rPr>
          <w:sz w:val="24"/>
          <w:szCs w:val="24"/>
        </w:rPr>
        <w:t xml:space="preserve">, </w:t>
      </w:r>
      <w:r w:rsidR="00B32CD8">
        <w:rPr>
          <w:sz w:val="24"/>
          <w:szCs w:val="24"/>
        </w:rPr>
        <w:t>d</w:t>
      </w:r>
      <w:r w:rsidR="00CB464D" w:rsidRPr="008600EF">
        <w:rPr>
          <w:sz w:val="24"/>
          <w:szCs w:val="24"/>
        </w:rPr>
        <w:t xml:space="preserve">ana </w:t>
      </w:r>
      <w:r w:rsidR="00F1790A">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1D3C66">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1D3C66" w:rsidR="00883AE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883AEB">
        <w:rPr>
          <w:sz w:val="24"/>
          <w:szCs w:val="24"/>
        </w:rPr>
        <w:t>PRIJEVOZ I TRGOVINA DVORSKI d.o.o. Zagreb, Nova ves 56, OIB 62293339609.</w:t>
      </w:r>
    </w:p>
    <w:p w:rsidRDefault="00883AEB" w:rsidP="00883AEB" w:rsidR="00883AEB" w:rsidRPr="001D3C66">
      <w:pPr>
        <w:jc w:val="both"/>
        <w:rPr>
          <w:sz w:val="40"/>
          <w:szCs w:val="40"/>
        </w:rPr>
      </w:pPr>
    </w:p>
    <w:p w:rsidRDefault="007B593F" w:rsidP="00883AE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883AEB">
        <w:rPr>
          <w:sz w:val="24"/>
          <w:szCs w:val="24"/>
        </w:rPr>
        <w:t>Rajko Bunčić</w:t>
      </w:r>
      <w:r w:rsidR="006E4EC9">
        <w:rPr>
          <w:sz w:val="24"/>
          <w:szCs w:val="24"/>
        </w:rPr>
        <w:t>,</w:t>
      </w:r>
      <w:r w:rsidR="00686C49">
        <w:rPr>
          <w:sz w:val="24"/>
          <w:szCs w:val="24"/>
        </w:rPr>
        <w:t xml:space="preserve"> </w:t>
      </w:r>
      <w:r w:rsidR="00883AEB">
        <w:rPr>
          <w:sz w:val="24"/>
          <w:szCs w:val="24"/>
        </w:rPr>
        <w:t>Garešnica</w:t>
      </w:r>
      <w:r w:rsidR="00081B7D">
        <w:rPr>
          <w:sz w:val="24"/>
          <w:szCs w:val="24"/>
        </w:rPr>
        <w:t xml:space="preserve">, </w:t>
      </w:r>
      <w:r w:rsidR="00883AEB">
        <w:rPr>
          <w:sz w:val="24"/>
          <w:szCs w:val="24"/>
        </w:rPr>
        <w:t>Kolodvorska 17</w:t>
      </w:r>
      <w:r w:rsidR="009A6B77">
        <w:rPr>
          <w:sz w:val="24"/>
          <w:szCs w:val="24"/>
        </w:rPr>
        <w:t>,</w:t>
      </w:r>
      <w:r w:rsidR="00081B7D">
        <w:rPr>
          <w:sz w:val="24"/>
          <w:szCs w:val="24"/>
        </w:rPr>
        <w:t xml:space="preserve"> </w:t>
      </w:r>
      <w:r w:rsidR="006E47CD">
        <w:rPr>
          <w:sz w:val="24"/>
          <w:szCs w:val="24"/>
        </w:rPr>
        <w:t xml:space="preserve">OIB </w:t>
      </w:r>
      <w:r w:rsidR="00883AEB">
        <w:rPr>
          <w:sz w:val="24"/>
          <w:szCs w:val="24"/>
        </w:rPr>
        <w:t>38722020640</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396AC2" w:rsidP="007B593F" w:rsidR="007B593F">
      <w:pPr>
        <w:ind w:left="1003"/>
        <w:jc w:val="both"/>
        <w:rPr>
          <w:sz w:val="24"/>
        </w:rPr>
      </w:pPr>
      <w:r>
        <w:rPr>
          <w:b/>
          <w:sz w:val="24"/>
        </w:rPr>
        <w:t xml:space="preserve">20.ožujka </w:t>
      </w:r>
      <w:r w:rsidR="007B593F">
        <w:rPr>
          <w:b/>
          <w:sz w:val="24"/>
        </w:rPr>
        <w:t>201</w:t>
      </w:r>
      <w:r w:rsidR="00497D0A">
        <w:rPr>
          <w:b/>
          <w:sz w:val="24"/>
        </w:rPr>
        <w:t>9</w:t>
      </w:r>
      <w:r w:rsidR="007B593F">
        <w:rPr>
          <w:b/>
          <w:sz w:val="24"/>
        </w:rPr>
        <w:t xml:space="preserve">. u </w:t>
      </w:r>
      <w:r>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883AEB">
        <w:rPr>
          <w:sz w:val="24"/>
          <w:szCs w:val="24"/>
        </w:rPr>
        <w:t>768</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883AEB">
        <w:rPr>
          <w:sz w:val="24"/>
          <w:szCs w:val="24"/>
        </w:rPr>
        <w:t>60.480.573,83</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F1790A">
        <w:rPr>
          <w:sz w:val="24"/>
        </w:rPr>
        <w:t>21.</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C29D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9C29DF" w:rsidP="009C29DF" w:rsidR="009C29DF">
      <w:pPr>
        <w:ind w:firstLine="720" w:left="3600"/>
        <w:jc w:val="both"/>
      </w:pPr>
      <w:r>
        <w:t>Za točnost otpravka, ovlašteni službenik:</w:t>
      </w:r>
    </w:p>
    <w:p w:rsidRDefault="009C29DF" w:rsidP="009C29DF" w:rsidR="009C29DF">
      <w:pPr>
        <w:ind w:firstLine="720" w:left="3600"/>
        <w:jc w:val="both"/>
      </w:pPr>
      <w:r>
        <w:t xml:space="preserve">              Valentina Delač</w:t>
      </w:r>
    </w:p>
    <w:p w:rsidRDefault="00DE2E5D" w:rsidP="009C29D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B13" w:rsidR="00E52B13">
      <w:r>
        <w:separator/>
      </w:r>
    </w:p>
  </w:endnote>
  <w:endnote w:id="0" w:type="continuationSeparator">
    <w:p w:rsidRDefault="00E52B13" w:rsidR="00E52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B13" w:rsidR="00E52B13">
      <w:r>
        <w:separator/>
      </w:r>
    </w:p>
  </w:footnote>
  <w:footnote w:id="0" w:type="continuationSeparator">
    <w:p w:rsidRDefault="00E52B13" w:rsidR="00E52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6B77" w:rsidR="009A6B77">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C29DF">
      <w:rPr>
        <w:rStyle w:val="Brojstranice"/>
        <w:noProof/>
      </w:rPr>
      <w:t>3</w:t>
    </w:r>
    <w:r>
      <w:rPr>
        <w:rStyle w:val="Brojstranice"/>
      </w:rPr>
      <w:fldChar w:fldCharType="end"/>
    </w:r>
  </w:p>
  <w:p w:rsidRDefault="009A6B77" w:rsidR="009A6B77">
    <w:pPr>
      <w:pStyle w:val="Zaglavlje"/>
      <w:jc w:val="right"/>
    </w:pPr>
    <w:r w:rsidRPr="00482933">
      <w:rPr>
        <w:sz w:val="24"/>
      </w:rPr>
      <w:t>40.</w:t>
    </w:r>
    <w:r>
      <w:rPr>
        <w:b/>
        <w:sz w:val="24"/>
      </w:rPr>
      <w:t xml:space="preserve"> </w:t>
    </w:r>
    <w:r w:rsidRPr="00482933">
      <w:rPr>
        <w:sz w:val="24"/>
      </w:rPr>
      <w:t>S</w:t>
    </w:r>
    <w:r>
      <w:rPr>
        <w:sz w:val="24"/>
      </w:rPr>
      <w:t>t-477</w:t>
    </w:r>
    <w:r w:rsidR="00883AEB">
      <w:rPr>
        <w:sz w:val="24"/>
      </w:rPr>
      <w:t>8</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1D3C66"/>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96AC2"/>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4D8D"/>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36420"/>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C29DF"/>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2B13"/>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1790A"/>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C29DF"/>
    <w:rPr>
      <w:color w:val="808080"/>
      <w:bdr w:space="0" w:sz="0" w:color="auto" w:val="none"/>
      <w:shd w:fill="auto" w:color="auto" w:val="clear"/>
    </w:rPr>
  </w:style>
  <w:style w:customStyle="true" w:styleId="eSPISCCParagraphDefaultFont" w:type="character">
    <w:name w:val="eSPIS_CC_Paragraph Default Font"/>
    <w:basedOn w:val="Zadanifontodlomka"/>
    <w:rsid w:val="009C2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9DF"/>
    <w:rPr>
      <w:sz w:val="24"/>
      <w:bdr w:space="0" w:sz="0" w:color="auto" w:val="none"/>
      <w:shd w:fill="FFFFCC" w:color="auto" w:val="clear"/>
      <w:lang w:val="hr-HR"/>
    </w:rPr>
  </w:style>
  <w:style w:customStyle="true" w:styleId="PozadinaSvijetloCrvena" w:type="character">
    <w:name w:val="Pozadina_SvijetloCrvena"/>
    <w:basedOn w:val="eSPISCCParagraphDefaultFont"/>
    <w:rsid w:val="009C2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9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C29DF"/>
    <w:rPr>
      <w:color w:val="808080"/>
      <w:bdr w:color="auto" w:space="0" w:sz="0" w:val="none"/>
      <w:shd w:color="auto" w:fill="auto" w:val="clear"/>
    </w:rPr>
  </w:style>
  <w:style w:customStyle="1" w:styleId="eSPISCCParagraphDefaultFont" w:type="character">
    <w:name w:val="eSPIS_CC_Paragraph Default Font"/>
    <w:basedOn w:val="Zadanifontodlomka"/>
    <w:rsid w:val="009C2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9DF"/>
    <w:rPr>
      <w:sz w:val="24"/>
      <w:bdr w:color="auto" w:space="0" w:sz="0" w:val="none"/>
      <w:shd w:color="auto" w:fill="FFFFCC" w:val="clear"/>
      <w:lang w:val="hr-HR"/>
    </w:rPr>
  </w:style>
  <w:style w:customStyle="1" w:styleId="PozadinaSvijetloCrvena" w:type="character">
    <w:name w:val="Pozadina_SvijetloCrvena"/>
    <w:basedOn w:val="eSPISCCParagraphDefaultFont"/>
    <w:rsid w:val="009C2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9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4778</izvorni_sadrzaj>
    <derivirana_varijabla naziv="DomainObject.Predmet.Broj_1">4778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St-4778/2016</izvorni_sadrzaj>
    <derivirana_varijabla naziv="DomainObject.Predmet.OznakaBroj_1">St-4778/2016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PRIJEVOZ I TRGOVINA DVORSKI d.o.o.</izvorni_sadrzaj>
    <derivirana_varijabla naziv="DomainObject.Predmet.ProtustrankaFormated_1">  PRIJEVOZ I TRGOVINA DVORSKI d.o.o.</derivirana_varijabla>
  </DomainObject.Predmet.ProtustrankaFormated>
  <DomainObject.Predmet.ProtustrankaFormatedOIB>
    <izvorni_sadrzaj>  PRIJEVOZ I TRGOVINA DVORSKI d.o.o., OIB 62293339609</izvorni_sadrzaj>
    <derivirana_varijabla naziv="DomainObject.Predmet.ProtustrankaFormatedOIB_1">  PRIJEVOZ I TRGOVINA DVORSKI d.o.o., OIB 62293339609</derivirana_varijabla>
  </DomainObject.Predmet.ProtustrankaFormatedOIB>
  <DomainObject.Predmet.ProtustrankaFormatedWithAdress>
    <izvorni_sadrzaj> PRIJEVOZ I TRGOVINA DVORSKI d.o.o., Nova ves 56, 10000 Zagreb</izvorni_sadrzaj>
    <derivirana_varijabla naziv="DomainObject.Predmet.ProtustrankaFormatedWithAdress_1"> PRIJEVOZ I TRGOVINA DVORSKI d.o.o., Nova ves 56, 10000 Zagreb</derivirana_varijabla>
  </DomainObject.Predmet.ProtustrankaFormatedWithAdress>
  <DomainObject.Predmet.ProtustrankaFormatedWithAdressOIB>
    <izvorni_sadrzaj> PRIJEVOZ I TRGOVINA DVORSKI d.o.o., OIB 62293339609, Nova ves 56, 10000 Zagreb</izvorni_sadrzaj>
    <derivirana_varijabla naziv="DomainObject.Predmet.ProtustrankaFormatedWithAdressOIB_1"> PRIJEVOZ I TRGOVINA DVORSKI d.o.o., OIB 62293339609, Nova ves 56, 10000 Zagreb</derivirana_varijabla>
  </DomainObject.Predmet.ProtustrankaFormatedWithAdressOIB>
  <DomainObject.Predmet.ProtustrankaWithAdress>
    <izvorni_sadrzaj>PRIJEVOZ I TRGOVINA DVORSKI d.o.o. Nova ves 56, 10000 Zagreb</izvorni_sadrzaj>
    <derivirana_varijabla naziv="DomainObject.Predmet.ProtustrankaWithAdress_1">PRIJEVOZ I TRGOVINA DVORSKI d.o.o. Nova ves 56, 10000 Zagreb</derivirana_varijabla>
  </DomainObject.Predmet.ProtustrankaWithAdress>
  <DomainObject.Predmet.ProtustrankaWithAdressOIB>
    <izvorni_sadrzaj>PRIJEVOZ I TRGOVINA DVORSKI d.o.o., OIB 62293339609, Nova ves 56, 10000 Zagreb</izvorni_sadrzaj>
    <derivirana_varijabla naziv="DomainObject.Predmet.ProtustrankaWithAdressOIB_1">PRIJEVOZ I TRGOVINA DVORSKI d.o.o., OIB 62293339609, Nova ves 56, 10000 Zagreb</derivirana_varijabla>
  </DomainObject.Predmet.ProtustrankaWithAdressOIB>
  <DomainObject.Predmet.ProtustrankaNazivFormated>
    <izvorni_sadrzaj>PRIJEVOZ I TRGOVINA DVORSKI d.o.o.</izvorni_sadrzaj>
    <derivirana_varijabla naziv="DomainObject.Predmet.ProtustrankaNazivFormated_1">PRIJEVOZ I TRGOVINA DVORSKI d.o.o.</derivirana_varijabla>
  </DomainObject.Predmet.ProtustrankaNazivFormated>
  <DomainObject.Predmet.ProtustrankaNazivFormatedOIB>
    <izvorni_sadrzaj>PRIJEVOZ I TRGOVINA DVORSKI d.o.o., OIB 62293339609</izvorni_sadrzaj>
    <derivirana_varijabla naziv="DomainObject.Predmet.ProtustrankaNazivFormatedOIB_1">PRIJEVOZ I TRGOVINA DVORSKI d.o.o., OIB 62293339609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I TRGOVINA DVORSKI d.o.o.</item>
    </izvorni_sadrzaj>
    <derivirana_varijabla naziv="DomainObject.Predmet.ProtuStrankaListFormated_1">
      <item>PRIJEVOZ I TRGOVINA DVORSKI d.o.o.</item>
    </derivirana_varijabla>
  </DomainObject.Predmet.ProtuStrankaListFormated>
  <DomainObject.Predmet.ProtuStrankaListFormatedOIB>
    <izvorni_sadrzaj>
      <item>PRIJEVOZ I TRGOVINA DVORSKI d.o.o., OIB 62293339609</item>
    </izvorni_sadrzaj>
    <derivirana_varijabla naziv="DomainObject.Predmet.ProtuStrankaListFormatedOIB_1">
      <item>PRIJEVOZ I TRGOVINA DVORSKI d.o.o., OIB 62293339609</item>
    </derivirana_varijabla>
  </DomainObject.Predmet.ProtuStrankaListFormatedOIB>
  <DomainObject.Predmet.ProtuStrankaListFormatedWithAdress>
    <izvorni_sadrzaj>
      <item>PRIJEVOZ I TRGOVINA DVORSKI d.o.o., Nova ves 56, 10000 Zagreb</item>
    </izvorni_sadrzaj>
    <derivirana_varijabla naziv="DomainObject.Predmet.ProtuStrankaListFormatedWithAdress_1">
      <item>PRIJEVOZ I TRGOVINA DVORSKI d.o.o., Nova ves 56, 10000 Zagreb</item>
    </derivirana_varijabla>
  </DomainObject.Predmet.ProtuStrankaListFormatedWithAdress>
  <DomainObject.Predmet.ProtuStrankaListFormatedWithAdressOIB>
    <izvorni_sadrzaj>
      <item>PRIJEVOZ I TRGOVINA DVORSKI d.o.o., OIB 62293339609, Nova ves 56, 10000 Zagreb</item>
    </izvorni_sadrzaj>
    <derivirana_varijabla naziv="DomainObject.Predmet.ProtuStrankaListFormatedWithAdressOIB_1">
      <item>PRIJEVOZ I TRGOVINA DVORSKI d.o.o., OIB 62293339609, Nova ves 56, 10000 Zagreb</item>
    </derivirana_varijabla>
  </DomainObject.Predmet.ProtuStrankaListFormatedWithAdressOIB>
  <DomainObject.Predmet.ProtuStrankaListNazivFormated>
    <izvorni_sadrzaj>
      <item>PRIJEVOZ I TRGOVINA DVORSKI d.o.o.</item>
    </izvorni_sadrzaj>
    <derivirana_varijabla naziv="DomainObject.Predmet.ProtuStrankaListNazivFormated_1">
      <item>PRIJEVOZ I TRGOVINA DVORSKI d.o.o.</item>
    </derivirana_varijabla>
  </DomainObject.Predmet.ProtuStrankaListNazivFormated>
  <DomainObject.Predmet.ProtuStrankaListNazivFormatedOIB>
    <izvorni_sadrzaj>
      <item>PRIJEVOZ I TRGOVINA DVORSKI d.o.o., OIB 62293339609</item>
    </izvorni_sadrzaj>
    <derivirana_varijabla naziv="DomainObject.Predmet.ProtuStrankaListNazivFormatedOIB_1">
      <item>PRIJEVOZ I TRGOVINA DVORSKI d.o.o., OIB 62293339609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I TRGOVINA DVORSKI d.o.o.</izvorni_sadrzaj>
    <derivirana_varijabla naziv="DomainObject.Predmet.ProtustrankaIDrugi_1">PRIJEVOZ I TRGOVINA DVORSKI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PRIJEVOZ I TRGOVINA DVORSKI d.o.o., OIB 62293339609, Nova ves 56, 10000 Zagreb</izvorni_sadrzaj>
    <derivirana_varijabla naziv="DomainObject.Predmet.ProtustrankaIDrugiAdressOIB_1">PRIJEVOZ I TRGOVINA DVORSKI d.o.o., OIB 62293339609, Nova ves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PRIJEVOZ I TRGOVINA DVORSKI d.o.o.</item>
    </izvorni_sadrzaj>
    <derivirana_varijabla naziv="DomainObject.Predmet.SudioniciListNaziv_1">
      <item>FINA Regionalni centar Zagreb</item>
      <item>PRIJEVOZ I TRGOVINA DVORSKI d.o.o.</item>
    </derivirana_varijabla>
  </DomainObject.Predmet.SudioniciListNaziv>
  <DomainObject.Predmet.SudioniciListAdressOIB>
    <izvorni_sadrzaj>
      <item>FINA Regionalni centar Zagreb, OIB 85821130368, Trg svibanjskih žrtava 1995. 1,10000 Zagreb</item>
      <item>PRIJEVOZ I TRGOVINA DVORSKI d.o.o., OIB 62293339609, Nova ves 56,10000 Zagreb</item>
    </izvorni_sadrzaj>
    <derivirana_varijabla naziv="DomainObject.Predmet.SudioniciListAdressOIB_1">
      <item>FINA Regionalni centar Zagreb, OIB 85821130368, Trg svibanjskih žrtava 1995. 1,10000 Zagreb</item>
      <item>PRIJEVOZ I TRGOVINA DVORSKI d.o.o., OIB 62293339609, Nova ves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62293339609</item>
    </izvorni_sadrzaj>
    <derivirana_varijabla naziv="DomainObject.Predmet.SudioniciListNazivOIB_1">
      <item>, OIB 85821130368</item>
      <item>, OIB 62293339609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926</properties:Words>
  <properties:Characters>5153</properties:Characters>
  <properties:Lines>135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2018-11-21T09:18:00Z</dcterms:created>
  <dc:creator>Unknown</dc:creator>
  <cp:lastModifiedBy>Valentina Delač</cp:lastModifiedBy>
  <cp:lastPrinted>2018-11-21T09:19:00Z</cp:lastPrinted>
  <dcterms:modified xmlns:xsi="http://www.w3.org/2001/XMLSchema-instance" xsi:type="dcterms:W3CDTF">2018-11-21T09:19:00Z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(Prijevoz i trgovina DVORSKI prethodni ročište 444 fina.docx)</vt:lpwstr>
  </prop:property>
  <prop:property name="CC_coloring" pid="4" fmtid="{D5CDD505-2E9C-101B-9397-08002B2CF9AE}">
    <vt:bool>false</vt:bool>
  </prop:property>
  <prop:property name="BrojStranica" pid="5" fmtid="{D5CDD505-2E9C-101B-9397-08002B2CF9AE}">
    <vt:i4>3</vt:i4>
  </prop:property>
</prop:Properties>
</file>