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19d4" w14:paraId="8ca19d4" w:rsidRDefault="00BD5EBC" w:rsidP="00065037" w:rsidR="004B23BC" w:rsidRPr="00B95A88">
      <w:pPr>
        <w15:collapsed w:val="false"/>
      </w:pPr>
      <w:bookmarkStart w:name="_GoBack" w:id="0"/>
      <w:bookmarkEnd w:id="0"/>
      <w:r w:rsidRPr="00152A1E">
        <w:t xml:space="preserve">  </w:t>
      </w:r>
      <w:r w:rsidR="00B95A88">
        <w:rPr>
          <w:lang w:val="pl-PL"/>
        </w:rPr>
        <w:t xml:space="preserve">     </w:t>
      </w:r>
      <w:r w:rsidR="004B23BC" w:rsidRPr="00B95A88">
        <w:rPr>
          <w:lang w:val="pl-PL"/>
        </w:rPr>
        <w:t>REPUBLIKA HRVATSKA</w:t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</w:p>
    <w:p w:rsidRDefault="004B23BC" w:rsidP="004B23BC" w:rsidR="004B23BC" w:rsidRPr="00B95A88">
      <w:pPr>
        <w:jc w:val="both"/>
        <w:rPr>
          <w:lang w:val="pl-PL"/>
        </w:rPr>
      </w:pPr>
      <w:r w:rsidRPr="00B95A88">
        <w:rPr>
          <w:lang w:val="pl-PL"/>
        </w:rPr>
        <w:t>TRGOVAČKI SUD U ZAGREBU</w:t>
      </w:r>
    </w:p>
    <w:p w:rsidRDefault="00B95A88" w:rsidP="004B23BC" w:rsidR="004B23BC" w:rsidRPr="00B95A88">
      <w:pPr>
        <w:jc w:val="both"/>
      </w:pPr>
      <w:r>
        <w:rPr>
          <w:lang w:val="pt-BR"/>
        </w:rPr>
        <w:t xml:space="preserve">         </w:t>
      </w:r>
      <w:r w:rsidR="004B23BC" w:rsidRPr="00B95A88">
        <w:rPr>
          <w:lang w:val="pt-BR"/>
        </w:rPr>
        <w:t>Zagreb, Amruševa 2/II</w:t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  <w:t xml:space="preserve">        </w:t>
      </w:r>
      <w:r w:rsidR="00065037">
        <w:rPr>
          <w:lang w:val="pt-BR"/>
        </w:rPr>
        <w:t xml:space="preserve">         </w:t>
      </w:r>
      <w:r>
        <w:t>89</w:t>
      </w:r>
      <w:r w:rsidR="004D4406" w:rsidRPr="00B95A88">
        <w:t>. St-</w:t>
      </w:r>
      <w:r w:rsidR="004D15D9">
        <w:t>1509</w:t>
      </w:r>
      <w:r w:rsidR="004D4406" w:rsidRPr="00B95A88">
        <w:t>/1</w:t>
      </w:r>
      <w:r w:rsidR="004D15D9">
        <w:t>7</w:t>
      </w:r>
      <w:r>
        <w:t>-</w:t>
      </w:r>
      <w:r w:rsidR="00065037">
        <w:t>3</w:t>
      </w:r>
    </w:p>
    <w:p w:rsidRDefault="00152A1E" w:rsidP="004B23BC" w:rsidR="00152A1E" w:rsidRPr="00B95A88">
      <w:pPr>
        <w:jc w:val="both"/>
        <w:rPr>
          <w:lang w:val="pt-BR"/>
        </w:rPr>
      </w:pPr>
    </w:p>
    <w:p w:rsidRDefault="004D4406" w:rsidP="004D4406" w:rsidR="004D4406" w:rsidRPr="00B95A88">
      <w:pPr>
        <w:jc w:val="center"/>
        <w:rPr>
          <w:lang w:val="pt-BR"/>
        </w:rPr>
      </w:pPr>
      <w:r w:rsidRPr="00B95A88">
        <w:rPr>
          <w:lang w:val="pt-BR"/>
        </w:rPr>
        <w:t>U  I M E  R E P U B L I K E  H R V A T S K E</w:t>
      </w:r>
    </w:p>
    <w:p w:rsidRDefault="004D4406" w:rsidP="004B23BC" w:rsidR="004D4406" w:rsidRPr="00B95A88">
      <w:pPr>
        <w:jc w:val="center"/>
        <w:rPr>
          <w:lang w:val="pt-BR"/>
        </w:rPr>
      </w:pPr>
    </w:p>
    <w:p w:rsidRDefault="004B23BC" w:rsidP="004B23BC" w:rsidR="004B23BC" w:rsidRPr="00B95A88">
      <w:pPr>
        <w:jc w:val="center"/>
        <w:rPr>
          <w:lang w:val="pt-BR"/>
        </w:rPr>
      </w:pPr>
      <w:r w:rsidRPr="00B95A88">
        <w:rPr>
          <w:lang w:val="pt-BR"/>
        </w:rPr>
        <w:t>R J E Š E N J E</w:t>
      </w:r>
    </w:p>
    <w:p w:rsidRDefault="004B23BC" w:rsidP="004B23BC" w:rsidR="004B23BC" w:rsidRPr="00B95A88">
      <w:pPr>
        <w:jc w:val="both"/>
        <w:rPr>
          <w:lang w:val="pt-BR"/>
        </w:rPr>
      </w:pPr>
    </w:p>
    <w:p w:rsidRDefault="00B95A88" w:rsidP="004B23BC" w:rsidR="00BD5EBC" w:rsidRPr="00065037">
      <w:pPr>
        <w:ind w:firstLine="708"/>
        <w:jc w:val="both"/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 povodu prijedloga predlagatelja</w:t>
      </w:r>
      <w:r w:rsidRPr="00E23F2E">
        <w:t xml:space="preserve"> </w:t>
      </w:r>
      <w:r w:rsidR="00F47BBC">
        <w:t xml:space="preserve">Marka </w:t>
      </w:r>
      <w:proofErr w:type="spellStart"/>
      <w:r w:rsidR="00F47BBC">
        <w:t>Vrtarića</w:t>
      </w:r>
      <w:proofErr w:type="spellEnd"/>
      <w:r w:rsidR="00F47BBC">
        <w:t xml:space="preserve">, OIB: 55971336768, Sesvete, Prva </w:t>
      </w:r>
      <w:proofErr w:type="spellStart"/>
      <w:r w:rsidR="00F47BBC">
        <w:t>Gupčeva</w:t>
      </w:r>
      <w:proofErr w:type="spellEnd"/>
      <w:r w:rsidR="00F47BBC">
        <w:t xml:space="preserve"> 11, zastupan po punomoćniku Filipu Banoviću, Zagreb, I Pile 1</w:t>
      </w:r>
      <w:r w:rsidRPr="00E23F2E">
        <w:t>,</w:t>
      </w:r>
      <w:r w:rsidRPr="00E23F2E">
        <w:rPr>
          <w:lang w:val="pt-BR"/>
        </w:rPr>
        <w:t xml:space="preserve"> za otvaranje stečajnog postupka nad dužnikom </w:t>
      </w:r>
      <w:r w:rsidR="00F47BBC">
        <w:rPr>
          <w:lang w:val="pt-BR"/>
        </w:rPr>
        <w:t>LUXURY SERVICE d.o.o.</w:t>
      </w:r>
      <w:r>
        <w:rPr>
          <w:lang w:val="pt-BR"/>
        </w:rPr>
        <w:t xml:space="preserve">, OIB: </w:t>
      </w:r>
      <w:r w:rsidR="00F47BBC">
        <w:rPr>
          <w:lang w:val="pt-BR"/>
        </w:rPr>
        <w:t>24948920359</w:t>
      </w:r>
      <w:r w:rsidR="00850139">
        <w:rPr>
          <w:lang w:val="pt-BR"/>
        </w:rPr>
        <w:t xml:space="preserve">, </w:t>
      </w:r>
      <w:r w:rsidR="00EC59A6">
        <w:rPr>
          <w:lang w:val="pt-BR"/>
        </w:rPr>
        <w:t>Zagreb</w:t>
      </w:r>
      <w:r>
        <w:rPr>
          <w:lang w:val="pt-BR"/>
        </w:rPr>
        <w:t xml:space="preserve">, </w:t>
      </w:r>
      <w:r w:rsidR="00F47BBC">
        <w:rPr>
          <w:lang w:val="pt-BR"/>
        </w:rPr>
        <w:t>Deanovečka 11</w:t>
      </w:r>
      <w:r w:rsidRPr="00065037">
        <w:t xml:space="preserve">, </w:t>
      </w:r>
      <w:r w:rsidR="00065037" w:rsidRPr="00065037">
        <w:t>27</w:t>
      </w:r>
      <w:r w:rsidRPr="00065037">
        <w:t xml:space="preserve">. </w:t>
      </w:r>
      <w:r w:rsidR="00065037" w:rsidRPr="00065037">
        <w:t>rujna</w:t>
      </w:r>
      <w:r w:rsidRPr="00065037">
        <w:t xml:space="preserve"> 2018.,</w:t>
      </w:r>
    </w:p>
    <w:p w:rsidRDefault="00152A1E" w:rsidP="00B07CA3" w:rsidR="00152A1E" w:rsidRPr="00065037"/>
    <w:p w:rsidRDefault="00C907C8" w:rsidP="007F268F" w:rsidR="00C907C8" w:rsidRPr="00B95A88">
      <w:pPr>
        <w:jc w:val="center"/>
      </w:pPr>
      <w:r w:rsidRPr="00B95A88">
        <w:t>r i j e š i o    j e</w:t>
      </w:r>
    </w:p>
    <w:p w:rsidRDefault="00E437C6" w:rsidP="00152A1E" w:rsidR="00E437C6" w:rsidRPr="00B95A88">
      <w:pPr>
        <w:jc w:val="both"/>
      </w:pPr>
    </w:p>
    <w:p w:rsidRDefault="00E437C6" w:rsidP="007F268F" w:rsidR="00E437C6" w:rsidRPr="00B95A88">
      <w:pPr>
        <w:ind w:firstLine="708"/>
        <w:jc w:val="both"/>
      </w:pPr>
      <w:r w:rsidRPr="00B95A88">
        <w:t xml:space="preserve"> Odbacuje se kao nedopušten prijedlog za otvaranje stečajnog postupka nad dužnikom </w:t>
      </w:r>
      <w:r w:rsidR="00F47BBC">
        <w:rPr>
          <w:lang w:val="pt-BR"/>
        </w:rPr>
        <w:t>LUXURY SERVICE d.o.o., OIB: 24948920359, Zagreb, Deanovečka 11</w:t>
      </w:r>
      <w:r w:rsidRPr="00B95A88">
        <w:rPr>
          <w:lang w:val="pt-BR"/>
        </w:rPr>
        <w:t>.</w:t>
      </w:r>
    </w:p>
    <w:p w:rsidRDefault="00E437C6" w:rsidP="00C907C8" w:rsidR="00E437C6" w:rsidRPr="00B95A88"/>
    <w:p w:rsidRDefault="00C907C8" w:rsidP="007F268F" w:rsidR="00C907C8" w:rsidRPr="00B95A88">
      <w:pPr>
        <w:jc w:val="center"/>
      </w:pPr>
      <w:r w:rsidRPr="00B95A88">
        <w:t>Obrazloženje</w:t>
      </w:r>
      <w:r w:rsidR="00B95A88">
        <w:t xml:space="preserve">  </w:t>
      </w:r>
    </w:p>
    <w:p w:rsidRDefault="00E437C6" w:rsidP="004B23BC" w:rsidR="00E437C6" w:rsidRPr="00B95A88">
      <w:pPr>
        <w:jc w:val="both"/>
      </w:pPr>
    </w:p>
    <w:p w:rsidRDefault="004B23BC" w:rsidP="004B23BC" w:rsidR="004B23BC" w:rsidRPr="00B95A88">
      <w:pPr>
        <w:ind w:firstLine="708"/>
        <w:jc w:val="both"/>
      </w:pPr>
      <w:r w:rsidRPr="00B95A88">
        <w:t xml:space="preserve">Provjerom u sudskom registru ovog suda utvrđeno je da je rješenjem poslovni broj </w:t>
      </w:r>
      <w:r w:rsidR="00625C93" w:rsidRPr="00B95A88">
        <w:br/>
      </w:r>
      <w:proofErr w:type="spellStart"/>
      <w:r w:rsidR="001B1BDB">
        <w:t>Tt</w:t>
      </w:r>
      <w:proofErr w:type="spellEnd"/>
      <w:r w:rsidR="001B1BDB">
        <w:t>-18</w:t>
      </w:r>
      <w:r w:rsidR="00AF583E">
        <w:t>/</w:t>
      </w:r>
      <w:r w:rsidR="00F47BBC">
        <w:t>2503</w:t>
      </w:r>
      <w:r w:rsidR="001B1BDB">
        <w:t>-1</w:t>
      </w:r>
      <w:r w:rsidR="00B95A88" w:rsidRPr="00B95A88">
        <w:t xml:space="preserve"> </w:t>
      </w:r>
      <w:r w:rsidR="004D4406" w:rsidRPr="00B95A88">
        <w:t>od</w:t>
      </w:r>
      <w:r w:rsidR="004D15D9">
        <w:t xml:space="preserve"> </w:t>
      </w:r>
      <w:r w:rsidR="00F47BBC">
        <w:t>8</w:t>
      </w:r>
      <w:r w:rsidR="00625C93" w:rsidRPr="00B95A88">
        <w:t xml:space="preserve">. </w:t>
      </w:r>
      <w:r w:rsidR="00F47BBC">
        <w:t>veljače</w:t>
      </w:r>
      <w:r w:rsidR="00625C93" w:rsidRPr="00B95A88">
        <w:t xml:space="preserve"> 201</w:t>
      </w:r>
      <w:r w:rsidR="001B1BDB">
        <w:t>8</w:t>
      </w:r>
      <w:r w:rsidR="00625C93" w:rsidRPr="00B95A88">
        <w:t>.</w:t>
      </w:r>
      <w:r w:rsidRPr="00B95A88">
        <w:t xml:space="preserve"> društvo </w:t>
      </w:r>
      <w:r w:rsidR="00F47BBC">
        <w:rPr>
          <w:lang w:val="pt-BR"/>
        </w:rPr>
        <w:t>LUXURY SERVICE d.o.o., OIB: 24948920359, Zagreb, Deanovečka 11</w:t>
      </w:r>
      <w:r w:rsidRPr="00B95A88">
        <w:rPr>
          <w:lang w:val="en-GB"/>
        </w:rPr>
        <w:t>,</w:t>
      </w:r>
      <w:r w:rsidRPr="00B95A88">
        <w:rPr>
          <w:lang w:val="pt-BR"/>
        </w:rPr>
        <w:t xml:space="preserve"> brisano iz sudskog registra. </w:t>
      </w:r>
    </w:p>
    <w:p w:rsidRDefault="004B23BC" w:rsidP="004B23BC" w:rsidR="004B23BC" w:rsidRPr="00B95A88">
      <w:pPr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B95A88">
          <w:t>3. st</w:t>
        </w:r>
      </w:smartTag>
      <w:r w:rsidRPr="00B95A88">
        <w:t xml:space="preserve">. 1. Stečajnog zakona („Narodne novine“ broj </w:t>
      </w:r>
      <w:r w:rsidR="004D4406" w:rsidRPr="00B95A88">
        <w:t>71/15</w:t>
      </w:r>
      <w:r w:rsidRPr="00B95A88">
        <w:t xml:space="preserve">, dalje: SZ) stečaj se može provesti </w:t>
      </w:r>
      <w:r w:rsidR="004D4406" w:rsidRPr="00B95A88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B95A88">
        <w:t>.</w:t>
      </w:r>
    </w:p>
    <w:p w:rsidRDefault="004B23BC" w:rsidP="004B23BC" w:rsidR="004B23BC" w:rsidRPr="00B95A88">
      <w:pPr>
        <w:tabs>
          <w:tab w:pos="720" w:val="left"/>
        </w:tabs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B95A88">
      <w:pPr>
        <w:jc w:val="both"/>
      </w:pPr>
    </w:p>
    <w:p w:rsidRDefault="00867960" w:rsidP="004D4406" w:rsidR="00867960" w:rsidRPr="00B95A88">
      <w:pPr>
        <w:jc w:val="center"/>
      </w:pPr>
      <w:r w:rsidRPr="00B95A88">
        <w:t xml:space="preserve">U </w:t>
      </w:r>
      <w:r w:rsidR="00C907C8" w:rsidRPr="00065037">
        <w:t>Zagreb</w:t>
      </w:r>
      <w:r w:rsidR="00F6362F" w:rsidRPr="00065037">
        <w:t xml:space="preserve">u </w:t>
      </w:r>
      <w:r w:rsidR="00065037" w:rsidRPr="00065037">
        <w:t>27</w:t>
      </w:r>
      <w:r w:rsidR="00B95A88" w:rsidRPr="00065037">
        <w:t>. rujna</w:t>
      </w:r>
      <w:r w:rsidR="004D4406" w:rsidRPr="00065037">
        <w:t xml:space="preserve"> 201</w:t>
      </w:r>
      <w:r w:rsidR="00B95A88" w:rsidRPr="00065037">
        <w:t>8</w:t>
      </w:r>
      <w:r w:rsidR="00C907C8" w:rsidRPr="00B95A88">
        <w:t>.</w:t>
      </w:r>
    </w:p>
    <w:p w:rsidRDefault="00867960" w:rsidP="00050C9F" w:rsidR="00B95A88">
      <w:pPr>
        <w:ind w:firstLine="720" w:left="5040"/>
        <w:jc w:val="both"/>
      </w:pPr>
      <w:r w:rsidRPr="00B95A88">
        <w:t xml:space="preserve">                  </w:t>
      </w:r>
    </w:p>
    <w:p w:rsidRDefault="00B95A88" w:rsidP="00B95A88" w:rsidR="00B95A88" w:rsidRPr="00E23F2E">
      <w:pPr>
        <w:tabs>
          <w:tab w:pos="5100" w:val="left"/>
        </w:tabs>
        <w:ind w:firstLine="720"/>
        <w:jc w:val="right"/>
      </w:pPr>
      <w:r w:rsidRPr="00E23F2E">
        <w:t>Sudac:</w:t>
      </w:r>
    </w:p>
    <w:p w:rsidRDefault="00B95A88" w:rsidP="00B95A88" w:rsidR="00B95A88" w:rsidRPr="00E23F2E">
      <w:pPr>
        <w:ind w:left="5040"/>
        <w:jc w:val="right"/>
      </w:pPr>
      <w:r w:rsidRPr="00E23F2E">
        <w:t xml:space="preserve"> Nikolina Dorić Hadžisejdić</w:t>
      </w:r>
      <w:r w:rsidR="009607B6">
        <w:t>, v.r.</w:t>
      </w:r>
    </w:p>
    <w:p w:rsidRDefault="00B95A88" w:rsidP="00867960" w:rsidR="00B95A88">
      <w:pPr>
        <w:jc w:val="both"/>
        <w:rPr>
          <w:lang w:val="da-DK"/>
        </w:rPr>
      </w:pPr>
    </w:p>
    <w:p w:rsidRDefault="00867960" w:rsidP="00867960" w:rsidR="00867960" w:rsidRPr="00B95A88">
      <w:pPr>
        <w:jc w:val="both"/>
        <w:rPr>
          <w:lang w:val="da-DK"/>
        </w:rPr>
      </w:pPr>
      <w:r w:rsidRPr="00B95A88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B95A88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9607B6" w:rsidP="007B64C7" w:rsidR="009607B6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607B6" w:rsidP="009607B6" w:rsidR="009607B6" w:rsidRPr="00B95A88">
      <w:pPr>
        <w:ind w:firstLine="708" w:left="3540"/>
        <w:jc w:val="right"/>
        <w:rPr>
          <w:lang w:val="pl-PL"/>
        </w:rPr>
      </w:pPr>
      <w:r>
        <w:t xml:space="preserve">                                       Valentina Gabud</w:t>
      </w:r>
    </w:p>
    <w:sectPr w:rsidSect="00B95A88" w:rsidR="009607B6" w:rsidRPr="00B95A8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A88" w:rsidP="00B95A88" w:rsidR="00B95A88">
      <w:r>
        <w:separator/>
      </w:r>
    </w:p>
  </w:endnote>
  <w:endnote w:id="0" w:type="continuationSeparator">
    <w:p w:rsidRDefault="00B95A88" w:rsidP="00B95A88" w:rsidR="00B95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A88" w:rsidP="00B95A88" w:rsidR="00B95A88">
      <w:r>
        <w:separator/>
      </w:r>
    </w:p>
  </w:footnote>
  <w:footnote w:id="0" w:type="continuationSeparator">
    <w:p w:rsidRDefault="00B95A88" w:rsidP="00B95A88" w:rsidR="00B95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P="00B95A88" w:rsidR="00B95A88">
    <w:pPr>
      <w:pStyle w:val="Zaglavlje"/>
      <w:jc w:val="right"/>
    </w:pPr>
    <w:r>
      <w:t>8</w:t>
    </w:r>
    <w:r w:rsidR="004D15D9">
      <w:t>9. St-1509/17</w:t>
    </w:r>
    <w:r>
      <w:t>-</w:t>
    </w:r>
    <w:r w:rsidR="00065037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R="00B95A88">
    <w:pPr>
      <w:pStyle w:val="Zaglavlje"/>
    </w:pPr>
    <w:r>
      <w:t xml:space="preserve">                 </w:t>
    </w:r>
    <w:r w:rsidRPr="007809D5">
      <w:rPr>
        <w:i/>
        <w:noProof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65037"/>
    <w:rsid w:val="000829B9"/>
    <w:rsid w:val="00152A1E"/>
    <w:rsid w:val="001B1BDB"/>
    <w:rsid w:val="00350AD0"/>
    <w:rsid w:val="00401592"/>
    <w:rsid w:val="0043400F"/>
    <w:rsid w:val="00454A8D"/>
    <w:rsid w:val="00477758"/>
    <w:rsid w:val="0048725F"/>
    <w:rsid w:val="004B23BC"/>
    <w:rsid w:val="004D15D9"/>
    <w:rsid w:val="004D4406"/>
    <w:rsid w:val="005B2BDC"/>
    <w:rsid w:val="00625C93"/>
    <w:rsid w:val="007F268F"/>
    <w:rsid w:val="00850139"/>
    <w:rsid w:val="00867960"/>
    <w:rsid w:val="009607B6"/>
    <w:rsid w:val="00A92BD7"/>
    <w:rsid w:val="00AF583E"/>
    <w:rsid w:val="00B07CA3"/>
    <w:rsid w:val="00B95A88"/>
    <w:rsid w:val="00B965FB"/>
    <w:rsid w:val="00BD5EBC"/>
    <w:rsid w:val="00BE6951"/>
    <w:rsid w:val="00C907C8"/>
    <w:rsid w:val="00CD1F20"/>
    <w:rsid w:val="00CE09E7"/>
    <w:rsid w:val="00E437C6"/>
    <w:rsid w:val="00EC59A6"/>
    <w:rsid w:val="00F47BBC"/>
    <w:rsid w:val="00F6362F"/>
    <w:rsid w:val="00FA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5A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5A88"/>
    <w:rPr>
      <w:sz w:val="24"/>
      <w:szCs w:val="24"/>
    </w:rPr>
  </w:style>
  <w:style w:styleId="Podnoje" w:type="paragraph">
    <w:name w:val="footer"/>
    <w:basedOn w:val="Normal"/>
    <w:link w:val="PodnojeChar"/>
    <w:rsid w:val="00B95A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5A88"/>
    <w:rPr>
      <w:sz w:val="24"/>
      <w:szCs w:val="24"/>
    </w:rPr>
  </w:style>
  <w:style w:styleId="Tekstbalonia" w:type="paragraph">
    <w:name w:val="Balloon Text"/>
    <w:basedOn w:val="Normal"/>
    <w:link w:val="TekstbaloniaChar"/>
    <w:rsid w:val="00B95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5A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07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7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7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7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7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1534</izvorni_sadrzaj>
    <derivirana_varijabla naziv="DomainObject.Predmet.Broj_1">1534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St-1534/2017</izvorni_sadrzaj>
    <derivirana_varijabla naziv="DomainObject.Predmet.OznakaBroj_1">St-1534/2017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LUXURY SERVICE d.o.o.</izvorni_sadrzaj>
    <derivirana_varijabla naziv="DomainObject.Predmet.ProtustrankaFormated_1">  LUXURY SERVICE d.o.o.</derivirana_varijabla>
  </DomainObject.Predmet.ProtustrankaFormated>
  <DomainObject.Predmet.ProtustrankaFormatedOIB>
    <izvorni_sadrzaj>  LUXURY SERVICE d.o.o., OIB 24948920359</izvorni_sadrzaj>
    <derivirana_varijabla naziv="DomainObject.Predmet.ProtustrankaFormatedOIB_1">  LUXURY SERVICE d.o.o., OIB 24948920359</derivirana_varijabla>
  </DomainObject.Predmet.ProtustrankaFormatedOIB>
  <DomainObject.Predmet.ProtustrankaFormatedWithAdress>
    <izvorni_sadrzaj> LUXURY SERVICE d.o.o., Deanovečka 41, 10000 Zagreb</izvorni_sadrzaj>
    <derivirana_varijabla naziv="DomainObject.Predmet.ProtustrankaFormatedWithAdress_1"> LUXURY SERVICE d.o.o., Deanovečka 41, 10000 Zagreb</derivirana_varijabla>
  </DomainObject.Predmet.ProtustrankaFormatedWithAdress>
  <DomainObject.Predmet.ProtustrankaFormatedWithAdressOIB>
    <izvorni_sadrzaj> LUXURY SERVICE d.o.o., OIB 24948920359, Deanovečka 41, 10000 Zagreb</izvorni_sadrzaj>
    <derivirana_varijabla naziv="DomainObject.Predmet.ProtustrankaFormatedWithAdressOIB_1"> LUXURY SERVICE d.o.o., OIB 24948920359, Deanovečka 41, 10000 Zagreb</derivirana_varijabla>
  </DomainObject.Predmet.ProtustrankaFormatedWithAdressOIB>
  <DomainObject.Predmet.ProtustrankaWithAdress>
    <izvorni_sadrzaj>LUXURY SERVICE d.o.o. Deanovečka 41, 10000 Zagreb</izvorni_sadrzaj>
    <derivirana_varijabla naziv="DomainObject.Predmet.ProtustrankaWithAdress_1">LUXURY SERVICE d.o.o. Deanovečka 41, 10000 Zagreb</derivirana_varijabla>
  </DomainObject.Predmet.ProtustrankaWithAdress>
  <DomainObject.Predmet.ProtustrankaWithAdressOIB>
    <izvorni_sadrzaj>LUXURY SERVICE d.o.o., OIB 24948920359, Deanovečka 41, 10000 Zagreb</izvorni_sadrzaj>
    <derivirana_varijabla naziv="DomainObject.Predmet.ProtustrankaWithAdressOIB_1">LUXURY SERVICE d.o.o., OIB 24948920359, Deanovečka 41, 10000 Zagreb</derivirana_varijabla>
  </DomainObject.Predmet.ProtustrankaWithAdressOIB>
  <DomainObject.Predmet.ProtustrankaNazivFormated>
    <izvorni_sadrzaj>LUXURY SERVICE d.o.o.</izvorni_sadrzaj>
    <derivirana_varijabla naziv="DomainObject.Predmet.ProtustrankaNazivFormated_1">LUXURY SERVICE d.o.o.</derivirana_varijabla>
  </DomainObject.Predmet.ProtustrankaNazivFormated>
  <DomainObject.Predmet.ProtustrankaNazivFormatedOIB>
    <izvorni_sadrzaj>LUXURY SERVICE d.o.o., OIB 24948920359</izvorni_sadrzaj>
    <derivirana_varijabla naziv="DomainObject.Predmet.ProtustrankaNazivFormatedOIB_1">LUXURY SERVICE d.o.o., OIB 24948920359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Vrtarić zastupanog po punomoćniku Filip Banović</izvorni_sadrzaj>
    <derivirana_varijabla naziv="DomainObject.Predmet.StrankaFormated_1">  Marko Vrtarić zastupanog po punomoćniku Filip Banović</derivirana_varijabla>
  </DomainObject.Predmet.StrankaFormated>
  <DomainObject.Predmet.StrankaFormatedOIB>
    <izvorni_sadrzaj>  Marko Vrtarić, OIB 55971336768 zastupanog po punomoćniku Filip Banović</izvorni_sadrzaj>
    <derivirana_varijabla naziv="DomainObject.Predmet.StrankaFormatedOIB_1">  Marko Vrtarić, OIB 55971336768 zastupanog po punomoćniku Filip Banović</derivirana_varijabla>
  </DomainObject.Predmet.StrankaFormatedOIB>
  <DomainObject.Predmet.StrankaFormatedWithAdress>
    <izvorni_sadrzaj> Marko Vrtarić, Prva Gupčeva 11, 10360 Sesvete zastupanog po punomoćniku Filip Banović</izvorni_sadrzaj>
    <derivirana_varijabla naziv="DomainObject.Predmet.StrankaFormatedWithAdress_1"> Marko Vrtarić, Prva Gupčeva 11, 10360 Sesvete zastupanog po punomoćniku Filip Banović</derivirana_varijabla>
  </DomainObject.Predmet.StrankaFormatedWithAdress>
  <DomainObject.Predmet.StrankaFormatedWithAdressOIB>
    <izvorni_sadrzaj> Marko Vrtarić, OIB 55971336768, Prva Gupčeva 11, 10360 Sesvete zastupanog po punomoćniku Filip Banović</izvorni_sadrzaj>
    <derivirana_varijabla naziv="DomainObject.Predmet.StrankaFormatedWithAdressOIB_1"> Marko Vrtarić, OIB 55971336768, Prva Gupčeva 11, 10360 Sesvete zastupanog po punomoćniku Filip Banović</derivirana_varijabla>
  </DomainObject.Predmet.StrankaFormatedWithAdressOIB>
  <DomainObject.Predmet.StrankaWithAdress>
    <izvorni_sadrzaj>Marko Vrtarić Prva Gupčeva 11,10360 Sesvete</izvorni_sadrzaj>
    <derivirana_varijabla naziv="DomainObject.Predmet.StrankaWithAdress_1">Marko Vrtarić Prva Gupčeva 11,10360 Sesvete</derivirana_varijabla>
  </DomainObject.Predmet.StrankaWithAdress>
  <DomainObject.Predmet.StrankaWithAdressOIB>
    <izvorni_sadrzaj>Marko Vrtarić, OIB 55971336768, Prva Gupčeva 11,10360 Sesvete</izvorni_sadrzaj>
    <derivirana_varijabla naziv="DomainObject.Predmet.StrankaWithAdressOIB_1">Marko Vrtarić, OIB 55971336768, Prva Gupčeva 11,10360 Sesvete</derivirana_varijabla>
  </DomainObject.Predmet.StrankaWithAdressOIB>
  <DomainObject.Predmet.StrankaNazivFormated>
    <izvorni_sadrzaj>Marko Vrtarić</izvorni_sadrzaj>
    <derivirana_varijabla naziv="DomainObject.Predmet.StrankaNazivFormated_1">Marko Vrtarić</derivirana_varijabla>
  </DomainObject.Predmet.StrankaNazivFormated>
  <DomainObject.Predmet.StrankaNazivFormatedOIB>
    <izvorni_sadrzaj>Marko Vrtarić, OIB 55971336768</izvorni_sadrzaj>
    <derivirana_varijabla naziv="DomainObject.Predmet.StrankaNazivFormatedOIB_1">Marko Vrtarić, OIB 55971336768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Marko Vrtarić zastupanog po punomoćniku Filip Banović</item>
    </izvorni_sadrzaj>
    <derivirana_varijabla naziv="DomainObject.Predmet.StrankaListFormated_1">
      <item>Marko Vrtarić zastupanog po punomoćniku Filip Banović</item>
    </derivirana_varijabla>
  </DomainObject.Predmet.StrankaListFormated>
  <DomainObject.Predmet.StrankaListFormatedOIB>
    <izvorni_sadrzaj>
      <item>Marko Vrtarić, OIB 55971336768 zastupanog po punomoćniku Filip Banović</item>
    </izvorni_sadrzaj>
    <derivirana_varijabla naziv="DomainObject.Predmet.StrankaListFormatedOIB_1">
      <item>Marko Vrtarić, OIB 55971336768 zastupanog po punomoćniku Filip Banović</item>
    </derivirana_varijabla>
  </DomainObject.Predmet.StrankaListFormatedOIB>
  <DomainObject.Predmet.StrankaListFormatedWithAdress>
    <izvorni_sadrzaj>
      <item>Marko Vrtarić, Prva Gupčeva 11, 10360 Sesvete zastupanog po punomoćniku Filip Banović</item>
    </izvorni_sadrzaj>
    <derivirana_varijabla naziv="DomainObject.Predmet.StrankaListFormatedWithAdress_1">
      <item>Marko Vrtarić, Prva Gupčeva 11, 10360 Sesvete zastupanog po punomoćniku Filip Banović</item>
    </derivirana_varijabla>
  </DomainObject.Predmet.StrankaListFormatedWithAdress>
  <DomainObject.Predmet.StrankaListFormatedWithAdressOIB>
    <izvorni_sadrzaj>
      <item>Marko Vrtarić, OIB 55971336768, Prva Gupčeva 11, 10360 Sesvete zastupanog po punomoćniku Filip Banović</item>
    </izvorni_sadrzaj>
    <derivirana_varijabla naziv="DomainObject.Predmet.StrankaListFormatedWithAdressOIB_1">
      <item>Marko Vrtarić, OIB 55971336768, Prva Gupčeva 11, 10360 Sesvete zastupanog po punomoćniku Filip Banović</item>
    </derivirana_varijabla>
  </DomainObject.Predmet.StrankaListFormatedWithAdressOIB>
  <DomainObject.Predmet.StrankaListNazivFormated>
    <izvorni_sadrzaj>
      <item>Marko Vrtarić</item>
    </izvorni_sadrzaj>
    <derivirana_varijabla naziv="DomainObject.Predmet.StrankaListNazivFormated_1">
      <item>Marko Vrtarić</item>
    </derivirana_varijabla>
  </DomainObject.Predmet.StrankaListNazivFormated>
  <DomainObject.Predmet.StrankaListNazivFormatedOIB>
    <izvorni_sadrzaj>
      <item>Marko Vrtarić, OIB 55971336768</item>
    </izvorni_sadrzaj>
    <derivirana_varijabla naziv="DomainObject.Predmet.StrankaListNazivFormatedOIB_1">
      <item>Marko Vrtarić, OIB 55971336768</item>
    </derivirana_varijabla>
  </DomainObject.Predmet.StrankaListNazivFormatedOIB>
  <DomainObject.Predmet.ProtuStrankaListFormated>
    <izvorni_sadrzaj>
      <item>LUXURY SERVICE d.o.o.</item>
    </izvorni_sadrzaj>
    <derivirana_varijabla naziv="DomainObject.Predmet.ProtuStrankaListFormated_1">
      <item>LUXURY SERVICE d.o.o.</item>
    </derivirana_varijabla>
  </DomainObject.Predmet.ProtuStrankaListFormated>
  <DomainObject.Predmet.ProtuStrankaListFormatedOIB>
    <izvorni_sadrzaj>
      <item>LUXURY SERVICE d.o.o., OIB 24948920359</item>
    </izvorni_sadrzaj>
    <derivirana_varijabla naziv="DomainObject.Predmet.ProtuStrankaListFormatedOIB_1">
      <item>LUXURY SERVICE d.o.o., OIB 24948920359</item>
    </derivirana_varijabla>
  </DomainObject.Predmet.ProtuStrankaListFormatedOIB>
  <DomainObject.Predmet.ProtuStrankaListFormatedWithAdress>
    <izvorni_sadrzaj>
      <item>LUXURY SERVICE d.o.o., Deanovečka 41, 10000 Zagreb</item>
    </izvorni_sadrzaj>
    <derivirana_varijabla naziv="DomainObject.Predmet.ProtuStrankaListFormatedWithAdress_1">
      <item>LUXURY SERVICE d.o.o., Deanovečka 41, 10000 Zagreb</item>
    </derivirana_varijabla>
  </DomainObject.Predmet.ProtuStrankaListFormatedWithAdress>
  <DomainObject.Predmet.ProtuStrankaListFormatedWithAdressOIB>
    <izvorni_sadrzaj>
      <item>LUXURY SERVICE d.o.o., OIB 24948920359, Deanovečka 41, 10000 Zagreb</item>
    </izvorni_sadrzaj>
    <derivirana_varijabla naziv="DomainObject.Predmet.ProtuStrankaListFormatedWithAdressOIB_1">
      <item>LUXURY SERVICE d.o.o., OIB 24948920359, Deanovečka 41, 10000 Zagreb</item>
    </derivirana_varijabla>
  </DomainObject.Predmet.ProtuStrankaListFormatedWithAdressOIB>
  <DomainObject.Predmet.ProtuStrankaListNazivFormated>
    <izvorni_sadrzaj>
      <item>LUXURY SERVICE d.o.o.</item>
    </izvorni_sadrzaj>
    <derivirana_varijabla naziv="DomainObject.Predmet.ProtuStrankaListNazivFormated_1">
      <item>LUXURY SERVICE d.o.o.</item>
    </derivirana_varijabla>
  </DomainObject.Predmet.ProtuStrankaListNazivFormated>
  <DomainObject.Predmet.ProtuStrankaListNazivFormatedOIB>
    <izvorni_sadrzaj>
      <item>LUXURY SERVICE d.o.o., OIB 24948920359</item>
    </izvorni_sadrzaj>
    <derivirana_varijabla naziv="DomainObject.Predmet.ProtuStrankaListNazivFormatedOIB_1">
      <item>LUXURY SERVICE d.o.o., OIB 24948920359</item>
    </derivirana_varijabla>
  </DomainObject.Predmet.ProtuStrankaListNazivFormatedOIB>
  <DomainObject.Predmet.OstaliListFormated>
    <izvorni_sadrzaj>
      <item>Filip Banović punomoćnik sudionika u postupku Marko Vrtarić</item>
    </izvorni_sadrzaj>
    <derivirana_varijabla naziv="DomainObject.Predmet.OstaliListFormated_1">
      <item>Filip Banović punomoćnik sudionika u postupku Marko Vrtarić</item>
    </derivirana_varijabla>
  </DomainObject.Predmet.OstaliListFormated>
  <DomainObject.Predmet.OstaliListFormatedOIB>
    <izvorni_sadrzaj>
      <item>Filip Banović punomoćnik sudionika u postupku Marko Vrtarić</item>
    </izvorni_sadrzaj>
    <derivirana_varijabla naziv="DomainObject.Predmet.OstaliListFormatedOIB_1">
      <item>Filip Banović punomoćnik sudionika u postupku Marko Vrtarić</item>
    </derivirana_varijabla>
  </DomainObject.Predmet.OstaliListFormatedOIB>
  <DomainObject.Predmet.OstaliListFormatedWithAdress>
    <izvorni_sadrzaj>
      <item>Filip Banović, I Pile 1, 10000 Zagreb punomoćnik sudionika u postupku Marko Vrtarić</item>
    </izvorni_sadrzaj>
    <derivirana_varijabla naziv="DomainObject.Predmet.OstaliListFormatedWithAdress_1">
      <item>Filip Banović, I Pile 1, 10000 Zagreb punomoćnik sudionika u postupku Marko Vrtarić</item>
    </derivirana_varijabla>
  </DomainObject.Predmet.OstaliListFormatedWithAdress>
  <DomainObject.Predmet.OstaliListFormatedWithAdressOIB>
    <izvorni_sadrzaj>
      <item>Filip Banović, I Pile 1, 10000 Zagreb punomoćnik sudionika u postupku Marko Vrtarić</item>
    </izvorni_sadrzaj>
    <derivirana_varijabla naziv="DomainObject.Predmet.OstaliListFormatedWithAdressOIB_1">
      <item>Filip Banović, I Pile 1, 10000 Zagreb punomoćnik sudionika u postupku Marko Vrtarić</item>
    </derivirana_varijabla>
  </DomainObject.Predmet.OstaliListFormatedWithAdressOIB>
  <DomainObject.Predmet.OstaliListNazivFormated>
    <izvorni_sadrzaj>
      <item>Filip Banović</item>
    </izvorni_sadrzaj>
    <derivirana_varijabla naziv="DomainObject.Predmet.OstaliListNazivFormated_1">
      <item>Filip Banović</item>
    </derivirana_varijabla>
  </DomainObject.Predmet.OstaliListNazivFormated>
  <DomainObject.Predmet.OstaliListNazivFormatedOIB>
    <izvorni_sadrzaj>
      <item>Filip Banović</item>
    </izvorni_sadrzaj>
    <derivirana_varijabla naziv="DomainObject.Predmet.OstaliListNazivFormatedOIB_1">
      <item>Filip 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Vrtarić</izvorni_sadrzaj>
    <derivirana_varijabla naziv="DomainObject.Predmet.StrankaIDrugi_1">Marko Vrtarić</derivirana_varijabla>
  </DomainObject.Predmet.StrankaIDrugi>
  <DomainObject.Predmet.ProtustrankaIDrugi>
    <izvorni_sadrzaj>LUXURY SERVICE d.o.o.</izvorni_sadrzaj>
    <derivirana_varijabla naziv="DomainObject.Predmet.ProtustrankaIDrugi_1">LUXURY SERVICE d.o.o.</derivirana_varijabla>
  </DomainObject.Predmet.ProtustrankaIDrugi>
  <DomainObject.Predmet.StrankaIDrugiAdressOIB>
    <izvorni_sadrzaj>Marko Vrtarić, OIB 55971336768, Prva Gupčeva 11, 10360 Sesvete</izvorni_sadrzaj>
    <derivirana_varijabla naziv="DomainObject.Predmet.StrankaIDrugiAdressOIB_1">Marko Vrtarić, OIB 55971336768, Prva Gupčeva 11, 10360 Sesvete</derivirana_varijabla>
  </DomainObject.Predmet.StrankaIDrugiAdressOIB>
  <DomainObject.Predmet.ProtustrankaIDrugiAdressOIB>
    <izvorni_sadrzaj>LUXURY SERVICE d.o.o., OIB 24948920359, Deanovečka 41, 10000 Zagreb</izvorni_sadrzaj>
    <derivirana_varijabla naziv="DomainObject.Predmet.ProtustrankaIDrugiAdressOIB_1">LUXURY SERVICE d.o.o., OIB 24948920359, Deanovečka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Vrtarić</item>
      <item>LUXURY SERVICE d.o.o.</item>
      <item>Filip Banović</item>
    </izvorni_sadrzaj>
    <derivirana_varijabla naziv="DomainObject.Predmet.SudioniciListNaziv_1">
      <item>Marko Vrtarić</item>
      <item>LUXURY SERVICE d.o.o.</item>
      <item>Filip Banović</item>
    </derivirana_varijabla>
  </DomainObject.Predmet.SudioniciListNaziv>
  <DomainObject.Predmet.SudioniciListAdressOIB>
    <izvorni_sadrzaj>
      <item>Marko Vrtarić, OIB 55971336768, Prva Gupčeva 11,10360 Sesvete</item>
      <item>LUXURY SERVICE d.o.o., OIB 24948920359, Deanovečka 41,10000 Zagreb</item>
      <item>Filip Banović, I Pile 1,10000 Zagreb</item>
    </izvorni_sadrzaj>
    <derivirana_varijabla naziv="DomainObject.Predmet.SudioniciListAdressOIB_1">
      <item>Marko Vrtarić, OIB 55971336768, Prva Gupčeva 11,10360 Sesvete</item>
      <item>LUXURY SERVICE d.o.o., OIB 24948920359, Deanovečka 41,10000 Zagreb</item>
      <item>Filip Banović, I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55971336768</item>
      <item>, OIB 24948920359</item>
      <item>, OIB null</item>
    </izvorni_sadrzaj>
    <derivirana_varijabla naziv="DomainObject.Predmet.SudioniciListNazivOIB_1">
      <item>, OIB 55971336768</item>
      <item>, OIB 24948920359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300</properties:Words>
  <properties:Characters>1562</properties:Characters>
  <properties:Lines>47</properties:Lines>
  <properties:Paragraphs>19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Valentina Gabud</cp:lastModifiedBy>
  <cp:lastPrinted>2018-09-27T09:08:00Z</cp:lastPrinted>
  <dcterms:modified xmlns:xsi="http://www.w3.org/2001/XMLSchema-instance" xsi:type="dcterms:W3CDTF">2018-09-27T09:08:00Z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  - odbačaj zahtjeva-BRISAN IZ REGISTRA.docx)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