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ea4a" w14:paraId="f4cea4a" w:rsidRDefault="00AF7949" w:rsidP="00AF7949" w:rsidR="00AF7949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5015" cx="54229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501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7949" w:rsidP="00AF7949" w:rsidR="00AF7949">
      <w:r>
        <w:t xml:space="preserve">         REPUBLIKA HRVATSKA</w:t>
      </w:r>
    </w:p>
    <w:p w:rsidRDefault="00AF7949" w:rsidP="00AF7949" w:rsidR="00AF7949">
      <w:r>
        <w:t xml:space="preserve"> TRGOVAČKI SUD U VARAŽDINU</w:t>
      </w:r>
    </w:p>
    <w:p w:rsidRDefault="00AF7949" w:rsidP="00AF7949" w:rsidR="00AF7949">
      <w:r>
        <w:t xml:space="preserve">    Braće Radića 2, 42000 Varaždin</w:t>
      </w:r>
    </w:p>
    <w:p w:rsidRDefault="00B82B19" w:rsidP="00B82B19" w:rsidR="00B82B19">
      <w:pPr>
        <w:pStyle w:val="Zaglavlje"/>
        <w:jc w:val="right"/>
      </w:pPr>
      <w:r>
        <w:t xml:space="preserve">     </w:t>
      </w:r>
    </w:p>
    <w:p w:rsidRDefault="00AF7949" w:rsidP="00AF7949" w:rsidR="00AF7949"/>
    <w:p w:rsidRDefault="00AF7949" w:rsidP="00FB6FA0" w:rsidR="00AF7949">
      <w:pPr>
        <w:rPr>
          <w:b/>
        </w:rPr>
      </w:pPr>
    </w:p>
    <w:p w:rsidRDefault="00AF7949" w:rsidP="00AF7949" w:rsidR="00AF7949">
      <w:pPr>
        <w:jc w:val="center"/>
      </w:pPr>
      <w:r>
        <w:t>U   I M E   R E P U B L I K E   H R V A T S K E</w:t>
      </w:r>
    </w:p>
    <w:p w:rsidRDefault="00AF7949" w:rsidP="00AF7949" w:rsidR="00AF7949">
      <w:pPr>
        <w:jc w:val="center"/>
        <w:rPr>
          <w:b/>
        </w:rPr>
      </w:pPr>
    </w:p>
    <w:p w:rsidRDefault="00AF7949" w:rsidP="00AF7949" w:rsidR="00AF7949">
      <w:pPr>
        <w:jc w:val="center"/>
      </w:pPr>
      <w:r>
        <w:t xml:space="preserve">R J E Š E NJ E </w:t>
      </w:r>
    </w:p>
    <w:p w:rsidRDefault="00AF7949" w:rsidP="00AF7949" w:rsidR="00AF7949">
      <w:pPr>
        <w:jc w:val="center"/>
      </w:pPr>
    </w:p>
    <w:p w:rsidRDefault="00AF7949" w:rsidP="00AF7949" w:rsidR="00BF70AE">
      <w:pPr>
        <w:ind w:firstLine="720"/>
        <w:jc w:val="both"/>
      </w:pPr>
      <w:r>
        <w:t xml:space="preserve">Trgovački sud u Varaždinu, po sucu toga suda Kseniji Flack Makitan kao stečajnom sucu, na prijedlog sudske savjetnice Janje Topol, u stečajnom predmetu povodom zahtjeva podnositelja zahtjeva Financijske agencije, Regionalni centar Zagreb, Podružnica Varaždin, Augusta Cesarca 2, Varaždin, za pokretanje skraćenog stečajnog postupka protiv dužnika </w:t>
      </w:r>
      <w:r w:rsidR="00EB7666" w:rsidRPr="00EB7666">
        <w:t>KETER PODRAVINA d.o.o., Glogovac, Koprivnička 8a, OIB: 60125000236</w:t>
      </w:r>
      <w:r w:rsidR="00BF70AE">
        <w:t xml:space="preserve">, </w:t>
      </w:r>
      <w:r w:rsidR="00EB7666">
        <w:t>14</w:t>
      </w:r>
      <w:r>
        <w:t xml:space="preserve">. </w:t>
      </w:r>
      <w:r w:rsidR="00EB7666">
        <w:t>ožujka</w:t>
      </w:r>
      <w:r>
        <w:t xml:space="preserve"> 201</w:t>
      </w:r>
      <w:r w:rsidR="00EB7666">
        <w:t>7</w:t>
      </w:r>
      <w:r>
        <w:t xml:space="preserve">.           </w:t>
      </w:r>
    </w:p>
    <w:p w:rsidRDefault="00AF7949" w:rsidP="00721D3E" w:rsidR="00AF7949">
      <w:pPr>
        <w:ind w:firstLine="720"/>
        <w:jc w:val="both"/>
      </w:pPr>
      <w:r>
        <w:t xml:space="preserve">     </w:t>
      </w:r>
    </w:p>
    <w:p w:rsidRDefault="00AF7949" w:rsidP="00FB6FA0" w:rsidR="00AF7949">
      <w:pPr>
        <w:jc w:val="center"/>
      </w:pPr>
      <w:r>
        <w:t>r i j e š i o   j e</w:t>
      </w:r>
    </w:p>
    <w:p w:rsidRDefault="00721D3E" w:rsidP="00FB6FA0" w:rsidR="00721D3E">
      <w:pPr>
        <w:jc w:val="center"/>
      </w:pPr>
    </w:p>
    <w:p w:rsidRDefault="00AF7949" w:rsidP="00AF7949" w:rsidR="00AF7949">
      <w:pPr>
        <w:jc w:val="center"/>
      </w:pPr>
    </w:p>
    <w:p w:rsidRDefault="00AF7949" w:rsidP="00BF70AE" w:rsidR="00AF7949">
      <w:pPr>
        <w:ind w:firstLine="720"/>
        <w:jc w:val="both"/>
      </w:pPr>
      <w:r>
        <w:t xml:space="preserve">Obustavlja se skraćeni stečajni postupak nad dužnikom </w:t>
      </w:r>
      <w:r w:rsidR="00EB7666" w:rsidRPr="00EB7666">
        <w:t>KETER PODRAVINA d.o.o., Glogovac, Koprivnička 8a, OIB: 60125000236</w:t>
      </w:r>
      <w:r w:rsidR="00BF70AE">
        <w:t>.</w:t>
      </w:r>
    </w:p>
    <w:p w:rsidRDefault="0068671C" w:rsidP="00FB6FA0" w:rsidR="0068671C"/>
    <w:p w:rsidRDefault="00FF467D" w:rsidP="00FB6FA0" w:rsidR="00FF467D"/>
    <w:p w:rsidRDefault="00AF7949" w:rsidP="00AF7949" w:rsidR="00AF7949">
      <w:pPr>
        <w:jc w:val="center"/>
      </w:pPr>
      <w:r>
        <w:t>Obrazloženje</w:t>
      </w:r>
    </w:p>
    <w:p w:rsidRDefault="00721D3E" w:rsidP="00AF7949" w:rsidR="00721D3E">
      <w:pPr>
        <w:jc w:val="center"/>
      </w:pPr>
    </w:p>
    <w:p w:rsidRDefault="0068671C" w:rsidP="00AF7949" w:rsidR="0068671C">
      <w:pPr>
        <w:pStyle w:val="Tijeloteksta"/>
      </w:pPr>
    </w:p>
    <w:p w:rsidRDefault="00AF7949" w:rsidP="00AF7949" w:rsidR="00AF7949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</w:t>
      </w:r>
      <w:r w:rsidR="00EB7666">
        <w:t>1</w:t>
      </w:r>
      <w:r w:rsidR="00BF70AE">
        <w:t xml:space="preserve">. </w:t>
      </w:r>
      <w:r w:rsidR="00EB7666">
        <w:t>veljače</w:t>
      </w:r>
      <w:r>
        <w:t xml:space="preserve"> 201</w:t>
      </w:r>
      <w:r w:rsidR="00EB7666">
        <w:t>7</w:t>
      </w:r>
      <w:r>
        <w:t xml:space="preserve">. podnijela zahtjev za pokretanje skraćenog stečajnog postupka nad dužnikom </w:t>
      </w:r>
      <w:r w:rsidR="00EB7666" w:rsidRPr="00EB7666">
        <w:t>KETER PODRAVINA d.o.o., Glogovac, Koprivnička 8a, OIB: 60125000236</w:t>
      </w:r>
      <w:r w:rsidR="00BF70AE" w:rsidRPr="00BF70AE">
        <w:t>,</w:t>
      </w:r>
      <w:r w:rsidR="00BF70AE">
        <w:t xml:space="preserve"> </w:t>
      </w:r>
      <w:r>
        <w:t xml:space="preserve">pa kako su za to bile ispunjene pretpostavke iz čl. 428. Stečajnog zakona </w:t>
      </w:r>
      <w:r w:rsidR="00B64EC4">
        <w:rPr>
          <w:color w:val="000000"/>
          <w:shd w:fill="FFFFFF" w:color="auto" w:val="clear"/>
        </w:rPr>
        <w:t xml:space="preserve">('Narodne novine' broj 71/15, </w:t>
      </w:r>
      <w:r>
        <w:rPr>
          <w:color w:val="000000"/>
          <w:shd w:fill="FFFFFF" w:color="auto" w:val="clear"/>
        </w:rPr>
        <w:t xml:space="preserve">dalje u tekstu: SZ), sud je dana </w:t>
      </w:r>
      <w:r w:rsidR="00EB7666">
        <w:rPr>
          <w:color w:val="000000"/>
          <w:shd w:fill="FFFFFF" w:color="auto" w:val="clear"/>
        </w:rPr>
        <w:t>2</w:t>
      </w:r>
      <w:r w:rsidR="007822A3">
        <w:rPr>
          <w:color w:val="000000"/>
          <w:shd w:fill="FFFFFF" w:color="auto" w:val="clear"/>
        </w:rPr>
        <w:t xml:space="preserve">. </w:t>
      </w:r>
      <w:r w:rsidR="00EB7666">
        <w:rPr>
          <w:color w:val="000000"/>
          <w:shd w:fill="FFFFFF" w:color="auto" w:val="clear"/>
        </w:rPr>
        <w:t>veljače</w:t>
      </w:r>
      <w:r>
        <w:rPr>
          <w:color w:val="000000"/>
          <w:shd w:fill="FFFFFF" w:color="auto" w:val="clear"/>
        </w:rPr>
        <w:t xml:space="preserve"> 201</w:t>
      </w:r>
      <w:r w:rsidR="00EB7666">
        <w:rPr>
          <w:color w:val="000000"/>
          <w:shd w:fill="FFFFFF" w:color="auto" w:val="clear"/>
        </w:rPr>
        <w:t>7</w:t>
      </w:r>
      <w:r>
        <w:rPr>
          <w:color w:val="000000"/>
          <w:shd w:fill="FFFFFF" w:color="auto" w:val="clear"/>
        </w:rPr>
        <w:t>.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AF7949" w:rsidP="00AF7949" w:rsidR="00AF7949">
      <w:pPr>
        <w:ind w:firstLine="720"/>
        <w:jc w:val="both"/>
        <w:rPr>
          <w:color w:val="000000"/>
        </w:rPr>
      </w:pPr>
    </w:p>
    <w:p w:rsidRDefault="00AF7949" w:rsidP="00AF7949" w:rsidR="00EB7666">
      <w:pPr>
        <w:jc w:val="both"/>
      </w:pPr>
      <w:r>
        <w:tab/>
      </w:r>
      <w:r w:rsidR="00A533B1">
        <w:t>Dana</w:t>
      </w:r>
      <w:r>
        <w:t xml:space="preserve"> </w:t>
      </w:r>
      <w:r w:rsidR="00EB7666">
        <w:t>20</w:t>
      </w:r>
      <w:r w:rsidR="007822A3">
        <w:t xml:space="preserve">. </w:t>
      </w:r>
      <w:r w:rsidR="00EB7666">
        <w:t>veljače 2017</w:t>
      </w:r>
      <w:r w:rsidR="001E2E3F">
        <w:t xml:space="preserve">. </w:t>
      </w:r>
      <w:r>
        <w:t xml:space="preserve">zaprimljen </w:t>
      </w:r>
      <w:r w:rsidR="00A533B1">
        <w:t xml:space="preserve">je </w:t>
      </w:r>
      <w:r w:rsidR="00844622">
        <w:t xml:space="preserve">podnesak dužnika </w:t>
      </w:r>
      <w:r w:rsidR="00EB7666">
        <w:t xml:space="preserve">u </w:t>
      </w:r>
      <w:r w:rsidR="00844622">
        <w:t>koj</w:t>
      </w:r>
      <w:r w:rsidR="00EB7666">
        <w:t>e</w:t>
      </w:r>
      <w:r w:rsidR="00844622">
        <w:t xml:space="preserve">m </w:t>
      </w:r>
      <w:r w:rsidR="00EB7666">
        <w:t>dužnik obavještava sud da je podmirio dug u iznosu od 82.118,45 kn, te je dostavio prokazni popis imovine.</w:t>
      </w:r>
    </w:p>
    <w:p w:rsidRDefault="00EB7666" w:rsidP="00AF7949" w:rsidR="00EB7666">
      <w:pPr>
        <w:jc w:val="both"/>
      </w:pPr>
    </w:p>
    <w:p w:rsidRDefault="00EB7666" w:rsidP="00AF7949" w:rsidR="00EB7666">
      <w:pPr>
        <w:jc w:val="both"/>
      </w:pPr>
      <w:r>
        <w:tab/>
        <w:t>Nadalje, dana 06. ožujka 2017. dužnik je u spis dostavio podnesak uz Očevidnik o redoslijedu plaćanja s obračunatom kamatom od 3. ožujka 2017. iz kojeg slijedi da je iznos obveza po poslovnim računima stečajnog dužnika 0,00 kn.</w:t>
      </w:r>
    </w:p>
    <w:p w:rsidRDefault="00FF467D" w:rsidP="00AF7949" w:rsidR="00FF467D">
      <w:pPr>
        <w:jc w:val="both"/>
      </w:pPr>
    </w:p>
    <w:p w:rsidRDefault="00FF467D" w:rsidP="00AF7949" w:rsidR="00FF467D">
      <w:pPr>
        <w:jc w:val="both"/>
      </w:pPr>
      <w:r>
        <w:lastRenderedPageBreak/>
        <w:tab/>
        <w:t>Dana 6. ožujka 2017. sud je od Financijske agencije zatražio podatak o tome da li je račun dužnika u blokadi, te je dana 13. ožujka 2017. zaprimljena obavijest Financijske agencije u kojoj se navodi da dužnik na dan 9. ožujka 2017. u Očevidniku redoslijeda osnova za plaćanje nema evidentirane neizvršene osnove za plaćanje te da stečajni dužnik nije u blokadi.</w:t>
      </w:r>
    </w:p>
    <w:p w:rsidRDefault="009B15C8" w:rsidP="00AF7949" w:rsidR="009B15C8">
      <w:pPr>
        <w:jc w:val="both"/>
      </w:pPr>
    </w:p>
    <w:p w:rsidRDefault="00125928" w:rsidP="00D1367D" w:rsidR="00AF7949">
      <w:pPr>
        <w:ind w:firstLine="708"/>
        <w:jc w:val="both"/>
      </w:pPr>
      <w:r>
        <w:t>S o</w:t>
      </w:r>
      <w:r w:rsidR="00AF7949">
        <w:t xml:space="preserve">bzirom na </w:t>
      </w:r>
      <w:r>
        <w:t xml:space="preserve">sve </w:t>
      </w:r>
      <w:r w:rsidR="00AF7949">
        <w:t>navedeno, proizlazi da nisu ispunjene pretpostavke za istodobno otvaranje i zaključen</w:t>
      </w:r>
      <w:r w:rsidR="00D1367D">
        <w:t>je skraćenog stečajnog postupka</w:t>
      </w:r>
      <w:r w:rsidR="00AF7949">
        <w:t xml:space="preserve"> u s</w:t>
      </w:r>
      <w:r w:rsidR="00DC76C1">
        <w:t>mislu čl. 428</w:t>
      </w:r>
      <w:r w:rsidR="00FB6FA0">
        <w:t xml:space="preserve">. </w:t>
      </w:r>
      <w:r w:rsidR="00DC76C1">
        <w:t>SZ</w:t>
      </w:r>
      <w:r w:rsidR="00FB6FA0">
        <w:t xml:space="preserve">, radi čega je </w:t>
      </w:r>
      <w:r w:rsidR="00AF7949">
        <w:t>sud donio rješenje o obustavi skraćenog stečajnog postupka.</w:t>
      </w:r>
    </w:p>
    <w:p w:rsidRDefault="00AF7949" w:rsidP="00AF7949" w:rsidR="00AF7949">
      <w:pPr>
        <w:jc w:val="both"/>
      </w:pPr>
    </w:p>
    <w:p w:rsidRDefault="00AF7949" w:rsidP="007822A3" w:rsidR="00AF7949">
      <w:pPr>
        <w:jc w:val="both"/>
      </w:pPr>
      <w:r>
        <w:tab/>
      </w:r>
    </w:p>
    <w:p w:rsidRDefault="007D4C95" w:rsidP="00643915" w:rsidR="00AF7949">
      <w:pPr>
        <w:jc w:val="center"/>
      </w:pPr>
      <w:r>
        <w:t xml:space="preserve">U Varaždinu, </w:t>
      </w:r>
      <w:r w:rsidR="00EB7666">
        <w:t>14</w:t>
      </w:r>
      <w:r w:rsidR="00DC76C1">
        <w:t>.</w:t>
      </w:r>
      <w:r w:rsidR="00125928">
        <w:t xml:space="preserve"> </w:t>
      </w:r>
      <w:r w:rsidR="00EB7666">
        <w:t>ožujka</w:t>
      </w:r>
      <w:r w:rsidR="00AF7949">
        <w:t xml:space="preserve"> 201</w:t>
      </w:r>
      <w:r w:rsidR="00EB7666">
        <w:t>7</w:t>
      </w:r>
      <w:r w:rsidR="00AF7949">
        <w:t>. godine.</w:t>
      </w:r>
    </w:p>
    <w:p w:rsidRDefault="00643915" w:rsidP="00643915" w:rsidR="00643915">
      <w:pPr>
        <w:jc w:val="center"/>
      </w:pPr>
    </w:p>
    <w:p w:rsidRDefault="00AF7949" w:rsidP="00AF7949" w:rsidR="00AF794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1D3E">
        <w:t xml:space="preserve">            </w:t>
      </w:r>
      <w:r>
        <w:t xml:space="preserve">   SUDAC</w:t>
      </w:r>
    </w:p>
    <w:p w:rsidRDefault="00AF7949" w:rsidP="00643915" w:rsidR="007D4C95">
      <w:pPr>
        <w:jc w:val="both"/>
      </w:pPr>
      <w:r>
        <w:tab/>
        <w:t xml:space="preserve">       </w:t>
      </w:r>
    </w:p>
    <w:p w:rsidRDefault="007D4C95" w:rsidP="007D4C95" w:rsidR="00AF7949">
      <w:pPr>
        <w:ind w:firstLine="720" w:left="4944"/>
        <w:jc w:val="both"/>
      </w:pPr>
      <w:r>
        <w:t xml:space="preserve">  </w:t>
      </w:r>
      <w:r w:rsidR="00AF7949">
        <w:t>Ksenija Flack Makitan</w:t>
      </w:r>
      <w:r w:rsidR="00721D3E">
        <w:t>, v.r.</w:t>
      </w:r>
    </w:p>
    <w:p w:rsidRDefault="00AF7949" w:rsidP="00AF7949" w:rsidR="00AF7949">
      <w:pPr>
        <w:jc w:val="both"/>
      </w:pPr>
    </w:p>
    <w:p w:rsidRDefault="00714695" w:rsidP="00AF7949" w:rsidR="00714695">
      <w:pPr>
        <w:jc w:val="both"/>
      </w:pPr>
    </w:p>
    <w:p w:rsidRDefault="00AF7949" w:rsidP="00AF7949" w:rsidR="00AF7949">
      <w:pPr>
        <w:jc w:val="both"/>
      </w:pPr>
    </w:p>
    <w:p w:rsidRDefault="00EB7666" w:rsidP="00AF7949" w:rsidR="00EB7666">
      <w:pPr>
        <w:jc w:val="both"/>
      </w:pPr>
    </w:p>
    <w:p w:rsidRDefault="00AF7949" w:rsidP="00AF7949" w:rsidR="00AF7949">
      <w:pPr>
        <w:ind w:firstLine="720"/>
        <w:jc w:val="both"/>
      </w:pPr>
      <w:r>
        <w:t>UPUTA O PRAVNOM LIJEKU :</w:t>
      </w:r>
    </w:p>
    <w:p w:rsidRDefault="00AF7949" w:rsidP="00AF7949" w:rsidR="00AF7949">
      <w:pPr>
        <w:ind w:firstLine="720"/>
        <w:jc w:val="both"/>
      </w:pPr>
    </w:p>
    <w:p w:rsidRDefault="00AF7949" w:rsidP="00AF7949" w:rsidR="00AF7949">
      <w:pPr>
        <w:ind w:firstLine="708"/>
        <w:jc w:val="both"/>
      </w:pPr>
      <w:r>
        <w:t>Protiv ovoga rješenja može se podnijeti žalba u roku od osam dana, a nakon isteka osam dana od njegove objave na e-</w:t>
      </w:r>
      <w:r w:rsidR="00FF467D">
        <w:t>O</w:t>
      </w:r>
      <w:r>
        <w:t>glasnoj ploči suda, pisano u četiri primjerka, putem ovoga suda, o kojoj odlučuje Visoki trgovački sud Republike Hrvatske.</w:t>
      </w:r>
    </w:p>
    <w:p w:rsidRDefault="00AF7949" w:rsidP="00AF7949" w:rsidR="00AF7949">
      <w:pPr>
        <w:jc w:val="both"/>
      </w:pPr>
    </w:p>
    <w:p w:rsidRDefault="00AF7949" w:rsidP="00AF7949" w:rsidR="00AF7949">
      <w:pPr>
        <w:jc w:val="both"/>
      </w:pPr>
    </w:p>
    <w:p w:rsidRDefault="00AF7949" w:rsidP="00AF7949" w:rsidR="00AF7949" w:rsidRPr="00FF467D">
      <w:pPr>
        <w:jc w:val="both"/>
      </w:pPr>
      <w:r w:rsidRPr="00FF467D">
        <w:t xml:space="preserve">DNA: 1. Predlagatelj Financijska agencija, Regionalni centar Zagreb, Podružnica Varaždin, </w:t>
      </w:r>
    </w:p>
    <w:p w:rsidRDefault="00AF7949" w:rsidP="00AF7949" w:rsidR="00AF7949" w:rsidRPr="00FF467D">
      <w:pPr>
        <w:pStyle w:val="Odlomakpopisa"/>
        <w:numPr>
          <w:ilvl w:val="0"/>
          <w:numId w:val="1"/>
        </w:numPr>
        <w:jc w:val="both"/>
      </w:pPr>
      <w:r w:rsidRPr="00FF467D">
        <w:t>Cesarca 2</w:t>
      </w:r>
    </w:p>
    <w:p w:rsidRDefault="00ED67CC" w:rsidP="00AF7949" w:rsidR="00125928" w:rsidRPr="00FF467D">
      <w:pPr>
        <w:ind w:firstLine="708"/>
      </w:pPr>
      <w:r>
        <w:t>2</w:t>
      </w:r>
      <w:r w:rsidR="00AF7949" w:rsidRPr="00FF467D">
        <w:t xml:space="preserve">. </w:t>
      </w:r>
      <w:r w:rsidR="00FF467D" w:rsidRPr="00FF467D">
        <w:t>KETER PODRAVINA d.o.o., Glogovac, Koprivnička 8a</w:t>
      </w:r>
    </w:p>
    <w:p w:rsidRDefault="00ED67CC" w:rsidP="00295ECD" w:rsidR="00E260E5" w:rsidRPr="00295ECD">
      <w:pPr>
        <w:ind w:firstLine="708"/>
        <w:rPr>
          <w:szCs w:val="20"/>
        </w:rPr>
      </w:pPr>
      <w:r>
        <w:t>3</w:t>
      </w:r>
      <w:r w:rsidR="00AF7949" w:rsidRPr="00FF467D">
        <w:t xml:space="preserve">. </w:t>
      </w:r>
      <w:r w:rsidR="00EB7666" w:rsidRPr="00FF467D">
        <w:t>e</w:t>
      </w:r>
      <w:r w:rsidR="00AF7949" w:rsidRPr="00FF467D">
        <w:t>-</w:t>
      </w:r>
      <w:r w:rsidR="00EB7666" w:rsidRPr="00FF467D">
        <w:t>O</w:t>
      </w:r>
      <w:r w:rsidR="00AF7949" w:rsidRPr="00FF467D">
        <w:t>glasna plo</w:t>
      </w:r>
      <w:r w:rsidR="00295ECD" w:rsidRPr="00FF467D">
        <w:t>ča</w:t>
      </w:r>
    </w:p>
    <w:sectPr w:rsidSect="00EB7666" w:rsidR="00E260E5" w:rsidRPr="00295ECD">
      <w:headerReference w:type="default" r:id="rId11"/>
      <w:headerReference w:type="first" r:id="rId12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035" w:rsidP="00AF7949" w:rsidR="00617035">
      <w:r>
        <w:separator/>
      </w:r>
    </w:p>
  </w:endnote>
  <w:endnote w:id="0" w:type="continuationSeparator">
    <w:p w:rsidRDefault="00617035" w:rsidP="00AF7949" w:rsidR="006170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035" w:rsidP="00AF7949" w:rsidR="00617035">
      <w:r>
        <w:separator/>
      </w:r>
    </w:p>
  </w:footnote>
  <w:footnote w:id="0" w:type="continuationSeparator">
    <w:p w:rsidRDefault="00617035" w:rsidP="00AF7949" w:rsidR="006170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28573970"/>
      <w:docPartObj>
        <w:docPartGallery w:val="Page Numbers (Top of Page)"/>
        <w:docPartUnique/>
      </w:docPartObj>
    </w:sdtPr>
    <w:sdtEndPr/>
    <w:sdtContent>
      <w:p w:rsidRDefault="00EB7666" w:rsidR="00EB766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695">
          <w:rPr>
            <w:noProof/>
          </w:rPr>
          <w:t>2</w:t>
        </w:r>
        <w:r>
          <w:fldChar w:fldCharType="end"/>
        </w:r>
      </w:p>
    </w:sdtContent>
  </w:sdt>
  <w:p w:rsidRDefault="00EB7666" w:rsidP="00EB7666" w:rsidR="00EB7666">
    <w:pPr>
      <w:pStyle w:val="Zaglavlje"/>
      <w:jc w:val="right"/>
    </w:pPr>
    <w:r>
      <w:t>Poslovni broj: 1 St-55/17-8</w:t>
    </w:r>
  </w:p>
  <w:p w:rsidRDefault="00EB7666" w:rsidP="00EB7666" w:rsidR="00EB7666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666" w:rsidP="00EB7666" w:rsidR="00EB7666">
    <w:pPr>
      <w:pStyle w:val="Zaglavlje"/>
      <w:jc w:val="right"/>
    </w:pPr>
    <w:r>
      <w:t>Poslovni broj: 1 St-55/17-8</w:t>
    </w:r>
  </w:p>
  <w:p w:rsidRDefault="00EB7666" w:rsidR="00EB76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604A"/>
    <w:rsid w:val="00125928"/>
    <w:rsid w:val="00162E6A"/>
    <w:rsid w:val="00192448"/>
    <w:rsid w:val="001E2E3F"/>
    <w:rsid w:val="00220E77"/>
    <w:rsid w:val="00295ECD"/>
    <w:rsid w:val="004855E3"/>
    <w:rsid w:val="004A423D"/>
    <w:rsid w:val="004C0A12"/>
    <w:rsid w:val="00580500"/>
    <w:rsid w:val="00593929"/>
    <w:rsid w:val="005D5A49"/>
    <w:rsid w:val="00617035"/>
    <w:rsid w:val="00633F54"/>
    <w:rsid w:val="00643915"/>
    <w:rsid w:val="0068671C"/>
    <w:rsid w:val="006B365F"/>
    <w:rsid w:val="006F50F4"/>
    <w:rsid w:val="00714695"/>
    <w:rsid w:val="00721D3E"/>
    <w:rsid w:val="007822A3"/>
    <w:rsid w:val="007D4C95"/>
    <w:rsid w:val="007F0542"/>
    <w:rsid w:val="00844622"/>
    <w:rsid w:val="00982F47"/>
    <w:rsid w:val="0098604A"/>
    <w:rsid w:val="009B15C8"/>
    <w:rsid w:val="009B5322"/>
    <w:rsid w:val="00A533B1"/>
    <w:rsid w:val="00AF7949"/>
    <w:rsid w:val="00B51805"/>
    <w:rsid w:val="00B64EC4"/>
    <w:rsid w:val="00B82B19"/>
    <w:rsid w:val="00BF70AE"/>
    <w:rsid w:val="00C13CFD"/>
    <w:rsid w:val="00C7253B"/>
    <w:rsid w:val="00D1367D"/>
    <w:rsid w:val="00D729FC"/>
    <w:rsid w:val="00DA1085"/>
    <w:rsid w:val="00DC76C1"/>
    <w:rsid w:val="00E260E5"/>
    <w:rsid w:val="00EB096E"/>
    <w:rsid w:val="00EB7666"/>
    <w:rsid w:val="00ED67CC"/>
    <w:rsid w:val="00FB6FA0"/>
    <w:rsid w:val="00FF4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7949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F7949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AF794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F794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F7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79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F79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7949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F79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7949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46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69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69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69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69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7949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F7949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AF794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F794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F7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79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F79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7949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F79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7949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46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69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69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69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69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953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KETER PODRAVINA, društvo s ograničenom odgovornošću za proizvodnju električne energije</izvorni_sadrzaj>
    <derivirana_varijabla naziv="DomainObject.Predmet.ProtustrankaFormated_1">  KETER PODRAVINA, društvo s ograničenom odgovornošću za proizvodnju električne energije</derivirana_varijabla>
  </DomainObject.Predmet.ProtustrankaFormated>
  <DomainObject.Predmet.ProtustrankaFormatedOIB>
    <izvorni_sadrzaj>  KETER PODRAVINA, društvo s ograničenom odgovornošću za proizvodnju električne energije, OIB 60125000236</izvorni_sadrzaj>
    <derivirana_varijabla naziv="DomainObject.Predmet.ProtustrankaFormatedOIB_1">  KETER PODRAVINA, društvo s ograničenom odgovornošću za proizvodnju električne energije, OIB 60125000236</derivirana_varijabla>
  </DomainObject.Predmet.ProtustrankaFormatedOIB>
  <DomainObject.Predmet.ProtustrankaFormatedWithAdress>
    <izvorni_sadrzaj> KETER PODRAVINA, društvo s ograničenom odgovornošću za proizvodnju električne energije, Koprivnička 8a, 48000 Glogovac</izvorni_sadrzaj>
    <derivirana_varijabla naziv="DomainObject.Predmet.ProtustrankaFormatedWithAdress_1"> KETER PODRAVINA, društvo s ograničenom odgovornošću za proizvodnju električne energije, Koprivnička 8a, 48000 Glogovac</derivirana_varijabla>
  </DomainObject.Predmet.ProtustrankaFormatedWithAdress>
  <DomainObject.Predmet.ProtustrankaFormatedWithAdressOIB>
    <izvorni_sadrzaj> KETER PODRAVINA, društvo s ograničenom odgovornošću za proizvodnju električne energije, OIB 60125000236, Koprivnička 8a, 48000 Glogovac</izvorni_sadrzaj>
    <derivirana_varijabla naziv="DomainObject.Predmet.ProtustrankaFormatedWithAdressOIB_1"> KETER PODRAVINA, društvo s ograničenom odgovornošću za proizvodnju električne energije, OIB 60125000236, Koprivnička 8a, 48000 Glogovac</derivirana_varijabla>
  </DomainObject.Predmet.ProtustrankaFormatedWithAdressOIB>
  <DomainObject.Predmet.ProtustrankaWithAdress>
    <izvorni_sadrzaj>KETER PODRAVINA, društvo s ograničenom odgovornošću za proizvodnju električne energije Koprivnička 8a, 48000 Glogovac</izvorni_sadrzaj>
    <derivirana_varijabla naziv="DomainObject.Predmet.ProtustrankaWithAdress_1">KETER PODRAVINA, društvo s ograničenom odgovornošću za proizvodnju električne energije Koprivnička 8a, 48000 Glogovac</derivirana_varijabla>
  </DomainObject.Predmet.ProtustrankaWithAdress>
  <DomainObject.Predmet.ProtustrankaWithAdressOIB>
    <izvorni_sadrzaj>KETER PODRAVINA, društvo s ograničenom odgovornošću za proizvodnju električne energije, OIB 60125000236, Koprivnička 8a, 48000 Glogovac</izvorni_sadrzaj>
    <derivirana_varijabla naziv="DomainObject.Predmet.ProtustrankaWithAdressOIB_1">KETER PODRAVINA, društvo s ograničenom odgovornošću za proizvodnju električne energije, OIB 60125000236, Koprivnička 8a, 48000 Glogovac</derivirana_varijabla>
  </DomainObject.Predmet.ProtustrankaWithAdressOIB>
  <DomainObject.Predmet.ProtustrankaNazivFormated>
    <izvorni_sadrzaj>KETER PODRAVINA, društvo s ograničenom odgovornošću za proizvodnju električne energije</izvorni_sadrzaj>
    <derivirana_varijabla naziv="DomainObject.Predmet.ProtustrankaNazivFormated_1">KETER PODRAVINA, društvo s ograničenom odgovornošću za proizvodnju električne energije</derivirana_varijabla>
  </DomainObject.Predmet.ProtustrankaNazivFormated>
  <DomainObject.Predmet.ProtustrankaNazivFormatedOIB>
    <izvorni_sadrzaj>KETER PODRAVINA, društvo s ograničenom odgovornošću za proizvodnju električne energije, OIB 60125000236</izvorni_sadrzaj>
    <derivirana_varijabla naziv="DomainObject.Predmet.ProtustrankaNazivFormatedOIB_1">KETER PODRAVINA, društvo s ograničenom odgovornošću za proizvodnju električne energije, OIB 60125000236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82118.45</izvorni_sadrzaj>
    <derivirana_varijabla naziv="DomainObject.Predmet.TrenutnaVrijednost_1">82118.45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KETER PODRAVINA, društvo s ograničenom odgovornošću za proizvodnju električne energije</item>
    </izvorni_sadrzaj>
    <derivirana_varijabla naziv="DomainObject.Predmet.ProtuStrankaListFormated_1">
      <item>KETER PODRAVINA, društvo s ograničenom odgovornošću za proizvodnju električne energije</item>
    </derivirana_varijabla>
  </DomainObject.Predmet.ProtuStrankaListFormated>
  <DomainObject.Predmet.ProtuStrankaListFormatedOIB>
    <izvorni_sadrzaj>
      <item>KETER PODRAVINA, društvo s ograničenom odgovornošću za proizvodnju električne energije, OIB 60125000236</item>
    </izvorni_sadrzaj>
    <derivirana_varijabla naziv="DomainObject.Predmet.ProtuStrankaListFormatedOIB_1">
      <item>KETER PODRAVINA, društvo s ograničenom odgovornošću za proizvodnju električne energije, OIB 60125000236</item>
    </derivirana_varijabla>
  </DomainObject.Predmet.ProtuStrankaListFormatedOIB>
  <DomainObject.Predmet.ProtuStrankaListFormatedWithAdress>
    <izvorni_sadrzaj>
      <item>KETER PODRAVINA, društvo s ograničenom odgovornošću za proizvodnju električne energije, Koprivnička 8a, 48000 Glogovac</item>
    </izvorni_sadrzaj>
    <derivirana_varijabla naziv="DomainObject.Predmet.ProtuStrankaListFormatedWithAdress_1">
      <item>KETER PODRAVINA, društvo s ograničenom odgovornošću za proizvodnju električne energije, Koprivnička 8a, 48000 Glogovac</item>
    </derivirana_varijabla>
  </DomainObject.Predmet.ProtuStrankaListFormatedWithAdress>
  <DomainObject.Predmet.ProtuStrankaListFormatedWithAdressOIB>
    <izvorni_sadrzaj>
      <item>KETER PODRAVINA, društvo s ograničenom odgovornošću za proizvodnju električne energije, OIB 60125000236, Koprivnička 8a, 48000 Glogovac</item>
    </izvorni_sadrzaj>
    <derivirana_varijabla naziv="DomainObject.Predmet.ProtuStrankaListFormatedWithAdressOIB_1">
      <item>KETER PODRAVINA, društvo s ograničenom odgovornošću za proizvodnju električne energije, OIB 60125000236, Koprivnička 8a, 48000 Glogovac</item>
    </derivirana_varijabla>
  </DomainObject.Predmet.ProtuStrankaListFormatedWithAdressOIB>
  <DomainObject.Predmet.ProtuStrankaListNazivFormated>
    <izvorni_sadrzaj>
      <item>KETER PODRAVINA, društvo s ograničenom odgovornošću za proizvodnju električne energije</item>
    </izvorni_sadrzaj>
    <derivirana_varijabla naziv="DomainObject.Predmet.ProtuStrankaListNazivFormated_1">
      <item>KETER PODRAVINA, društvo s ograničenom odgovornošću za proizvodnju električne energije</item>
    </derivirana_varijabla>
  </DomainObject.Predmet.ProtuStrankaListNazivFormated>
  <DomainObject.Predmet.ProtuStrankaListNazivFormatedOIB>
    <izvorni_sadrzaj>
      <item>KETER PODRAVINA, društvo s ograničenom odgovornošću za proizvodnju električne energije, OIB 60125000236</item>
    </izvorni_sadrzaj>
    <derivirana_varijabla naziv="DomainObject.Predmet.ProtuStrankaListNazivFormatedOIB_1">
      <item>KETER PODRAVINA, društvo s ograničenom odgovornošću za proizvodnju električne energije, OIB 60125000236</item>
    </derivirana_varijabla>
  </DomainObject.Predmet.ProtuStrankaListNazivFormatedOIB>
  <DomainObject.Predmet.OstaliListFormated>
    <izvorni_sadrzaj>
      <item>Sudski registar</item>
      <item>e-oglasna ploča</item>
      <item>Damir Barišić iz ZOU</item>
    </izvorni_sadrzaj>
    <derivirana_varijabla naziv="DomainObject.Predmet.OstaliListFormated_1">
      <item>Sudski registar</item>
      <item>e-oglasna ploča</item>
      <item>Damir Barišić iz ZOU</item>
    </derivirana_varijabla>
  </DomainObject.Predmet.OstaliListFormated>
  <DomainObject.Predmet.OstaliListFormatedOIB>
    <izvorni_sadrzaj>
      <item>Sudski registar</item>
      <item>e-oglasna ploča</item>
      <item>Damir Barišić iz ZOU</item>
    </izvorni_sadrzaj>
    <derivirana_varijabla naziv="DomainObject.Predmet.OstaliListFormatedOIB_1">
      <item>Sudski registar</item>
      <item>e-oglasna ploča</item>
      <item>Damir Barišić iz ZOU</item>
    </derivirana_varijabla>
  </DomainObject.Predmet.OstaliListFormatedOIB>
  <DomainObject.Predmet.OstaliListFormatedWithAdress>
    <izvorni_sadrzaj>
      <item>Sudski registar</item>
      <item>e-oglasna ploča</item>
      <item>Damir Barišić iz ZOU, Basaričekova 27, 48000 Koprivnica</item>
    </izvorni_sadrzaj>
    <derivirana_varijabla naziv="DomainObject.Predmet.OstaliListFormatedWithAdress_1">
      <item>Sudski registar</item>
      <item>e-oglasna ploča</item>
      <item>Damir Barišić iz ZOU, Basaričekova 27, 48000 Koprivnica</item>
    </derivirana_varijabla>
  </DomainObject.Predmet.OstaliListFormatedWithAdress>
  <DomainObject.Predmet.OstaliListFormatedWithAdressOIB>
    <izvorni_sadrzaj>
      <item>Sudski registar</item>
      <item>e-oglasna ploča</item>
      <item>Damir Barišić iz ZOU, Basaričekova 27, 48000 Koprivnica</item>
    </izvorni_sadrzaj>
    <derivirana_varijabla naziv="DomainObject.Predmet.OstaliListFormatedWithAdressOIB_1">
      <item>Sudski registar</item>
      <item>e-oglasna ploča</item>
      <item>Damir Barišić iz ZOU, Basaričekova 27, 48000 Koprivnica</item>
    </derivirana_varijabla>
  </DomainObject.Predmet.OstaliListFormatedWithAdressOIB>
  <DomainObject.Predmet.OstaliListNazivFormated>
    <izvorni_sadrzaj>
      <item>Sudski registar</item>
      <item>e-oglasna ploča</item>
      <item>Damir Barišić iz ZOU</item>
    </izvorni_sadrzaj>
    <derivirana_varijabla naziv="DomainObject.Predmet.OstaliListNazivFormated_1">
      <item>Sudski registar</item>
      <item>e-oglasna ploča</item>
      <item>Damir Barišić iz ZOU</item>
    </derivirana_varijabla>
  </DomainObject.Predmet.OstaliListNazivFormated>
  <DomainObject.Predmet.OstaliListNazivFormatedOIB>
    <izvorni_sadrzaj>
      <item>Sudski registar</item>
      <item>e-oglasna ploča</item>
      <item>Damir Barišić iz ZOU</item>
    </izvorni_sadrzaj>
    <derivirana_varijabla naziv="DomainObject.Predmet.OstaliListNazivFormatedOIB_1">
      <item>Sudski registar</item>
      <item>e-oglasna ploča</item>
      <item>Damir Barišić iz ZOU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KETER PODRAVINA, društvo s ograničenom odgovornošću za proizvodnju električne energije</izvorni_sadrzaj>
    <derivirana_varijabla naziv="DomainObject.Predmet.ProtustrankaIDrugi_1">KETER PODRAVINA, društvo s ograničenom odgovornošću za proizvodnju električne energije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KETER PODRAVINA, društvo s ograničenom odgovornošću za proizvodnju električne energije, OIB 60125000236, Koprivnička 8a, 48000 Glogovac</izvorni_sadrzaj>
    <derivirana_varijabla naziv="DomainObject.Predmet.ProtustrankaIDrugiAdressOIB_1">KETER PODRAVINA, društvo s ograničenom odgovornošću za proizvodnju električne energije, OIB 60125000236, Koprivnička 8a, 48000 Glogovac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KETER PODRAVINA, društvo s ograničenom odgovornošću za proizvodnju električne energije</item>
      <item>Sudski registar</item>
      <item>e-oglasna ploča</item>
      <item>Damir Barišić iz ZOU</item>
    </izvorni_sadrzaj>
    <derivirana_varijabla naziv="DomainObject.Predmet.SudioniciListNaziv_1">
      <item>Financijska agencija</item>
      <item>KETER PODRAVINA, društvo s ograničenom odgovornošću za proizvodnju električne energije</item>
      <item>Sudski registar</item>
      <item>e-oglasna ploča</item>
      <item>Damir Barišić iz ZOU</item>
    </derivirana_varijabla>
  </DomainObject.Predmet.SudioniciListNaziv>
  <DomainObject.Predmet.SudioniciListAdressOIB>
    <izvorni_sadrzaj>
      <item>Financijska agencija, OIB 85821130368, Ulica grada Vukovara 70,10000 Zagreb</item>
      <item>KETER PODRAVINA, društvo s ograničenom odgovornošću za proizvodnju električne energije, OIB 60125000236, Koprivnička 8a,48000 Glogovac</item>
      <item>Sudski registar</item>
      <item>e-oglasna ploča</item>
      <item>Damir Barišić iz ZOU, Basaričekova 27,48000 Koprivnica</item>
    </izvorni_sadrzaj>
    <derivirana_varijabla naziv="DomainObject.Predmet.SudioniciListAdressOIB_1">
      <item>Financijska agencija, OIB 85821130368, Ulica grada Vukovara 70,10000 Zagreb</item>
      <item>KETER PODRAVINA, društvo s ograničenom odgovornošću za proizvodnju električne energije, OIB 60125000236, Koprivnička 8a,48000 Glogovac</item>
      <item>Sudski registar</item>
      <item>e-oglasna ploča</item>
      <item>Damir Barišić iz ZOU, Basaričekova 27,48000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60125000236</item>
      <item>, OIB null</item>
      <item>, OIB null</item>
      <item>, OIB null</item>
    </izvorni_sadrzaj>
    <derivirana_varijabla naziv="DomainObject.Predmet.SudioniciListNazivOIB_1">
      <item>, OIB 85821130368</item>
      <item>, OIB 60125000236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89B1EB-886E-4790-9EAF-FC49998F1E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2541</properties:Characters>
  <properties:Lines>77</properties:Lines>
  <properties:Paragraphs>23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2017-03-14T12:48:00Z</dcterms:created>
  <dc:creator>Tea Meister</dc:creator>
  <cp:lastModifiedBy>Nevenka Vuković</cp:lastModifiedBy>
  <cp:lastPrinted>2017-03-14T13:24:00Z</cp:lastPrinted>
  <dcterms:modified xmlns:xsi="http://www.w3.org/2001/XMLSchema-instance" xsi:type="dcterms:W3CDTF">2017-03-14T13:24:00Z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