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58e22a" w14:paraId="958e22a" w:rsidRDefault="00E57A1F" w:rsidP="00E57A1F" w:rsidR="00E57A1F">
      <w:pPr>
        <w:spacing w:lineRule="auto" w:line="240" w:after="0"/>
        <w:jc w:val="both"/>
        <w15:collapsed w:val="false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bCs/>
          <w:sz w:val="24"/>
          <w:szCs w:val="24"/>
        </w:rPr>
        <w:t xml:space="preserve">                     </w:t>
      </w:r>
    </w:p>
    <w:tbl>
      <w:tblPr>
        <w:tblpPr w:tblpY="1" w:vertAnchor="text" w:rightFromText="180" w:leftFromText="180"/>
        <w:tblOverlap w:val="never"/>
        <w:tblW w:type="auto" w:w="0"/>
        <w:tblLook w:val="04A0" w:noVBand="1" w:noHBand="0" w:lastColumn="0" w:firstColumn="1" w:lastRow="0" w:firstRow="1"/>
      </w:tblPr>
      <w:tblGrid>
        <w:gridCol w:w="2985"/>
      </w:tblGrid>
      <w:tr w:rsidTr="00E57A1F" w:rsidR="00E57A1F">
        <w:tc>
          <w:tcPr>
            <w:tcW w:type="dxa" w:w="2985"/>
            <w:hideMark/>
          </w:tcPr>
          <w:p w:rsidRDefault="00E57A1F" w:rsidR="00E57A1F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3" id="3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E57A1F" w:rsidR="00E57A1F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Republika Hrvatska</w:t>
            </w:r>
          </w:p>
          <w:p w:rsidRDefault="00E57A1F" w:rsidR="00E57A1F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Trgovački sud u Varaždinu</w:t>
            </w:r>
          </w:p>
          <w:p w:rsidRDefault="00E57A1F" w:rsidR="00E57A1F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:rsidRDefault="00E57A1F" w:rsidP="00E57A1F" w:rsidR="00E57A1F">
      <w:pPr>
        <w:spacing w:lineRule="auto" w:line="240" w:after="0"/>
        <w:jc w:val="right"/>
        <w:rPr>
          <w:rFonts w:hAnsi="Times New Roman" w:ascii="Times New Roman"/>
          <w:sz w:val="12"/>
          <w:szCs w:val="24"/>
        </w:rPr>
      </w:pPr>
      <w:r>
        <w:rPr>
          <w:rFonts w:hAnsi="Times New Roman" w:ascii="Times New Roman"/>
          <w:sz w:val="12"/>
          <w:szCs w:val="24"/>
        </w:rPr>
        <w:br w:clear="all" w:type="textWrapping"/>
      </w: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E57A1F" w:rsidR="00E57A1F">
        <w:trPr>
          <w:trHeight w:val="206"/>
          <w:jc w:val="right"/>
        </w:trPr>
        <w:tc>
          <w:tcPr>
            <w:tcW w:type="dxa" w:w="4320"/>
            <w:hideMark/>
          </w:tcPr>
          <w:p w:rsidRDefault="00E57A1F" w:rsidP="00E57A1F" w:rsidR="00E57A1F">
            <w:pPr>
              <w:pStyle w:val="VSVerzija"/>
            </w:pPr>
            <w:r>
              <w:t xml:space="preserve">                    Poslovni broj:  6 St-155/2018-2</w:t>
            </w:r>
          </w:p>
        </w:tc>
      </w:tr>
    </w:tbl>
    <w:p w:rsidRDefault="00E57A1F" w:rsidP="00E57A1F" w:rsidR="00E57A1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bCs/>
          <w:sz w:val="24"/>
          <w:szCs w:val="24"/>
        </w:rPr>
        <w:tab/>
      </w:r>
      <w:r>
        <w:rPr>
          <w:rFonts w:cs="Times New Roman" w:hAnsi="Times New Roman" w:ascii="Times New Roman"/>
          <w:bCs/>
          <w:sz w:val="24"/>
          <w:szCs w:val="24"/>
        </w:rPr>
        <w:tab/>
        <w:t xml:space="preserve">                             </w:t>
      </w:r>
    </w:p>
    <w:p w:rsidRDefault="00E57A1F" w:rsidP="00E57A1F" w:rsidR="00E57A1F">
      <w:pPr>
        <w:spacing w:lineRule="auto" w:line="240" w:after="0"/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</w:t>
      </w:r>
    </w:p>
    <w:p w:rsidRDefault="00E57A1F" w:rsidP="00E57A1F" w:rsidR="00E57A1F">
      <w:pPr>
        <w:spacing w:lineRule="auto" w:line="240" w:after="0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bCs/>
          <w:sz w:val="24"/>
          <w:szCs w:val="24"/>
        </w:rPr>
        <w:tab/>
      </w:r>
      <w:r>
        <w:rPr>
          <w:rFonts w:cs="Times New Roman" w:hAnsi="Times New Roman" w:ascii="Times New Roman"/>
          <w:bCs/>
          <w:sz w:val="24"/>
          <w:szCs w:val="24"/>
        </w:rPr>
        <w:tab/>
      </w:r>
      <w:r>
        <w:rPr>
          <w:rFonts w:cs="Times New Roman" w:hAnsi="Times New Roman" w:ascii="Times New Roman"/>
          <w:bCs/>
          <w:sz w:val="24"/>
          <w:szCs w:val="24"/>
        </w:rPr>
        <w:tab/>
      </w:r>
    </w:p>
    <w:p w:rsidRDefault="00E57A1F" w:rsidP="00E57A1F" w:rsidR="00E57A1F">
      <w:pPr>
        <w:spacing w:lineRule="auto" w:line="240" w:after="0"/>
        <w:rPr>
          <w:rFonts w:cs="Times New Roman" w:hAnsi="Times New Roman" w:ascii="Times New Roman"/>
          <w:bCs/>
          <w:sz w:val="24"/>
          <w:szCs w:val="24"/>
        </w:rPr>
      </w:pPr>
    </w:p>
    <w:p w:rsidRDefault="00E57A1F" w:rsidP="00E57A1F" w:rsidR="00E57A1F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E P U B L I K A   H R V A T S K A</w:t>
      </w:r>
    </w:p>
    <w:p w:rsidRDefault="00E57A1F" w:rsidP="00E57A1F" w:rsidR="00E57A1F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E57A1F" w:rsidP="00E57A1F" w:rsidR="00E57A1F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J E Š E NJ E</w:t>
      </w:r>
    </w:p>
    <w:p w:rsidRDefault="00E57A1F" w:rsidP="00E57A1F" w:rsidR="00E57A1F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E57A1F" w:rsidP="00E57A1F" w:rsidR="00E57A1F">
      <w:pPr>
        <w:spacing w:lineRule="auto" w:line="240" w:after="0"/>
        <w:jc w:val="center"/>
        <w:rPr>
          <w:rFonts w:cs="Times New Roman" w:hAnsi="Times New Roman" w:ascii="Times New Roman"/>
          <w:color w:val="0070C0"/>
          <w:sz w:val="24"/>
          <w:szCs w:val="24"/>
        </w:rPr>
      </w:pPr>
    </w:p>
    <w:p w:rsidRDefault="00E57A1F" w:rsidP="00E57A1F" w:rsidR="00E57A1F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Trgovački sud u Varaždinu, po sucu Hug</w:t>
      </w:r>
      <w:r w:rsidR="004D6A56">
        <w:rPr>
          <w:rFonts w:cs="Times New Roman" w:hAnsi="Times New Roman" w:ascii="Times New Roman"/>
          <w:sz w:val="24"/>
          <w:szCs w:val="24"/>
        </w:rPr>
        <w:t>u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Wedemeyer</w:t>
      </w:r>
      <w:r w:rsidR="004D6A56">
        <w:rPr>
          <w:rFonts w:cs="Times New Roman" w:hAnsi="Times New Roman" w:ascii="Times New Roman"/>
          <w:sz w:val="24"/>
          <w:szCs w:val="24"/>
        </w:rPr>
        <w:t>u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, u stečajnom postupku nad stečajnom masom dužnika </w:t>
      </w:r>
      <w:r>
        <w:rPr>
          <w:rFonts w:cs="Times New Roman" w:hAnsi="Times New Roman" w:ascii="Times New Roman"/>
          <w:color w:val="000000"/>
          <w:sz w:val="24"/>
          <w:szCs w:val="24"/>
          <w:lang w:val="en-US"/>
        </w:rPr>
        <w:t xml:space="preserve">Plan B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  <w:lang w:val="en-US"/>
        </w:rPr>
        <w:t>Projekte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  <w:lang w:val="en-US"/>
        </w:rPr>
        <w:t>d.o.o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  <w:lang w:val="en-US"/>
        </w:rPr>
        <w:t>.</w:t>
      </w:r>
      <w:r w:rsidR="009D2AD4">
        <w:rPr>
          <w:rFonts w:cs="Times New Roman" w:hAnsi="Times New Roman" w:asci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="009D2AD4">
        <w:rPr>
          <w:rFonts w:cs="Times New Roman" w:hAnsi="Times New Roman" w:ascii="Times New Roman"/>
          <w:color w:val="000000"/>
          <w:sz w:val="24"/>
          <w:szCs w:val="24"/>
          <w:lang w:val="en-US"/>
        </w:rPr>
        <w:t>za</w:t>
      </w:r>
      <w:proofErr w:type="spellEnd"/>
      <w:r w:rsidR="009D2AD4">
        <w:rPr>
          <w:rFonts w:cs="Times New Roman" w:hAnsi="Times New Roman" w:asci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="009D2AD4">
        <w:rPr>
          <w:rFonts w:cs="Times New Roman" w:hAnsi="Times New Roman" w:ascii="Times New Roman"/>
          <w:color w:val="000000"/>
          <w:sz w:val="24"/>
          <w:szCs w:val="24"/>
          <w:lang w:val="en-US"/>
        </w:rPr>
        <w:t>trgovinu</w:t>
      </w:r>
      <w:proofErr w:type="spellEnd"/>
      <w:r w:rsidR="009D2AD4">
        <w:rPr>
          <w:rFonts w:cs="Times New Roman" w:hAnsi="Times New Roman" w:asci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="009D2AD4">
        <w:rPr>
          <w:rFonts w:cs="Times New Roman" w:hAnsi="Times New Roman" w:ascii="Times New Roman"/>
          <w:color w:val="000000"/>
          <w:sz w:val="24"/>
          <w:szCs w:val="24"/>
          <w:lang w:val="en-US"/>
        </w:rPr>
        <w:t>i</w:t>
      </w:r>
      <w:proofErr w:type="spellEnd"/>
      <w:r w:rsidR="009D2AD4">
        <w:rPr>
          <w:rFonts w:cs="Times New Roman" w:hAnsi="Times New Roman" w:asci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="009D2AD4">
        <w:rPr>
          <w:rFonts w:cs="Times New Roman" w:hAnsi="Times New Roman" w:ascii="Times New Roman"/>
          <w:color w:val="000000"/>
          <w:sz w:val="24"/>
          <w:szCs w:val="24"/>
          <w:lang w:val="en-US"/>
        </w:rPr>
        <w:t>usluge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  <w:lang w:val="en-US"/>
        </w:rPr>
        <w:t xml:space="preserve">,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  <w:lang w:val="en-US"/>
        </w:rPr>
        <w:t>Varaždin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  <w:lang w:val="en-US"/>
        </w:rPr>
        <w:t xml:space="preserve">,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  <w:lang w:val="en-US"/>
        </w:rPr>
        <w:t>Zagrebačka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  <w:lang w:val="en-US"/>
        </w:rPr>
        <w:t xml:space="preserve"> 87</w:t>
      </w:r>
      <w:r>
        <w:rPr>
          <w:rFonts w:cs="Times New Roman" w:hAnsi="Times New Roman" w:ascii="Times New Roman"/>
          <w:sz w:val="24"/>
          <w:szCs w:val="24"/>
        </w:rPr>
        <w:t>,</w:t>
      </w:r>
      <w:r>
        <w:rPr>
          <w:rFonts w:cs="Times New Roman" w:hAnsi="Times New Roman" w:ascii="Times New Roman"/>
          <w:color w:val="000000"/>
          <w:sz w:val="24"/>
          <w:szCs w:val="24"/>
          <w:lang w:val="en-US"/>
        </w:rPr>
        <w:t xml:space="preserve"> OIB: 95222604607, 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  <w:lang w:val="en-US"/>
        </w:rPr>
        <w:t>kojeg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  <w:lang w:val="en-US"/>
        </w:rPr>
        <w:t>zastupa</w:t>
      </w:r>
      <w:proofErr w:type="spellEnd"/>
      <w:r w:rsidR="005E3505">
        <w:rPr>
          <w:rFonts w:cs="Times New Roman" w:hAnsi="Times New Roman" w:ascii="Times New Roman"/>
          <w:sz w:val="24"/>
          <w:szCs w:val="24"/>
        </w:rPr>
        <w:t xml:space="preserve"> stečajni upravitelj Miroslav </w:t>
      </w:r>
      <w:proofErr w:type="spellStart"/>
      <w:r w:rsidR="005E3505">
        <w:rPr>
          <w:rFonts w:cs="Times New Roman" w:hAnsi="Times New Roman" w:ascii="Times New Roman"/>
          <w:sz w:val="24"/>
          <w:szCs w:val="24"/>
        </w:rPr>
        <w:t>Lovreković</w:t>
      </w:r>
      <w:proofErr w:type="spellEnd"/>
      <w:r w:rsidR="005E3505">
        <w:rPr>
          <w:rFonts w:cs="Times New Roman" w:hAnsi="Times New Roman" w:ascii="Times New Roman"/>
          <w:sz w:val="24"/>
          <w:szCs w:val="24"/>
        </w:rPr>
        <w:t xml:space="preserve">, iz Križevaca, Krunoslava </w:t>
      </w:r>
      <w:proofErr w:type="spellStart"/>
      <w:r w:rsidR="005E3505">
        <w:rPr>
          <w:rFonts w:cs="Times New Roman" w:hAnsi="Times New Roman" w:ascii="Times New Roman"/>
          <w:sz w:val="24"/>
          <w:szCs w:val="24"/>
        </w:rPr>
        <w:t>Heruca</w:t>
      </w:r>
      <w:proofErr w:type="spellEnd"/>
      <w:r w:rsidR="005E3505">
        <w:rPr>
          <w:rFonts w:cs="Times New Roman" w:hAnsi="Times New Roman" w:ascii="Times New Roman"/>
          <w:sz w:val="24"/>
          <w:szCs w:val="24"/>
        </w:rPr>
        <w:t xml:space="preserve"> br. 81, OIB: 99461552363</w:t>
      </w:r>
      <w:r w:rsidR="004C02AA">
        <w:rPr>
          <w:rFonts w:cs="Times New Roman" w:hAnsi="Times New Roman" w:ascii="Times New Roman"/>
          <w:sz w:val="24"/>
          <w:szCs w:val="24"/>
        </w:rPr>
        <w:t>, 4. srpnja</w:t>
      </w:r>
      <w:r>
        <w:rPr>
          <w:rFonts w:cs="Times New Roman" w:hAnsi="Times New Roman" w:ascii="Times New Roman"/>
          <w:sz w:val="24"/>
          <w:szCs w:val="24"/>
        </w:rPr>
        <w:t xml:space="preserve"> 2018.</w:t>
      </w:r>
    </w:p>
    <w:p w:rsidRDefault="00E57A1F" w:rsidP="00E57A1F" w:rsidR="00E57A1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725835" w:rsidP="00E57A1F" w:rsidR="0072583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E57A1F" w:rsidP="00E57A1F" w:rsidR="00E57A1F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2B3ADB" w:rsidP="00E57A1F" w:rsidR="002B3ADB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E57A1F" w:rsidP="00E57A1F" w:rsidR="00E57A1F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E57A1F" w:rsidP="00E57A1F" w:rsidR="00E57A1F">
      <w:pPr>
        <w:pStyle w:val="Odlomakpopisa"/>
        <w:numPr>
          <w:ilvl w:val="0"/>
          <w:numId w:val="47"/>
        </w:numPr>
        <w:tabs>
          <w:tab w:pos="851" w:val="clear"/>
        </w:tabs>
        <w:spacing w:lineRule="auto" w:line="240" w:after="0"/>
        <w:contextualSpacing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Određuje se nastavak stečajnog postupka nad stečajnom masom dužnika </w:t>
      </w:r>
      <w:r>
        <w:rPr>
          <w:rFonts w:cs="Times New Roman" w:hAnsi="Times New Roman" w:ascii="Times New Roman"/>
          <w:color w:val="000000"/>
          <w:sz w:val="24"/>
          <w:szCs w:val="24"/>
          <w:lang w:val="en-US"/>
        </w:rPr>
        <w:t xml:space="preserve">Plan B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  <w:lang w:val="en-US"/>
        </w:rPr>
        <w:t>Projekte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  <w:lang w:val="en-US"/>
        </w:rPr>
        <w:t>d.o.o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  <w:lang w:val="en-US"/>
        </w:rPr>
        <w:t>.</w:t>
      </w:r>
      <w:r w:rsidR="00DC6D8A">
        <w:rPr>
          <w:rFonts w:cs="Times New Roman" w:hAnsi="Times New Roman" w:ascii="Times New Roman"/>
          <w:color w:val="000000"/>
          <w:sz w:val="24"/>
          <w:szCs w:val="24"/>
          <w:lang w:val="en-US"/>
        </w:rPr>
        <w:t xml:space="preserve"> </w:t>
      </w:r>
      <w:proofErr w:type="spellStart"/>
      <w:proofErr w:type="gramStart"/>
      <w:r w:rsidR="00DC6D8A">
        <w:rPr>
          <w:rFonts w:cs="Times New Roman" w:hAnsi="Times New Roman" w:ascii="Times New Roman"/>
          <w:color w:val="000000"/>
          <w:sz w:val="24"/>
          <w:szCs w:val="24"/>
          <w:lang w:val="en-US"/>
        </w:rPr>
        <w:t>za</w:t>
      </w:r>
      <w:proofErr w:type="spellEnd"/>
      <w:proofErr w:type="gramEnd"/>
      <w:r w:rsidR="00DC6D8A">
        <w:rPr>
          <w:rFonts w:cs="Times New Roman" w:hAnsi="Times New Roman" w:asci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="00DC6D8A">
        <w:rPr>
          <w:rFonts w:cs="Times New Roman" w:hAnsi="Times New Roman" w:ascii="Times New Roman"/>
          <w:color w:val="000000"/>
          <w:sz w:val="24"/>
          <w:szCs w:val="24"/>
          <w:lang w:val="en-US"/>
        </w:rPr>
        <w:t>trgovinu</w:t>
      </w:r>
      <w:proofErr w:type="spellEnd"/>
      <w:r w:rsidR="00DC6D8A">
        <w:rPr>
          <w:rFonts w:cs="Times New Roman" w:hAnsi="Times New Roman" w:asci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="00DC6D8A">
        <w:rPr>
          <w:rFonts w:cs="Times New Roman" w:hAnsi="Times New Roman" w:ascii="Times New Roman"/>
          <w:color w:val="000000"/>
          <w:sz w:val="24"/>
          <w:szCs w:val="24"/>
          <w:lang w:val="en-US"/>
        </w:rPr>
        <w:t>i</w:t>
      </w:r>
      <w:proofErr w:type="spellEnd"/>
      <w:r w:rsidR="00DC6D8A">
        <w:rPr>
          <w:rFonts w:cs="Times New Roman" w:hAnsi="Times New Roman" w:asci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="00DC6D8A">
        <w:rPr>
          <w:rFonts w:cs="Times New Roman" w:hAnsi="Times New Roman" w:ascii="Times New Roman"/>
          <w:color w:val="000000"/>
          <w:sz w:val="24"/>
          <w:szCs w:val="24"/>
          <w:lang w:val="en-US"/>
        </w:rPr>
        <w:t>usluge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  <w:lang w:val="en-US"/>
        </w:rPr>
        <w:t xml:space="preserve">,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  <w:lang w:val="en-US"/>
        </w:rPr>
        <w:t>Varaždin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  <w:lang w:val="en-US"/>
        </w:rPr>
        <w:t xml:space="preserve">,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  <w:lang w:val="en-US"/>
        </w:rPr>
        <w:t>Zagrebačka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  <w:lang w:val="en-US"/>
        </w:rPr>
        <w:t xml:space="preserve"> 87</w:t>
      </w:r>
      <w:r>
        <w:rPr>
          <w:rFonts w:cs="Times New Roman" w:hAnsi="Times New Roman" w:ascii="Times New Roman"/>
          <w:sz w:val="24"/>
          <w:szCs w:val="24"/>
        </w:rPr>
        <w:t>,</w:t>
      </w:r>
      <w:r>
        <w:rPr>
          <w:rFonts w:cs="Times New Roman" w:hAnsi="Times New Roman" w:ascii="Times New Roman"/>
          <w:color w:val="000000"/>
          <w:sz w:val="24"/>
          <w:szCs w:val="24"/>
          <w:lang w:val="en-US"/>
        </w:rPr>
        <w:t xml:space="preserve"> OIB: 95222604607</w:t>
      </w:r>
      <w:r>
        <w:rPr>
          <w:rFonts w:cs="Times New Roman" w:hAnsi="Times New Roman" w:ascii="Times New Roman"/>
          <w:sz w:val="24"/>
          <w:szCs w:val="24"/>
        </w:rPr>
        <w:t>, radi toga jer je pronađena imovina koja ulazi u stečajnu masu.</w:t>
      </w:r>
    </w:p>
    <w:p w:rsidRDefault="00E57A1F" w:rsidP="00E57A1F" w:rsidR="00E57A1F">
      <w:pPr>
        <w:pStyle w:val="Odlomakpopisa"/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E57A1F" w:rsidP="00E57A1F" w:rsidR="00E57A1F">
      <w:pPr>
        <w:pStyle w:val="Odlomakpopisa"/>
        <w:numPr>
          <w:ilvl w:val="0"/>
          <w:numId w:val="47"/>
        </w:numPr>
        <w:tabs>
          <w:tab w:pos="851" w:val="clear"/>
        </w:tabs>
        <w:spacing w:lineRule="auto" w:line="240" w:after="0"/>
        <w:contextualSpacing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Nalaže se sudskom registru ovoga suda da u sudski registar izvrši upis stečajne mase dužnika </w:t>
      </w:r>
      <w:r>
        <w:rPr>
          <w:rFonts w:cs="Times New Roman" w:hAnsi="Times New Roman" w:ascii="Times New Roman"/>
          <w:color w:val="000000"/>
          <w:sz w:val="24"/>
          <w:szCs w:val="24"/>
          <w:lang w:val="en-US"/>
        </w:rPr>
        <w:t xml:space="preserve">Plan B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  <w:lang w:val="en-US"/>
        </w:rPr>
        <w:t>Projekte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  <w:lang w:val="en-US"/>
        </w:rPr>
        <w:t>d.o.o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  <w:lang w:val="en-US"/>
        </w:rPr>
        <w:t>.</w:t>
      </w:r>
      <w:r w:rsidR="00DC6D8A">
        <w:rPr>
          <w:rFonts w:cs="Times New Roman" w:hAnsi="Times New Roman" w:ascii="Times New Roman"/>
          <w:color w:val="000000"/>
          <w:sz w:val="24"/>
          <w:szCs w:val="24"/>
          <w:lang w:val="en-US"/>
        </w:rPr>
        <w:t xml:space="preserve"> </w:t>
      </w:r>
      <w:proofErr w:type="spellStart"/>
      <w:proofErr w:type="gramStart"/>
      <w:r w:rsidR="00DC6D8A">
        <w:rPr>
          <w:rFonts w:cs="Times New Roman" w:hAnsi="Times New Roman" w:ascii="Times New Roman"/>
          <w:color w:val="000000"/>
          <w:sz w:val="24"/>
          <w:szCs w:val="24"/>
          <w:lang w:val="en-US"/>
        </w:rPr>
        <w:t>za</w:t>
      </w:r>
      <w:proofErr w:type="spellEnd"/>
      <w:proofErr w:type="gramEnd"/>
      <w:r w:rsidR="00DC6D8A">
        <w:rPr>
          <w:rFonts w:cs="Times New Roman" w:hAnsi="Times New Roman" w:asci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="00DC6D8A">
        <w:rPr>
          <w:rFonts w:cs="Times New Roman" w:hAnsi="Times New Roman" w:ascii="Times New Roman"/>
          <w:color w:val="000000"/>
          <w:sz w:val="24"/>
          <w:szCs w:val="24"/>
          <w:lang w:val="en-US"/>
        </w:rPr>
        <w:t>trgovinu</w:t>
      </w:r>
      <w:proofErr w:type="spellEnd"/>
      <w:r w:rsidR="00DC6D8A">
        <w:rPr>
          <w:rFonts w:cs="Times New Roman" w:hAnsi="Times New Roman" w:asci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="00DC6D8A">
        <w:rPr>
          <w:rFonts w:cs="Times New Roman" w:hAnsi="Times New Roman" w:ascii="Times New Roman"/>
          <w:color w:val="000000"/>
          <w:sz w:val="24"/>
          <w:szCs w:val="24"/>
          <w:lang w:val="en-US"/>
        </w:rPr>
        <w:t>i</w:t>
      </w:r>
      <w:proofErr w:type="spellEnd"/>
      <w:r w:rsidR="00DC6D8A">
        <w:rPr>
          <w:rFonts w:cs="Times New Roman" w:hAnsi="Times New Roman" w:asci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="00DC6D8A">
        <w:rPr>
          <w:rFonts w:cs="Times New Roman" w:hAnsi="Times New Roman" w:ascii="Times New Roman"/>
          <w:color w:val="000000"/>
          <w:sz w:val="24"/>
          <w:szCs w:val="24"/>
          <w:lang w:val="en-US"/>
        </w:rPr>
        <w:t>usluge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  <w:lang w:val="en-US"/>
        </w:rPr>
        <w:t xml:space="preserve">,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  <w:lang w:val="en-US"/>
        </w:rPr>
        <w:t>Varaždin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  <w:lang w:val="en-US"/>
        </w:rPr>
        <w:t xml:space="preserve">,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  <w:lang w:val="en-US"/>
        </w:rPr>
        <w:t>Zagrebačka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  <w:lang w:val="en-US"/>
        </w:rPr>
        <w:t xml:space="preserve"> 87</w:t>
      </w:r>
      <w:r>
        <w:rPr>
          <w:rFonts w:cs="Times New Roman" w:hAnsi="Times New Roman" w:ascii="Times New Roman"/>
          <w:sz w:val="24"/>
          <w:szCs w:val="24"/>
        </w:rPr>
        <w:t>,</w:t>
      </w:r>
      <w:r>
        <w:rPr>
          <w:rFonts w:cs="Times New Roman" w:hAnsi="Times New Roman" w:ascii="Times New Roman"/>
          <w:color w:val="000000"/>
          <w:sz w:val="24"/>
          <w:szCs w:val="24"/>
          <w:lang w:val="en-US"/>
        </w:rPr>
        <w:t xml:space="preserve"> OIB: 95222604607</w:t>
      </w:r>
      <w:r>
        <w:rPr>
          <w:rFonts w:cs="Times New Roman" w:hAnsi="Times New Roman" w:ascii="Times New Roman"/>
          <w:sz w:val="24"/>
          <w:szCs w:val="24"/>
        </w:rPr>
        <w:t xml:space="preserve">, sa imenom i prezimenom stečajnog upravitelja </w:t>
      </w:r>
      <w:r w:rsidR="00AF4E74">
        <w:rPr>
          <w:rFonts w:cs="Times New Roman" w:hAnsi="Times New Roman" w:ascii="Times New Roman"/>
          <w:sz w:val="24"/>
          <w:szCs w:val="24"/>
        </w:rPr>
        <w:t>Miroslav</w:t>
      </w:r>
      <w:r w:rsidR="00AF4E74">
        <w:rPr>
          <w:rFonts w:cs="Times New Roman" w:hAnsi="Times New Roman" w:ascii="Times New Roman"/>
          <w:sz w:val="24"/>
          <w:szCs w:val="24"/>
        </w:rPr>
        <w:t>a</w:t>
      </w:r>
      <w:r w:rsidR="00AF4E74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AF4E74">
        <w:rPr>
          <w:rFonts w:cs="Times New Roman" w:hAnsi="Times New Roman" w:ascii="Times New Roman"/>
          <w:sz w:val="24"/>
          <w:szCs w:val="24"/>
        </w:rPr>
        <w:t>Lovreković</w:t>
      </w:r>
      <w:r w:rsidR="00AF4E74">
        <w:rPr>
          <w:rFonts w:cs="Times New Roman" w:hAnsi="Times New Roman" w:ascii="Times New Roman"/>
          <w:sz w:val="24"/>
          <w:szCs w:val="24"/>
        </w:rPr>
        <w:t>a</w:t>
      </w:r>
      <w:proofErr w:type="spellEnd"/>
      <w:r w:rsidR="00AF4E74">
        <w:rPr>
          <w:rFonts w:cs="Times New Roman" w:hAnsi="Times New Roman" w:ascii="Times New Roman"/>
          <w:sz w:val="24"/>
          <w:szCs w:val="24"/>
        </w:rPr>
        <w:t xml:space="preserve">, iz Križevaca, Krunoslava </w:t>
      </w:r>
      <w:proofErr w:type="spellStart"/>
      <w:r w:rsidR="00AF4E74">
        <w:rPr>
          <w:rFonts w:cs="Times New Roman" w:hAnsi="Times New Roman" w:ascii="Times New Roman"/>
          <w:sz w:val="24"/>
          <w:szCs w:val="24"/>
        </w:rPr>
        <w:t>Heruca</w:t>
      </w:r>
      <w:proofErr w:type="spellEnd"/>
      <w:r w:rsidR="00AF4E74">
        <w:rPr>
          <w:rFonts w:cs="Times New Roman" w:hAnsi="Times New Roman" w:ascii="Times New Roman"/>
          <w:sz w:val="24"/>
          <w:szCs w:val="24"/>
        </w:rPr>
        <w:t xml:space="preserve"> br. 81, OIB: 99461552363,</w:t>
      </w:r>
      <w:r w:rsidR="00AF4E74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te podacima o ovom rješenju kojim je određen upis stečajne mase u sudski registar.</w:t>
      </w:r>
    </w:p>
    <w:p w:rsidRDefault="00E57A1F" w:rsidP="00E57A1F" w:rsidR="00E57A1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E57A1F" w:rsidP="00DD41C4" w:rsidR="00DD41C4">
      <w:pPr>
        <w:pStyle w:val="Odlomakpopisa"/>
        <w:numPr>
          <w:ilvl w:val="0"/>
          <w:numId w:val="47"/>
        </w:numPr>
        <w:tabs>
          <w:tab w:pos="851" w:val="clear"/>
        </w:tabs>
        <w:spacing w:lineRule="auto" w:line="240" w:after="0"/>
        <w:contextualSpacing/>
        <w:rPr>
          <w:rFonts w:cs="Times New Roman" w:hAnsi="Times New Roman" w:ascii="Times New Roman"/>
          <w:sz w:val="24"/>
          <w:szCs w:val="24"/>
        </w:rPr>
      </w:pPr>
      <w:r w:rsidRPr="00DD41C4">
        <w:rPr>
          <w:rFonts w:cs="Times New Roman" w:hAnsi="Times New Roman" w:ascii="Times New Roman"/>
          <w:sz w:val="24"/>
          <w:szCs w:val="24"/>
        </w:rPr>
        <w:t>Pozivaju se vjerovnici stečajnog dužnika da u roku od 30 dana od dana objave ovog rješenja na e-Oglasnoj ploči suda prijave stečajnom upravitelju Jugoslavu Puran, Bjelovar, Josipa Jelačića 12 svoje tražbine i to u dva primjerka s ispravama na kojima se tražbine temelje, uz potvrdu o plaćenoj pristojbi u iznosu od 2% vrijednosti</w:t>
      </w:r>
      <w:r w:rsidR="003A5E15">
        <w:rPr>
          <w:rFonts w:cs="Times New Roman" w:hAnsi="Times New Roman" w:ascii="Times New Roman"/>
          <w:sz w:val="24"/>
          <w:szCs w:val="24"/>
        </w:rPr>
        <w:t xml:space="preserve"> tražbine, ali najviše 500,00 kn</w:t>
      </w:r>
      <w:r w:rsidRPr="00DD41C4">
        <w:rPr>
          <w:rFonts w:cs="Times New Roman" w:hAnsi="Times New Roman" w:ascii="Times New Roman"/>
          <w:sz w:val="24"/>
          <w:szCs w:val="24"/>
        </w:rPr>
        <w:t xml:space="preserve"> na žiro-račun državnog proračuna br. HR12 1001 0051 8630 0016 0, model HR64, poziv na broj odobrenja 5045-3574-22015518 s naznakom OIB-a uplatitelja.</w:t>
      </w:r>
    </w:p>
    <w:p w:rsidRDefault="00DD41C4" w:rsidP="00DD41C4" w:rsidR="00DD41C4" w:rsidRPr="00DD41C4">
      <w:pPr>
        <w:pStyle w:val="ListaeSPIS"/>
        <w:numPr>
          <w:ilvl w:val="0"/>
          <w:numId w:val="0"/>
        </w:numPr>
        <w:spacing w:lineRule="auto" w:line="240" w:after="0"/>
        <w:ind w:left="624"/>
      </w:pPr>
    </w:p>
    <w:p w:rsidRDefault="00E57A1F" w:rsidP="00E57A1F" w:rsidR="00E57A1F">
      <w:pPr>
        <w:pStyle w:val="Odlomakpopisa"/>
        <w:numPr>
          <w:ilvl w:val="0"/>
          <w:numId w:val="47"/>
        </w:numPr>
        <w:tabs>
          <w:tab w:pos="851" w:val="clear"/>
        </w:tabs>
        <w:spacing w:lineRule="auto" w:line="240"/>
        <w:contextualSpacing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Pozivaju se dužnikovi dužnici da svoje obveze prema stečajnom dužniku ispune bez odlaganja stečajnom upravitelju za stečajnog dužnika.</w:t>
      </w:r>
    </w:p>
    <w:p w:rsidRDefault="00E57A1F" w:rsidP="00DD41C4" w:rsidR="00E57A1F">
      <w:pPr>
        <w:pStyle w:val="Odlomakpopisa"/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E57A1F" w:rsidP="002B3ADB" w:rsidR="002B3ADB">
      <w:pPr>
        <w:pStyle w:val="Odlomakpopisa"/>
        <w:numPr>
          <w:ilvl w:val="0"/>
          <w:numId w:val="47"/>
        </w:numPr>
        <w:tabs>
          <w:tab w:pos="851" w:val="clear"/>
        </w:tabs>
        <w:spacing w:lineRule="auto" w:line="240" w:after="0"/>
        <w:contextualSpacing/>
        <w:rPr>
          <w:rFonts w:cs="Times New Roman" w:hAnsi="Times New Roman" w:ascii="Times New Roman"/>
          <w:sz w:val="24"/>
          <w:szCs w:val="24"/>
        </w:rPr>
      </w:pPr>
      <w:proofErr w:type="spellStart"/>
      <w:r>
        <w:rPr>
          <w:rFonts w:cs="Times New Roman" w:hAnsi="Times New Roman" w:ascii="Times New Roman"/>
          <w:sz w:val="24"/>
          <w:szCs w:val="24"/>
        </w:rPr>
        <w:t>Razlučni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i izlučni vjerovnici pozivaju se da u roku od 30 dana obavijeste stečajnog upravitelja o svojim pravima.</w:t>
      </w:r>
    </w:p>
    <w:p w:rsidRDefault="002B3ADB" w:rsidP="002B3ADB" w:rsidR="002B3ADB" w:rsidRPr="002B3ADB">
      <w:pPr>
        <w:pStyle w:val="ListaeSPIS"/>
        <w:numPr>
          <w:ilvl w:val="0"/>
          <w:numId w:val="0"/>
        </w:numPr>
        <w:spacing w:lineRule="auto" w:line="240" w:after="0"/>
        <w:ind w:left="624"/>
      </w:pPr>
    </w:p>
    <w:p w:rsidRDefault="00E57A1F" w:rsidP="00E57A1F" w:rsidR="00E57A1F" w:rsidRPr="00E57A1F">
      <w:pPr>
        <w:pStyle w:val="Odlomakpopisa"/>
        <w:numPr>
          <w:ilvl w:val="0"/>
          <w:numId w:val="47"/>
        </w:numPr>
        <w:tabs>
          <w:tab w:pos="851" w:val="clear"/>
        </w:tabs>
        <w:spacing w:lineRule="auto" w:line="240"/>
        <w:contextualSpacing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Ročište vjerovnika na kojem će se ispitati prijavljene tražbine-ispitno ročište zakazuje se kod Trgovačkog suda u Varaždinu, Braće Radića 2, </w:t>
      </w:r>
      <w:r w:rsidR="005D1E84">
        <w:rPr>
          <w:rFonts w:cs="Times New Roman" w:hAnsi="Times New Roman" w:ascii="Times New Roman"/>
          <w:sz w:val="24"/>
          <w:szCs w:val="24"/>
        </w:rPr>
        <w:t>13</w:t>
      </w:r>
      <w:r w:rsidRPr="00E57A1F">
        <w:rPr>
          <w:rFonts w:cs="Times New Roman" w:hAnsi="Times New Roman" w:ascii="Times New Roman"/>
          <w:sz w:val="24"/>
          <w:szCs w:val="24"/>
        </w:rPr>
        <w:t>. rujna 2018. u</w:t>
      </w:r>
      <w:r w:rsidR="00725835">
        <w:rPr>
          <w:rFonts w:cs="Times New Roman" w:hAnsi="Times New Roman" w:ascii="Times New Roman"/>
          <w:sz w:val="24"/>
          <w:szCs w:val="24"/>
        </w:rPr>
        <w:t xml:space="preserve"> </w:t>
      </w:r>
      <w:r w:rsidR="005D1E84">
        <w:rPr>
          <w:rFonts w:cs="Times New Roman" w:hAnsi="Times New Roman" w:ascii="Times New Roman"/>
          <w:sz w:val="24"/>
          <w:szCs w:val="24"/>
        </w:rPr>
        <w:t>12,30</w:t>
      </w:r>
      <w:r w:rsidRPr="00E57A1F">
        <w:rPr>
          <w:rFonts w:cs="Times New Roman" w:hAnsi="Times New Roman" w:ascii="Times New Roman"/>
          <w:sz w:val="24"/>
          <w:szCs w:val="24"/>
        </w:rPr>
        <w:t xml:space="preserve"> sati</w:t>
      </w:r>
      <w:r>
        <w:rPr>
          <w:rFonts w:cs="Times New Roman" w:hAnsi="Times New Roman" w:ascii="Times New Roman"/>
          <w:sz w:val="24"/>
          <w:szCs w:val="24"/>
        </w:rPr>
        <w:t>, soba br. 222, drugi kat</w:t>
      </w:r>
      <w:r w:rsidRPr="00E57A1F">
        <w:rPr>
          <w:rFonts w:cs="Times New Roman" w:hAnsi="Times New Roman" w:ascii="Times New Roman"/>
          <w:sz w:val="24"/>
          <w:szCs w:val="24"/>
        </w:rPr>
        <w:t>.</w:t>
      </w:r>
    </w:p>
    <w:p w:rsidRDefault="002B3ADB" w:rsidP="002B3ADB" w:rsidR="002B3ADB">
      <w:pPr>
        <w:pStyle w:val="Odlomakpopisa"/>
        <w:tabs>
          <w:tab w:pos="851" w:val="clear"/>
        </w:tabs>
        <w:spacing w:lineRule="auto" w:line="240"/>
        <w:ind w:firstLine="0" w:left="720"/>
        <w:contextualSpacing/>
        <w:rPr>
          <w:rFonts w:cs="Times New Roman" w:hAnsi="Times New Roman" w:ascii="Times New Roman"/>
          <w:sz w:val="24"/>
          <w:szCs w:val="24"/>
        </w:rPr>
      </w:pPr>
    </w:p>
    <w:p w:rsidRDefault="00E57A1F" w:rsidP="00381A07" w:rsidR="00E57A1F">
      <w:pPr>
        <w:pStyle w:val="Odlomakpopisa"/>
        <w:numPr>
          <w:ilvl w:val="0"/>
          <w:numId w:val="47"/>
        </w:numPr>
        <w:tabs>
          <w:tab w:pos="851" w:val="clear"/>
        </w:tabs>
        <w:spacing w:lineRule="auto" w:line="240"/>
        <w:contextualSpacing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Ročište vjerovnika na kojem će se na temelju izvješća stečajnog upravitelja odlučivati o daljnjem tijeku stečajnog postupka</w:t>
      </w:r>
      <w:r w:rsidR="00381A07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-</w:t>
      </w:r>
      <w:r w:rsidR="00381A07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izvještajno ročište održati će se </w:t>
      </w:r>
      <w:r w:rsidR="0081289F">
        <w:rPr>
          <w:rFonts w:cs="Times New Roman" w:hAnsi="Times New Roman" w:ascii="Times New Roman"/>
          <w:sz w:val="24"/>
          <w:szCs w:val="24"/>
        </w:rPr>
        <w:t>istoga dana odmah nakon ispitnog ročišta</w:t>
      </w:r>
      <w:r w:rsidRPr="00E57A1F">
        <w:rPr>
          <w:rFonts w:cs="Times New Roman" w:hAnsi="Times New Roman" w:ascii="Times New Roman"/>
          <w:sz w:val="24"/>
          <w:szCs w:val="24"/>
        </w:rPr>
        <w:t>,</w:t>
      </w:r>
      <w:r>
        <w:rPr>
          <w:rFonts w:cs="Times New Roman" w:hAnsi="Times New Roman" w:ascii="Times New Roman"/>
          <w:sz w:val="24"/>
          <w:szCs w:val="24"/>
        </w:rPr>
        <w:t xml:space="preserve"> kod Trgovačkog suda u Varaždinu, soba broj 222, drugi kat</w:t>
      </w:r>
      <w:r w:rsidR="0081289F">
        <w:rPr>
          <w:rFonts w:cs="Times New Roman" w:hAnsi="Times New Roman" w:ascii="Times New Roman"/>
          <w:sz w:val="24"/>
          <w:szCs w:val="24"/>
        </w:rPr>
        <w:t>.</w:t>
      </w:r>
    </w:p>
    <w:p w:rsidRDefault="00381A07" w:rsidP="00381A07" w:rsidR="00381A07" w:rsidRPr="00381A07">
      <w:pPr>
        <w:pStyle w:val="ListaeSPIS"/>
        <w:numPr>
          <w:ilvl w:val="0"/>
          <w:numId w:val="0"/>
        </w:numPr>
        <w:ind w:left="624"/>
      </w:pPr>
    </w:p>
    <w:p w:rsidRDefault="00E57A1F" w:rsidP="00E57A1F" w:rsidR="00E57A1F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Obrazloženje</w:t>
      </w:r>
    </w:p>
    <w:p w:rsidRDefault="00E57A1F" w:rsidP="00E57A1F" w:rsidR="00E57A1F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E57A1F" w:rsidP="00E57A1F" w:rsidR="00E57A1F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E57A1F" w:rsidP="00E57A1F" w:rsidR="00AF4E7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Rješenje</w:t>
      </w:r>
      <w:r w:rsidR="00725835">
        <w:rPr>
          <w:rFonts w:cs="Times New Roman" w:hAnsi="Times New Roman" w:ascii="Times New Roman"/>
          <w:sz w:val="24"/>
          <w:szCs w:val="24"/>
        </w:rPr>
        <w:t>m ovoga suda St-390/17-6 od 5. l</w:t>
      </w:r>
      <w:r>
        <w:rPr>
          <w:rFonts w:cs="Times New Roman" w:hAnsi="Times New Roman" w:ascii="Times New Roman"/>
          <w:sz w:val="24"/>
          <w:szCs w:val="24"/>
        </w:rPr>
        <w:t xml:space="preserve">istopada 2017., otvoren je i zaključen stečajni postupak nad imovinom dužnika </w:t>
      </w:r>
      <w:r>
        <w:rPr>
          <w:rFonts w:cs="Times New Roman" w:hAnsi="Times New Roman" w:ascii="Times New Roman"/>
          <w:color w:val="000000"/>
          <w:sz w:val="24"/>
          <w:szCs w:val="24"/>
          <w:lang w:val="en-US"/>
        </w:rPr>
        <w:t xml:space="preserve">Plan B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  <w:lang w:val="en-US"/>
        </w:rPr>
        <w:t>Projekte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  <w:lang w:val="en-US"/>
        </w:rPr>
        <w:t>d.o.o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  <w:lang w:val="en-US"/>
        </w:rPr>
        <w:t>.</w:t>
      </w:r>
      <w:r w:rsidR="00725835">
        <w:rPr>
          <w:rFonts w:cs="Times New Roman" w:hAnsi="Times New Roman" w:ascii="Times New Roman"/>
          <w:color w:val="000000"/>
          <w:sz w:val="24"/>
          <w:szCs w:val="24"/>
          <w:lang w:val="en-US"/>
        </w:rPr>
        <w:t xml:space="preserve"> </w:t>
      </w:r>
      <w:proofErr w:type="spellStart"/>
      <w:proofErr w:type="gramStart"/>
      <w:r w:rsidR="00725835">
        <w:rPr>
          <w:rFonts w:cs="Times New Roman" w:hAnsi="Times New Roman" w:ascii="Times New Roman"/>
          <w:color w:val="000000"/>
          <w:sz w:val="24"/>
          <w:szCs w:val="24"/>
          <w:lang w:val="en-US"/>
        </w:rPr>
        <w:t>za</w:t>
      </w:r>
      <w:proofErr w:type="spellEnd"/>
      <w:proofErr w:type="gramEnd"/>
      <w:r w:rsidR="00725835">
        <w:rPr>
          <w:rFonts w:cs="Times New Roman" w:hAnsi="Times New Roman" w:asci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="00725835">
        <w:rPr>
          <w:rFonts w:cs="Times New Roman" w:hAnsi="Times New Roman" w:ascii="Times New Roman"/>
          <w:color w:val="000000"/>
          <w:sz w:val="24"/>
          <w:szCs w:val="24"/>
          <w:lang w:val="en-US"/>
        </w:rPr>
        <w:t>trgovinu</w:t>
      </w:r>
      <w:proofErr w:type="spellEnd"/>
      <w:r w:rsidR="00725835">
        <w:rPr>
          <w:rFonts w:cs="Times New Roman" w:hAnsi="Times New Roman" w:asci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="00725835">
        <w:rPr>
          <w:rFonts w:cs="Times New Roman" w:hAnsi="Times New Roman" w:ascii="Times New Roman"/>
          <w:color w:val="000000"/>
          <w:sz w:val="24"/>
          <w:szCs w:val="24"/>
          <w:lang w:val="en-US"/>
        </w:rPr>
        <w:t>i</w:t>
      </w:r>
      <w:proofErr w:type="spellEnd"/>
      <w:r w:rsidR="00725835">
        <w:rPr>
          <w:rFonts w:cs="Times New Roman" w:hAnsi="Times New Roman" w:asci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="00725835">
        <w:rPr>
          <w:rFonts w:cs="Times New Roman" w:hAnsi="Times New Roman" w:ascii="Times New Roman"/>
          <w:color w:val="000000"/>
          <w:sz w:val="24"/>
          <w:szCs w:val="24"/>
          <w:lang w:val="en-US"/>
        </w:rPr>
        <w:t>usluge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  <w:lang w:val="en-US"/>
        </w:rPr>
        <w:t xml:space="preserve">,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  <w:lang w:val="en-US"/>
        </w:rPr>
        <w:t>Varaždin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  <w:lang w:val="en-US"/>
        </w:rPr>
        <w:t xml:space="preserve">,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  <w:lang w:val="en-US"/>
        </w:rPr>
        <w:t>Zagrebačka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  <w:lang w:val="en-US"/>
        </w:rPr>
        <w:t xml:space="preserve"> 87</w:t>
      </w:r>
      <w:r>
        <w:rPr>
          <w:rFonts w:cs="Times New Roman" w:hAnsi="Times New Roman" w:ascii="Times New Roman"/>
          <w:sz w:val="24"/>
          <w:szCs w:val="24"/>
        </w:rPr>
        <w:t>,</w:t>
      </w:r>
      <w:r>
        <w:rPr>
          <w:rFonts w:cs="Times New Roman" w:hAnsi="Times New Roman" w:ascii="Times New Roman"/>
          <w:color w:val="000000"/>
          <w:sz w:val="24"/>
          <w:szCs w:val="24"/>
          <w:lang w:val="en-US"/>
        </w:rPr>
        <w:t xml:space="preserve"> OIB: 95222604607</w:t>
      </w:r>
      <w:r>
        <w:rPr>
          <w:rFonts w:cs="Times New Roman" w:hAnsi="Times New Roman" w:ascii="Times New Roman"/>
          <w:sz w:val="24"/>
          <w:szCs w:val="24"/>
        </w:rPr>
        <w:t>, te je imenovan stečajni upravitelj</w:t>
      </w:r>
      <w:r w:rsidR="00AF4E74" w:rsidRPr="00AF4E74">
        <w:rPr>
          <w:rFonts w:cs="Times New Roman" w:hAnsi="Times New Roman" w:ascii="Times New Roman"/>
          <w:sz w:val="24"/>
          <w:szCs w:val="24"/>
        </w:rPr>
        <w:t xml:space="preserve"> </w:t>
      </w:r>
      <w:r w:rsidR="00AF4E74">
        <w:rPr>
          <w:rFonts w:cs="Times New Roman" w:hAnsi="Times New Roman" w:ascii="Times New Roman"/>
          <w:sz w:val="24"/>
          <w:szCs w:val="24"/>
        </w:rPr>
        <w:t xml:space="preserve">Miroslav </w:t>
      </w:r>
      <w:proofErr w:type="spellStart"/>
      <w:r w:rsidR="00AF4E74">
        <w:rPr>
          <w:rFonts w:cs="Times New Roman" w:hAnsi="Times New Roman" w:ascii="Times New Roman"/>
          <w:sz w:val="24"/>
          <w:szCs w:val="24"/>
        </w:rPr>
        <w:t>Lovreković</w:t>
      </w:r>
      <w:proofErr w:type="spellEnd"/>
      <w:r w:rsidR="00AF4E74">
        <w:rPr>
          <w:rFonts w:cs="Times New Roman" w:hAnsi="Times New Roman" w:ascii="Times New Roman"/>
          <w:sz w:val="24"/>
          <w:szCs w:val="24"/>
        </w:rPr>
        <w:t>, iz Križevaca, Krunoslava</w:t>
      </w:r>
      <w:r w:rsidR="00AF4E74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AF4E74">
        <w:rPr>
          <w:rFonts w:cs="Times New Roman" w:hAnsi="Times New Roman" w:ascii="Times New Roman"/>
          <w:sz w:val="24"/>
          <w:szCs w:val="24"/>
        </w:rPr>
        <w:t>Heruca</w:t>
      </w:r>
      <w:proofErr w:type="spellEnd"/>
      <w:r w:rsidR="00AF4E74">
        <w:rPr>
          <w:rFonts w:cs="Times New Roman" w:hAnsi="Times New Roman" w:ascii="Times New Roman"/>
          <w:sz w:val="24"/>
          <w:szCs w:val="24"/>
        </w:rPr>
        <w:t xml:space="preserve"> br. 81.</w:t>
      </w:r>
    </w:p>
    <w:p w:rsidRDefault="00E57A1F" w:rsidP="00E57A1F" w:rsidR="00E57A1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Navedeno rješ</w:t>
      </w:r>
      <w:r w:rsidR="001E7D90">
        <w:rPr>
          <w:rFonts w:cs="Times New Roman" w:hAnsi="Times New Roman" w:ascii="Times New Roman"/>
          <w:sz w:val="24"/>
          <w:szCs w:val="24"/>
        </w:rPr>
        <w:t>enje postalo je pravomoćno 24. l</w:t>
      </w:r>
      <w:r>
        <w:rPr>
          <w:rFonts w:cs="Times New Roman" w:hAnsi="Times New Roman" w:ascii="Times New Roman"/>
          <w:sz w:val="24"/>
          <w:szCs w:val="24"/>
        </w:rPr>
        <w:t>istopada 2017., a dužnik je nakon pravomoćnosti toga rješenja brisan iz sudskog registra.</w:t>
      </w:r>
    </w:p>
    <w:p w:rsidRDefault="004D6A56" w:rsidP="00725835" w:rsidR="0072583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Podneskom od 19. o</w:t>
      </w:r>
      <w:r w:rsidR="00E57A1F">
        <w:rPr>
          <w:rFonts w:cs="Times New Roman" w:hAnsi="Times New Roman" w:ascii="Times New Roman"/>
          <w:sz w:val="24"/>
          <w:szCs w:val="24"/>
        </w:rPr>
        <w:t xml:space="preserve">žujka 2018. predlagatelj BC </w:t>
      </w:r>
      <w:proofErr w:type="spellStart"/>
      <w:r w:rsidR="00E57A1F">
        <w:rPr>
          <w:rFonts w:cs="Times New Roman" w:hAnsi="Times New Roman" w:ascii="Times New Roman"/>
          <w:sz w:val="24"/>
          <w:szCs w:val="24"/>
        </w:rPr>
        <w:t>Invest</w:t>
      </w:r>
      <w:proofErr w:type="spellEnd"/>
      <w:r w:rsidR="00E57A1F">
        <w:rPr>
          <w:rFonts w:cs="Times New Roman" w:hAnsi="Times New Roman" w:ascii="Times New Roman"/>
          <w:sz w:val="24"/>
          <w:szCs w:val="24"/>
        </w:rPr>
        <w:t xml:space="preserve"> d.o.o. za nekretnine, Varaždin, Zagrebačka 87, OIB: 66645980077</w:t>
      </w:r>
      <w:r w:rsidR="00844662">
        <w:rPr>
          <w:rFonts w:cs="Times New Roman" w:hAnsi="Times New Roman" w:ascii="Times New Roman"/>
          <w:sz w:val="24"/>
          <w:szCs w:val="24"/>
        </w:rPr>
        <w:t>, zastupan</w:t>
      </w:r>
      <w:r w:rsidR="00E57A1F">
        <w:rPr>
          <w:rFonts w:cs="Times New Roman" w:hAnsi="Times New Roman" w:ascii="Times New Roman"/>
          <w:sz w:val="24"/>
          <w:szCs w:val="24"/>
        </w:rPr>
        <w:t xml:space="preserve"> po punomoćnici mr. Jeleni </w:t>
      </w:r>
      <w:proofErr w:type="spellStart"/>
      <w:r w:rsidR="00E57A1F">
        <w:rPr>
          <w:rFonts w:cs="Times New Roman" w:hAnsi="Times New Roman" w:ascii="Times New Roman"/>
          <w:sz w:val="24"/>
          <w:szCs w:val="24"/>
        </w:rPr>
        <w:t>Stankus</w:t>
      </w:r>
      <w:proofErr w:type="spellEnd"/>
      <w:r w:rsidR="00E57A1F">
        <w:rPr>
          <w:rFonts w:cs="Times New Roman" w:hAnsi="Times New Roman" w:ascii="Times New Roman"/>
          <w:sz w:val="24"/>
          <w:szCs w:val="24"/>
        </w:rPr>
        <w:t>-</w:t>
      </w:r>
      <w:proofErr w:type="spellStart"/>
      <w:r w:rsidR="00E57A1F">
        <w:rPr>
          <w:rFonts w:cs="Times New Roman" w:hAnsi="Times New Roman" w:ascii="Times New Roman"/>
          <w:sz w:val="24"/>
          <w:szCs w:val="24"/>
        </w:rPr>
        <w:t>Tkalec</w:t>
      </w:r>
      <w:proofErr w:type="spellEnd"/>
      <w:r w:rsidR="00E57A1F">
        <w:rPr>
          <w:rFonts w:cs="Times New Roman" w:hAnsi="Times New Roman" w:ascii="Times New Roman"/>
          <w:sz w:val="24"/>
          <w:szCs w:val="24"/>
        </w:rPr>
        <w:t xml:space="preserve">, odvjetnici iz Varaždina predložio je nastavak stečajnog postupka radi naknadne diobe jer je pronađena imovina dužnika koja ulazi u stečajnu masu – poslovni udio u društvu BC </w:t>
      </w:r>
      <w:proofErr w:type="spellStart"/>
      <w:r w:rsidR="00E57A1F">
        <w:rPr>
          <w:rFonts w:cs="Times New Roman" w:hAnsi="Times New Roman" w:ascii="Times New Roman"/>
          <w:sz w:val="24"/>
          <w:szCs w:val="24"/>
        </w:rPr>
        <w:t>Invest</w:t>
      </w:r>
      <w:proofErr w:type="spellEnd"/>
      <w:r w:rsidR="00E57A1F">
        <w:rPr>
          <w:rFonts w:cs="Times New Roman" w:hAnsi="Times New Roman" w:ascii="Times New Roman"/>
          <w:sz w:val="24"/>
          <w:szCs w:val="24"/>
        </w:rPr>
        <w:t xml:space="preserve"> d.o.o. za nekretnine, Varaždin, Zagrebačka 87</w:t>
      </w:r>
      <w:r w:rsidR="00844662">
        <w:rPr>
          <w:rFonts w:cs="Times New Roman" w:hAnsi="Times New Roman" w:ascii="Times New Roman"/>
          <w:sz w:val="24"/>
          <w:szCs w:val="24"/>
        </w:rPr>
        <w:t>,</w:t>
      </w:r>
      <w:r w:rsidR="00E57A1F">
        <w:rPr>
          <w:rFonts w:cs="Times New Roman" w:hAnsi="Times New Roman" w:ascii="Times New Roman"/>
          <w:sz w:val="24"/>
          <w:szCs w:val="24"/>
        </w:rPr>
        <w:t xml:space="preserve"> OIB: 66645980077 i poslovni udio u društvu FACH AGRO d.o.o. za poljoprivrednu djelatnost, Varaždin, Zagrebačka 87</w:t>
      </w:r>
      <w:r w:rsidR="00725835">
        <w:rPr>
          <w:rFonts w:cs="Times New Roman" w:hAnsi="Times New Roman" w:ascii="Times New Roman"/>
          <w:sz w:val="24"/>
          <w:szCs w:val="24"/>
        </w:rPr>
        <w:t>,</w:t>
      </w:r>
      <w:r w:rsidR="00E57A1F">
        <w:rPr>
          <w:rFonts w:cs="Times New Roman" w:hAnsi="Times New Roman" w:ascii="Times New Roman"/>
          <w:sz w:val="24"/>
          <w:szCs w:val="24"/>
        </w:rPr>
        <w:t xml:space="preserve"> OIB: 79718969234.</w:t>
      </w:r>
    </w:p>
    <w:p w:rsidRDefault="00E57A1F" w:rsidP="00725835" w:rsidR="00E57A1F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smislu odredbe čl. 289. st. 1. i 5. Stečajnog zak</w:t>
      </w:r>
      <w:r w:rsidR="001E7D90">
        <w:rPr>
          <w:rFonts w:cs="Times New Roman" w:hAnsi="Times New Roman" w:ascii="Times New Roman"/>
          <w:sz w:val="24"/>
          <w:szCs w:val="24"/>
        </w:rPr>
        <w:t>ona (Narodne novine br. 71/15.</w:t>
      </w:r>
      <w:r w:rsidR="00725835">
        <w:rPr>
          <w:rFonts w:cs="Times New Roman" w:hAnsi="Times New Roman" w:ascii="Times New Roman"/>
          <w:sz w:val="24"/>
          <w:szCs w:val="24"/>
        </w:rPr>
        <w:t xml:space="preserve"> i 104/17.</w:t>
      </w:r>
      <w:r w:rsidR="001E7D90">
        <w:rPr>
          <w:rFonts w:cs="Times New Roman" w:hAnsi="Times New Roman" w:ascii="Times New Roman"/>
          <w:sz w:val="24"/>
          <w:szCs w:val="24"/>
        </w:rPr>
        <w:t>,</w:t>
      </w:r>
      <w:r>
        <w:rPr>
          <w:rFonts w:cs="Times New Roman" w:hAnsi="Times New Roman" w:ascii="Times New Roman"/>
          <w:sz w:val="24"/>
          <w:szCs w:val="24"/>
        </w:rPr>
        <w:t xml:space="preserve"> dalje</w:t>
      </w:r>
      <w:r w:rsidR="001E7D90">
        <w:rPr>
          <w:rFonts w:cs="Times New Roman" w:hAnsi="Times New Roman" w:ascii="Times New Roman"/>
          <w:sz w:val="24"/>
          <w:szCs w:val="24"/>
        </w:rPr>
        <w:t xml:space="preserve"> : </w:t>
      </w:r>
      <w:r>
        <w:rPr>
          <w:rFonts w:cs="Times New Roman" w:hAnsi="Times New Roman" w:ascii="Times New Roman"/>
          <w:sz w:val="24"/>
          <w:szCs w:val="24"/>
        </w:rPr>
        <w:t xml:space="preserve"> SZ</w:t>
      </w:r>
      <w:r w:rsidR="001E7D90">
        <w:rPr>
          <w:rFonts w:cs="Times New Roman" w:hAnsi="Times New Roman" w:ascii="Times New Roman"/>
          <w:sz w:val="24"/>
          <w:szCs w:val="24"/>
        </w:rPr>
        <w:t>-a</w:t>
      </w:r>
      <w:r>
        <w:rPr>
          <w:rFonts w:cs="Times New Roman" w:hAnsi="Times New Roman" w:ascii="Times New Roman"/>
          <w:sz w:val="24"/>
          <w:szCs w:val="24"/>
        </w:rPr>
        <w:t>) sud je odredio nastavak postupka  jer je pronađena imovina koja ulazi u stečajnu masu, te je naložio upis stečajne mase u skladu s čl. 438. SZ</w:t>
      </w:r>
      <w:r w:rsidR="001E7D90">
        <w:rPr>
          <w:rFonts w:cs="Times New Roman" w:hAnsi="Times New Roman" w:ascii="Times New Roman"/>
          <w:sz w:val="24"/>
          <w:szCs w:val="24"/>
        </w:rPr>
        <w:t>-a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E57A1F" w:rsidP="00725835" w:rsidR="00E57A1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Također je</w:t>
      </w:r>
      <w:r w:rsidR="00844662">
        <w:rPr>
          <w:rFonts w:cs="Times New Roman" w:hAnsi="Times New Roman" w:ascii="Times New Roman"/>
          <w:sz w:val="24"/>
          <w:szCs w:val="24"/>
        </w:rPr>
        <w:t>,</w:t>
      </w:r>
      <w:r>
        <w:rPr>
          <w:rFonts w:cs="Times New Roman" w:hAnsi="Times New Roman" w:ascii="Times New Roman"/>
          <w:sz w:val="24"/>
          <w:szCs w:val="24"/>
        </w:rPr>
        <w:t xml:space="preserve"> u s</w:t>
      </w:r>
      <w:r w:rsidR="001E7D90">
        <w:rPr>
          <w:rFonts w:cs="Times New Roman" w:hAnsi="Times New Roman" w:ascii="Times New Roman"/>
          <w:sz w:val="24"/>
          <w:szCs w:val="24"/>
        </w:rPr>
        <w:t>kladu s čl. 133. st. 5. i 6. SZ-a</w:t>
      </w:r>
      <w:r>
        <w:rPr>
          <w:rFonts w:cs="Times New Roman" w:hAnsi="Times New Roman" w:ascii="Times New Roman"/>
          <w:sz w:val="24"/>
          <w:szCs w:val="24"/>
        </w:rPr>
        <w:t xml:space="preserve"> pozvao vjerovnike stečajnog dužnika da stečajnom upravitelju u roku od 30 dana prijave svoje tražbine te je zakazao ispitno i izvještajno ročište.</w:t>
      </w:r>
    </w:p>
    <w:p w:rsidRDefault="00E57A1F" w:rsidP="00E57A1F" w:rsidR="00E57A1F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Slijedom iznijetog odlučeno je kao u izreci ovog rješenja. </w:t>
      </w:r>
    </w:p>
    <w:p w:rsidRDefault="000B1EA9" w:rsidP="00E57A1F" w:rsidR="000B1EA9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4C02AA" w:rsidP="00E57A1F" w:rsidR="00E57A1F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Varaždinu 4. srpnja</w:t>
      </w:r>
      <w:r w:rsidR="00E57A1F">
        <w:rPr>
          <w:rFonts w:cs="Times New Roman" w:hAnsi="Times New Roman" w:ascii="Times New Roman"/>
          <w:sz w:val="24"/>
          <w:szCs w:val="24"/>
        </w:rPr>
        <w:t xml:space="preserve"> 2018.</w:t>
      </w:r>
    </w:p>
    <w:p w:rsidRDefault="00E57A1F" w:rsidP="00E57A1F" w:rsidR="00E57A1F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0B1EA9" w:rsidP="00E57A1F" w:rsidR="000B1EA9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E57A1F" w:rsidP="00E57A1F" w:rsidR="00E57A1F">
      <w:pPr>
        <w:spacing w:lineRule="auto" w:line="240" w:after="0"/>
        <w:ind w:firstLine="708" w:left="5664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Sudac :</w:t>
      </w:r>
    </w:p>
    <w:p w:rsidRDefault="00E57A1F" w:rsidP="00E57A1F" w:rsidR="00E57A1F">
      <w:pPr>
        <w:spacing w:lineRule="auto" w:line="240" w:after="0"/>
        <w:ind w:firstLine="708" w:left="5664"/>
        <w:jc w:val="both"/>
        <w:rPr>
          <w:rFonts w:cs="Times New Roman" w:hAnsi="Times New Roman" w:ascii="Times New Roman"/>
          <w:sz w:val="24"/>
          <w:szCs w:val="24"/>
        </w:rPr>
      </w:pPr>
    </w:p>
    <w:p w:rsidRDefault="00E57A1F" w:rsidP="00E57A1F" w:rsidR="00E57A1F">
      <w:pPr>
        <w:spacing w:lineRule="auto" w:line="240" w:after="0"/>
        <w:ind w:firstLine="708" w:left="4956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Hugo Wedemeyer, v. r.</w:t>
      </w:r>
    </w:p>
    <w:p w:rsidRDefault="00E57A1F" w:rsidP="00E57A1F" w:rsidR="00E57A1F">
      <w:pPr>
        <w:spacing w:lineRule="auto" w:line="240" w:after="0"/>
        <w:ind w:firstLine="708" w:left="4956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E57A1F" w:rsidP="00E57A1F" w:rsidR="00E57A1F">
      <w:pPr>
        <w:spacing w:lineRule="auto" w:line="240" w:after="0"/>
        <w:ind w:left="4956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Za točnost </w:t>
      </w:r>
      <w:proofErr w:type="spellStart"/>
      <w:r>
        <w:rPr>
          <w:rFonts w:cs="Times New Roman" w:hAnsi="Times New Roman" w:ascii="Times New Roman"/>
          <w:sz w:val="24"/>
          <w:szCs w:val="24"/>
        </w:rPr>
        <w:t>otpravka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-ovlašteni službenik: </w:t>
      </w:r>
    </w:p>
    <w:p w:rsidRDefault="00E57A1F" w:rsidP="00E57A1F" w:rsidR="00E57A1F">
      <w:pPr>
        <w:spacing w:lineRule="auto" w:line="240" w:after="0"/>
        <w:ind w:firstLine="708" w:left="4956"/>
        <w:jc w:val="both"/>
        <w:rPr>
          <w:rFonts w:cs="Times New Roman" w:hAnsi="Times New Roman" w:ascii="Times New Roman"/>
          <w:sz w:val="24"/>
          <w:szCs w:val="24"/>
        </w:rPr>
      </w:pPr>
    </w:p>
    <w:p w:rsidRDefault="006E563F" w:rsidP="00E57A1F" w:rsidR="006E563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E57A1F" w:rsidP="00E57A1F" w:rsidR="00E57A1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>Uputa  o  pravnom  lijeku :</w:t>
      </w:r>
    </w:p>
    <w:p w:rsidRDefault="00E57A1F" w:rsidP="00E57A1F" w:rsidR="00E57A1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Protiv ovog rješenja nezadovoljna stranka može izjaviti žalbu. Dostava se smatra obavljenom istekom osmoga dana od dana objave ovog rješenja na mrežnoj stranici e-Oglasna ploča sudova. Žalba se podnosi u roku od 8 dana od dostave ovog rješenja obavljene putem e-Oglasne ploče. Žalba se podnosi preporučeno poštom, ili se predaje neposredno ovome sudu u tri primjerka, a o žalbi odlučuje Visoki trgovački sud Republike Hrvatske u Zagrebu.</w:t>
      </w:r>
    </w:p>
    <w:p w:rsidRDefault="00E57A1F" w:rsidP="00E57A1F" w:rsidR="00E57A1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E57A1F" w:rsidP="00E57A1F" w:rsidR="00E57A1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E57A1F" w:rsidP="00E57A1F" w:rsidR="00E57A1F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DNA:</w:t>
      </w:r>
    </w:p>
    <w:p w:rsidRDefault="00E57A1F" w:rsidP="00E57A1F" w:rsidR="00E57A1F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E57A1F" w:rsidP="00E57A1F" w:rsidR="00E57A1F">
      <w:pPr>
        <w:spacing w:lineRule="auto" w:line="240" w:after="0"/>
        <w:contextualSpacing/>
        <w:rPr>
          <w:rFonts w:cs="Times New Roman" w:hAnsi="Times New Roman" w:ascii="Times New Roman"/>
          <w:sz w:val="24"/>
          <w:szCs w:val="24"/>
        </w:rPr>
      </w:pPr>
      <w:r w:rsidRPr="00E57A1F">
        <w:rPr>
          <w:rFonts w:cs="Times New Roman" w:hAnsi="Times New Roman" w:ascii="Times New Roman"/>
          <w:sz w:val="24"/>
          <w:szCs w:val="24"/>
        </w:rPr>
        <w:t>Stečajni upra</w:t>
      </w:r>
      <w:r w:rsidR="00AF4E74">
        <w:rPr>
          <w:rFonts w:cs="Times New Roman" w:hAnsi="Times New Roman" w:ascii="Times New Roman"/>
          <w:sz w:val="24"/>
          <w:szCs w:val="24"/>
        </w:rPr>
        <w:t xml:space="preserve">vitelj </w:t>
      </w:r>
      <w:r w:rsidR="00AF4E74">
        <w:rPr>
          <w:rFonts w:cs="Times New Roman" w:hAnsi="Times New Roman" w:ascii="Times New Roman"/>
          <w:sz w:val="24"/>
          <w:szCs w:val="24"/>
        </w:rPr>
        <w:t xml:space="preserve">Miroslav </w:t>
      </w:r>
      <w:proofErr w:type="spellStart"/>
      <w:r w:rsidR="00AF4E74">
        <w:rPr>
          <w:rFonts w:cs="Times New Roman" w:hAnsi="Times New Roman" w:ascii="Times New Roman"/>
          <w:sz w:val="24"/>
          <w:szCs w:val="24"/>
        </w:rPr>
        <w:t>Lovreković</w:t>
      </w:r>
      <w:proofErr w:type="spellEnd"/>
      <w:r w:rsidR="00AF4E74">
        <w:rPr>
          <w:rFonts w:cs="Times New Roman" w:hAnsi="Times New Roman" w:ascii="Times New Roman"/>
          <w:sz w:val="24"/>
          <w:szCs w:val="24"/>
        </w:rPr>
        <w:t xml:space="preserve">, iz Križevaca, Krunoslava </w:t>
      </w:r>
      <w:proofErr w:type="spellStart"/>
      <w:r w:rsidR="00AF4E74">
        <w:rPr>
          <w:rFonts w:cs="Times New Roman" w:hAnsi="Times New Roman" w:ascii="Times New Roman"/>
          <w:sz w:val="24"/>
          <w:szCs w:val="24"/>
        </w:rPr>
        <w:t>Heruca</w:t>
      </w:r>
      <w:proofErr w:type="spellEnd"/>
      <w:r w:rsidR="00AF4E74">
        <w:rPr>
          <w:rFonts w:cs="Times New Roman" w:hAnsi="Times New Roman" w:ascii="Times New Roman"/>
          <w:sz w:val="24"/>
          <w:szCs w:val="24"/>
        </w:rPr>
        <w:t xml:space="preserve"> br. 81, </w:t>
      </w:r>
    </w:p>
    <w:p w:rsidRDefault="00AF4E74" w:rsidP="00E57A1F" w:rsidR="00AF4E74">
      <w:pPr>
        <w:spacing w:lineRule="auto" w:line="240" w:after="0"/>
        <w:contextualSpacing/>
        <w:rPr>
          <w:rFonts w:cs="Times New Roman" w:hAnsi="Times New Roman" w:ascii="Times New Roman"/>
          <w:sz w:val="24"/>
          <w:szCs w:val="24"/>
        </w:rPr>
      </w:pPr>
    </w:p>
    <w:p w:rsidRDefault="00E57A1F" w:rsidP="00E57A1F" w:rsidR="00E57A1F" w:rsidRPr="00E57A1F">
      <w:pPr>
        <w:spacing w:lineRule="auto" w:line="240" w:after="0"/>
        <w:contextualSpacing/>
        <w:rPr>
          <w:rFonts w:cs="Times New Roman" w:hAnsi="Times New Roman" w:ascii="Times New Roman"/>
          <w:sz w:val="24"/>
          <w:szCs w:val="24"/>
        </w:rPr>
      </w:pPr>
      <w:r w:rsidRPr="00E57A1F">
        <w:rPr>
          <w:rFonts w:cs="Times New Roman" w:hAnsi="Times New Roman" w:ascii="Times New Roman"/>
          <w:sz w:val="24"/>
          <w:szCs w:val="24"/>
        </w:rPr>
        <w:t>Financijska agencija, RC Zagreb, Podružnica Varaždin</w:t>
      </w:r>
      <w:r>
        <w:rPr>
          <w:rFonts w:cs="Times New Roman" w:hAnsi="Times New Roman" w:ascii="Times New Roman"/>
          <w:sz w:val="24"/>
          <w:szCs w:val="24"/>
        </w:rPr>
        <w:t>, A. Cesarca br. 2,</w:t>
      </w:r>
    </w:p>
    <w:p w:rsidRDefault="00E57A1F" w:rsidP="00E57A1F" w:rsidR="00E57A1F">
      <w:pPr>
        <w:spacing w:lineRule="auto" w:line="240" w:after="0"/>
        <w:contextualSpacing/>
        <w:rPr>
          <w:rFonts w:cs="Times New Roman" w:hAnsi="Times New Roman" w:ascii="Times New Roman"/>
          <w:sz w:val="24"/>
          <w:szCs w:val="24"/>
        </w:rPr>
      </w:pPr>
    </w:p>
    <w:p w:rsidRDefault="00E57A1F" w:rsidP="00E57A1F" w:rsidR="00E57A1F" w:rsidRPr="00E57A1F">
      <w:pPr>
        <w:spacing w:lineRule="auto" w:line="240" w:after="0"/>
        <w:contextualSpacing/>
        <w:rPr>
          <w:rFonts w:cs="Times New Roman" w:hAnsi="Times New Roman" w:ascii="Times New Roman"/>
          <w:sz w:val="24"/>
          <w:szCs w:val="24"/>
        </w:rPr>
      </w:pPr>
      <w:r w:rsidRPr="00E57A1F">
        <w:rPr>
          <w:rFonts w:cs="Times New Roman" w:hAnsi="Times New Roman" w:ascii="Times New Roman"/>
          <w:sz w:val="24"/>
          <w:szCs w:val="24"/>
        </w:rPr>
        <w:t>Ministarstvo financija, Porezna uprava, Područni ured Varaždin,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E57A1F">
        <w:rPr>
          <w:rFonts w:cs="Times New Roman" w:hAnsi="Times New Roman" w:ascii="Times New Roman"/>
          <w:sz w:val="24"/>
          <w:szCs w:val="24"/>
        </w:rPr>
        <w:t>Graberje</w:t>
      </w:r>
      <w:proofErr w:type="spellEnd"/>
      <w:r w:rsidRPr="00E57A1F">
        <w:rPr>
          <w:rFonts w:cs="Times New Roman" w:hAnsi="Times New Roman" w:ascii="Times New Roman"/>
          <w:sz w:val="24"/>
          <w:szCs w:val="24"/>
        </w:rPr>
        <w:t xml:space="preserve"> br. 1,</w:t>
      </w:r>
    </w:p>
    <w:p w:rsidRDefault="00E57A1F" w:rsidP="00E57A1F" w:rsidR="00E57A1F">
      <w:pPr>
        <w:pStyle w:val="ListaeSPIS"/>
        <w:numPr>
          <w:ilvl w:val="0"/>
          <w:numId w:val="0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E57A1F" w:rsidP="00EB0F37" w:rsidR="00EB0F37">
      <w:pPr>
        <w:pStyle w:val="ListaeSPIS"/>
        <w:numPr>
          <w:ilvl w:val="0"/>
          <w:numId w:val="0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Županijsko državno odvjetništvo u Varaždinu,</w:t>
      </w:r>
    </w:p>
    <w:p w:rsidRDefault="00EB0F37" w:rsidP="00EB0F37" w:rsidR="002D0D3F">
      <w:pPr>
        <w:pStyle w:val="ListaeSPIS"/>
        <w:numPr>
          <w:ilvl w:val="0"/>
          <w:numId w:val="0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Predlagatelj </w:t>
      </w:r>
      <w:r w:rsidR="002D0D3F">
        <w:rPr>
          <w:rFonts w:cs="Times New Roman" w:hAnsi="Times New Roman" w:ascii="Times New Roman"/>
          <w:sz w:val="24"/>
          <w:szCs w:val="24"/>
        </w:rPr>
        <w:t xml:space="preserve">BC </w:t>
      </w:r>
      <w:proofErr w:type="spellStart"/>
      <w:r w:rsidR="002D0D3F">
        <w:rPr>
          <w:rFonts w:cs="Times New Roman" w:hAnsi="Times New Roman" w:ascii="Times New Roman"/>
          <w:sz w:val="24"/>
          <w:szCs w:val="24"/>
        </w:rPr>
        <w:t>Invest</w:t>
      </w:r>
      <w:proofErr w:type="spellEnd"/>
      <w:r w:rsidR="002D0D3F">
        <w:rPr>
          <w:rFonts w:cs="Times New Roman" w:hAnsi="Times New Roman" w:ascii="Times New Roman"/>
          <w:sz w:val="24"/>
          <w:szCs w:val="24"/>
        </w:rPr>
        <w:t xml:space="preserve"> d.o.o</w:t>
      </w:r>
      <w:r w:rsidR="0072799E">
        <w:rPr>
          <w:rFonts w:cs="Times New Roman" w:hAnsi="Times New Roman" w:ascii="Times New Roman"/>
          <w:sz w:val="24"/>
          <w:szCs w:val="24"/>
        </w:rPr>
        <w:t>.</w:t>
      </w:r>
      <w:r w:rsidR="002D0D3F">
        <w:rPr>
          <w:rFonts w:cs="Times New Roman" w:hAnsi="Times New Roman" w:ascii="Times New Roman"/>
          <w:sz w:val="24"/>
          <w:szCs w:val="24"/>
        </w:rPr>
        <w:t xml:space="preserve"> za nekretnine, V</w:t>
      </w:r>
      <w:bookmarkStart w:name="_GoBack" w:id="0"/>
      <w:bookmarkEnd w:id="0"/>
      <w:r w:rsidR="002D0D3F">
        <w:rPr>
          <w:rFonts w:cs="Times New Roman" w:hAnsi="Times New Roman" w:ascii="Times New Roman"/>
          <w:sz w:val="24"/>
          <w:szCs w:val="24"/>
        </w:rPr>
        <w:t>araždin, Zagrebačka br. 87, kojeg zastupa</w:t>
      </w:r>
    </w:p>
    <w:p w:rsidRDefault="002D0D3F" w:rsidP="00EB0F37" w:rsidR="002D0D3F">
      <w:pPr>
        <w:pStyle w:val="ListaeSPIS"/>
        <w:numPr>
          <w:ilvl w:val="0"/>
          <w:numId w:val="0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punomoćnica mr. Jelena </w:t>
      </w:r>
      <w:proofErr w:type="spellStart"/>
      <w:r>
        <w:rPr>
          <w:rFonts w:cs="Times New Roman" w:hAnsi="Times New Roman" w:ascii="Times New Roman"/>
          <w:sz w:val="24"/>
          <w:szCs w:val="24"/>
        </w:rPr>
        <w:t>Stankus</w:t>
      </w:r>
      <w:proofErr w:type="spellEnd"/>
      <w:r>
        <w:rPr>
          <w:rFonts w:cs="Times New Roman" w:hAnsi="Times New Roman" w:ascii="Times New Roman"/>
          <w:sz w:val="24"/>
          <w:szCs w:val="24"/>
        </w:rPr>
        <w:t>-</w:t>
      </w:r>
      <w:proofErr w:type="spellStart"/>
      <w:r>
        <w:rPr>
          <w:rFonts w:cs="Times New Roman" w:hAnsi="Times New Roman" w:ascii="Times New Roman"/>
          <w:sz w:val="24"/>
          <w:szCs w:val="24"/>
        </w:rPr>
        <w:t>Tkalec</w:t>
      </w:r>
      <w:proofErr w:type="spellEnd"/>
      <w:r>
        <w:rPr>
          <w:rFonts w:cs="Times New Roman" w:hAnsi="Times New Roman" w:ascii="Times New Roman"/>
          <w:sz w:val="24"/>
          <w:szCs w:val="24"/>
        </w:rPr>
        <w:t>, odvjetnica iz Varaždina, Trakošćanska br. 9a,</w:t>
      </w:r>
    </w:p>
    <w:p w:rsidRDefault="00EB0F37" w:rsidP="00E57A1F" w:rsidR="00EB0F37">
      <w:pPr>
        <w:spacing w:lineRule="auto" w:line="240" w:after="0"/>
        <w:contextualSpacing/>
        <w:rPr>
          <w:rFonts w:cs="Times New Roman" w:hAnsi="Times New Roman" w:ascii="Times New Roman"/>
          <w:sz w:val="24"/>
          <w:szCs w:val="24"/>
        </w:rPr>
      </w:pPr>
    </w:p>
    <w:p w:rsidRDefault="00E57A1F" w:rsidP="00E57A1F" w:rsidR="00E57A1F" w:rsidRPr="00E57A1F">
      <w:pPr>
        <w:spacing w:lineRule="auto" w:line="240" w:after="0"/>
        <w:contextualSpacing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Sudski registar ovoga suda,</w:t>
      </w:r>
    </w:p>
    <w:p w:rsidRDefault="00E57A1F" w:rsidP="00E57A1F" w:rsidR="00E57A1F">
      <w:pPr>
        <w:spacing w:lineRule="auto" w:line="240" w:after="0"/>
        <w:contextualSpacing/>
        <w:rPr>
          <w:rFonts w:cs="Times New Roman" w:hAnsi="Times New Roman" w:ascii="Times New Roman"/>
          <w:sz w:val="24"/>
          <w:szCs w:val="24"/>
        </w:rPr>
      </w:pPr>
    </w:p>
    <w:p w:rsidRDefault="00E57A1F" w:rsidP="00E57A1F" w:rsidR="00E57A1F" w:rsidRPr="00E57A1F">
      <w:pPr>
        <w:spacing w:lineRule="auto" w:line="240" w:after="0"/>
        <w:contextualSpacing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e</w:t>
      </w:r>
      <w:r w:rsidRPr="00E57A1F">
        <w:rPr>
          <w:rFonts w:cs="Times New Roman" w:hAnsi="Times New Roman" w:ascii="Times New Roman"/>
          <w:sz w:val="24"/>
          <w:szCs w:val="24"/>
        </w:rPr>
        <w:t xml:space="preserve">-Oglasna ploča </w:t>
      </w:r>
      <w:r>
        <w:rPr>
          <w:rFonts w:cs="Times New Roman" w:hAnsi="Times New Roman" w:ascii="Times New Roman"/>
          <w:sz w:val="24"/>
          <w:szCs w:val="24"/>
        </w:rPr>
        <w:t xml:space="preserve">ovoga </w:t>
      </w:r>
      <w:r w:rsidRPr="00E57A1F">
        <w:rPr>
          <w:rFonts w:cs="Times New Roman" w:hAnsi="Times New Roman" w:ascii="Times New Roman"/>
          <w:sz w:val="24"/>
          <w:szCs w:val="24"/>
        </w:rPr>
        <w:t>suda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E57A1F" w:rsidP="00E57A1F" w:rsidR="00E57A1F">
      <w:pPr>
        <w:rPr>
          <w:rFonts w:cs="Times New Roman" w:hAnsi="Times New Roman" w:ascii="Times New Roman"/>
          <w:sz w:val="24"/>
          <w:szCs w:val="24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E57A1F" w:rsidR="00AE649C" w:rsidRPr="00B76F3C">
      <w:headerReference w:type="default" r:id="rId11"/>
      <w:footerReference w:type="default" r:id="rId12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F14C3" w:rsidP="00537B78" w:rsidR="00FF14C3">
      <w:r>
        <w:separator/>
      </w:r>
    </w:p>
  </w:endnote>
  <w:endnote w:id="0" w:type="continuationSeparator">
    <w:p w:rsidRDefault="00FF14C3" w:rsidP="00537B78" w:rsidR="00FF14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10493803"/>
      <w:docPartObj>
        <w:docPartGallery w:val="Page Numbers (Bottom of Page)"/>
        <w:docPartUnique/>
      </w:docPartObj>
    </w:sdtPr>
    <w:sdtEndPr/>
    <w:sdtContent>
      <w:p w:rsidRDefault="00E57A1F" w:rsidR="00E57A1F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D6A4D">
          <w:t>3</w:t>
        </w:r>
        <w:r>
          <w:fldChar w:fldCharType="end"/>
        </w:r>
      </w:p>
    </w:sdtContent>
  </w:sdt>
  <w:p w:rsidRDefault="00E57A1F" w:rsidR="00E57A1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F14C3" w:rsidP="00537B78" w:rsidR="00FF14C3">
      <w:r>
        <w:separator/>
      </w:r>
    </w:p>
  </w:footnote>
  <w:footnote w:id="0" w:type="continuationSeparator">
    <w:p w:rsidRDefault="00FF14C3" w:rsidP="00537B78" w:rsidR="00FF14C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7A1F" w:rsidR="008333A9" w:rsidRPr="00E57A1F">
    <w:pPr>
      <w:pStyle w:val="Zaglavlje"/>
      <w:rPr>
        <w:sz w:val="24"/>
        <w:szCs w:val="24"/>
      </w:rPr>
    </w:pPr>
    <w:r w:rsidRPr="00E57A1F">
      <w:rPr>
        <w:rStyle w:val="PozadinaSvijetloCrvena"/>
        <w:rFonts w:cs="Times New Roman" w:hAnsi="Times New Roman" w:ascii="Times New Roman"/>
        <w:sz w:val="24"/>
        <w:szCs w:val="24"/>
        <w:shd w:fill="auto" w:color="auto" w:val="clear"/>
      </w:rPr>
      <w:t>Poslovni broj : 6 St-</w:t>
    </w:r>
    <w:r>
      <w:rPr>
        <w:rStyle w:val="PozadinaSvijetloCrvena"/>
        <w:rFonts w:cs="Times New Roman" w:hAnsi="Times New Roman" w:ascii="Times New Roman"/>
        <w:sz w:val="24"/>
        <w:szCs w:val="24"/>
        <w:shd w:fill="auto" w:color="auto" w:val="clear"/>
      </w:rPr>
      <w:t>155/2018-2</w:t>
    </w:r>
    <w:r w:rsidR="001C4583" w:rsidRPr="00E57A1F">
      <w:rPr>
        <w:rStyle w:val="PozadinaSvijetloCrvena"/>
        <w:sz w:val="24"/>
        <w:szCs w:val="24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3D3A2B17"/>
    <w:multiLevelType w:val="hybridMultilevel"/>
    <w:tmpl w:val="575024B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8293510"/>
    <w:multiLevelType w:val="hybridMultilevel"/>
    <w:tmpl w:val="52E4753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9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1EA9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E7D90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958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3ADB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0D3F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E7E11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1A07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5E15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05AE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2AA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6A56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65E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1E84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3505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3F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835"/>
    <w:rsid w:val="0072594B"/>
    <w:rsid w:val="00726115"/>
    <w:rsid w:val="00726D6E"/>
    <w:rsid w:val="007274A8"/>
    <w:rsid w:val="0072799E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289F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662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ED0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2AD4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4E74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D6A4D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6D8A"/>
    <w:rsid w:val="00DC7F6A"/>
    <w:rsid w:val="00DD0B77"/>
    <w:rsid w:val="00DD1E86"/>
    <w:rsid w:val="00DD2604"/>
    <w:rsid w:val="00DD3702"/>
    <w:rsid w:val="00DD4133"/>
    <w:rsid w:val="00DD41C4"/>
    <w:rsid w:val="00DD4EE2"/>
    <w:rsid w:val="00DD6303"/>
    <w:rsid w:val="00DD6DAD"/>
    <w:rsid w:val="00DE15B8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57A1F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37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5E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053C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4C3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E57A1F"/>
    <w:rPr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VSVerzija" w:type="paragraph">
    <w:name w:val="VS_Verzija"/>
    <w:basedOn w:val="Normal"/>
    <w:rsid w:val="00E57A1F"/>
    <w:pPr>
      <w:spacing w:lineRule="auto" w:line="240" w:after="0"/>
      <w:jc w:val="both"/>
    </w:pPr>
    <w:rPr>
      <w:rFonts w:cs="Times New Roman" w:eastAsia="Times New Roman" w:hAnsi="Times New Roman" w:ascii="Times New Roman"/>
      <w:sz w:val="24"/>
      <w:szCs w:val="24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E57A1F"/>
    <w:rPr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eastAsiaTheme="minorEastAsia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VSVerzija" w:type="paragraph">
    <w:name w:val="VS_Verzija"/>
    <w:basedOn w:val="Normal"/>
    <w:rsid w:val="00E57A1F"/>
    <w:pPr>
      <w:spacing w:after="0" w:line="240" w:lineRule="auto"/>
      <w:jc w:val="both"/>
    </w:pPr>
    <w:rPr>
      <w:rFonts w:ascii="Times New Roman" w:cs="Times New Roman" w:eastAsia="Times New Roman" w:hAnsi="Times New Roman"/>
      <w:sz w:val="24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07806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07577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srpnja 2018.</izvorni_sadrzaj>
    <derivirana_varijabla naziv="DomainObject.DatumDonosenjaOdluke_1">4.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St-155/2018-2</izvorni_sadrzaj>
    <derivirana_varijabla naziv="DomainObject.Oznaka_1">St-155/2018-2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155</izvorni_sadrzaj>
    <derivirana_varijabla naziv="DomainObject.Predmet.Broj_1">155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svibnja 2018.</izvorni_sadrzaj>
    <derivirana_varijabla naziv="DomainObject.Predmet.DatumOsnivanja_1">4.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nastavak postupka 19.3.2018
naknadno pronađena imovina</izvorni_sadrzaj>
    <derivirana_varijabla naziv="DomainObject.Predmet.Opis_1">Prijedlog za nastavak postupka 19.3.2018
naknadno pronađena imovina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St-155/2018</izvorni_sadrzaj>
    <derivirana_varijabla naziv="DomainObject.Predmet.OznakaBroj_1">St-155/2018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brisano društvo Plan B Projekte društvo s ograničenom odgovornošću za trgovinu i usluge</izvorni_sadrzaj>
    <derivirana_varijabla naziv="DomainObject.Predmet.ProtustrankaFormated_1">  brisano društvo Plan B Projekte društvo s ograničenom odgovornošću za trgovinu i usluge</derivirana_varijabla>
  </DomainObject.Predmet.ProtustrankaFormated>
  <DomainObject.Predmet.ProtustrankaFormatedOIB>
    <izvorni_sadrzaj>  brisano društvo Plan B Projekte društvo s ograničenom odgovornošću za trgovinu i usluge, OIB 95222604607</izvorni_sadrzaj>
    <derivirana_varijabla naziv="DomainObject.Predmet.ProtustrankaFormatedOIB_1">  brisano društvo Plan B Projekte društvo s ograničenom odgovornošću za trgovinu i usluge, OIB 95222604607</derivirana_varijabla>
  </DomainObject.Predmet.ProtustrankaFormatedOIB>
  <DomainObject.Predmet.ProtustrankaFormatedWithAdress>
    <izvorni_sadrzaj> brisano društvo Plan B Projekte društvo s ograničenom odgovornošću za trgovinu i usluge, Zagrebačka 87, 42000 Varaždin</izvorni_sadrzaj>
    <derivirana_varijabla naziv="DomainObject.Predmet.ProtustrankaFormatedWithAdress_1"> brisano društvo Plan B Projekte društvo s ograničenom odgovornošću za trgovinu i usluge, Zagrebačka 87, 42000 Varaždin</derivirana_varijabla>
  </DomainObject.Predmet.ProtustrankaFormatedWithAdress>
  <DomainObject.Predmet.ProtustrankaFormatedWithAdressOIB>
    <izvorni_sadrzaj> brisano društvo Plan B Projekte društvo s ograničenom odgovornošću za trgovinu i usluge, OIB 95222604607, Zagrebačka 87, 42000 Varaždin</izvorni_sadrzaj>
    <derivirana_varijabla naziv="DomainObject.Predmet.ProtustrankaFormatedWithAdressOIB_1"> brisano društvo Plan B Projekte društvo s ograničenom odgovornošću za trgovinu i usluge, OIB 95222604607, Zagrebačka 87, 42000 Varaždin</derivirana_varijabla>
  </DomainObject.Predmet.ProtustrankaFormatedWithAdressOIB>
  <DomainObject.Predmet.ProtustrankaWithAdress>
    <izvorni_sadrzaj>brisano društvo Plan B Projekte društvo s ograničenom odgovornošću za trgovinu i usluge Zagrebačka 87, 42000 Varaždin</izvorni_sadrzaj>
    <derivirana_varijabla naziv="DomainObject.Predmet.ProtustrankaWithAdress_1">brisano društvo Plan B Projekte društvo s ograničenom odgovornošću za trgovinu i usluge Zagrebačka 87, 42000 Varaždin</derivirana_varijabla>
  </DomainObject.Predmet.ProtustrankaWithAdress>
  <DomainObject.Predmet.ProtustrankaWithAdressOIB>
    <izvorni_sadrzaj>brisano društvo Plan B Projekte društvo s ograničenom odgovornošću za trgovinu i usluge, OIB 95222604607, Zagrebačka 87, 42000 Varaždin</izvorni_sadrzaj>
    <derivirana_varijabla naziv="DomainObject.Predmet.ProtustrankaWithAdressOIB_1">brisano društvo Plan B Projekte društvo s ograničenom odgovornošću za trgovinu i usluge, OIB 95222604607, Zagrebačka 87, 42000 Varaždin</derivirana_varijabla>
  </DomainObject.Predmet.ProtustrankaWithAdressOIB>
  <DomainObject.Predmet.ProtustrankaNazivFormated>
    <izvorni_sadrzaj>brisano društvo Plan B Projekte društvo s ograničenom odgovornošću za trgovinu i usluge</izvorni_sadrzaj>
    <derivirana_varijabla naziv="DomainObject.Predmet.ProtustrankaNazivFormated_1">brisano društvo Plan B Projekte društvo s ograničenom odgovornošću za trgovinu i usluge</derivirana_varijabla>
  </DomainObject.Predmet.ProtustrankaNazivFormated>
  <DomainObject.Predmet.ProtustrankaNazivFormatedOIB>
    <izvorni_sadrzaj>brisano društvo Plan B Projekte društvo s ograničenom odgovornošću za trgovinu i usluge, OIB 95222604607</izvorni_sadrzaj>
    <derivirana_varijabla naziv="DomainObject.Predmet.ProtustrankaNazivFormatedOIB_1">brisano društvo Plan B Projekte društvo s ograničenom odgovornošću za trgovinu i usluge, OIB 95222604607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BC Invest d.o.o. za nekretnine zastupanog po punomoćniku Jelena Stankus-Tkalec,odvjetnica</izvorni_sadrzaj>
    <derivirana_varijabla naziv="DomainObject.Predmet.StrankaFormated_1">  BC Invest d.o.o. za nekretnine zastupanog po punomoćniku Jelena Stankus-Tkalec,odvjetnica</derivirana_varijabla>
  </DomainObject.Predmet.StrankaFormated>
  <DomainObject.Predmet.StrankaFormatedOIB>
    <izvorni_sadrzaj>  BC Invest d.o.o. za nekretnine, OIB 66645980077 zastupanog po punomoćniku Jelena Stankus-Tkalec,odvjetnica</izvorni_sadrzaj>
    <derivirana_varijabla naziv="DomainObject.Predmet.StrankaFormatedOIB_1">  BC Invest d.o.o. za nekretnine, OIB 66645980077 zastupanog po punomoćniku Jelena Stankus-Tkalec,odvjetnica</derivirana_varijabla>
  </DomainObject.Predmet.StrankaFormatedOIB>
  <DomainObject.Predmet.StrankaFormatedWithAdress>
    <izvorni_sadrzaj> BC Invest d.o.o. za nekretnine, Zagrebačka 87, 42000 Varaždin zastupanog po punomoćniku Jelena Stankus-Tkalec,odvjetnica</izvorni_sadrzaj>
    <derivirana_varijabla naziv="DomainObject.Predmet.StrankaFormatedWithAdress_1"> BC Invest d.o.o. za nekretnine, Zagrebačka 87, 42000 Varaždin zastupanog po punomoćniku Jelena Stankus-Tkalec,odvjetnica</derivirana_varijabla>
  </DomainObject.Predmet.StrankaFormatedWithAdress>
  <DomainObject.Predmet.StrankaFormatedWithAdressOIB>
    <izvorni_sadrzaj> BC Invest d.o.o. za nekretnine, OIB 66645980077, Zagrebačka 87, 42000 Varaždin zastupanog po punomoćniku Jelena Stankus-Tkalec,odvjetnica</izvorni_sadrzaj>
    <derivirana_varijabla naziv="DomainObject.Predmet.StrankaFormatedWithAdressOIB_1"> BC Invest d.o.o. za nekretnine, OIB 66645980077, Zagrebačka 87, 42000 Varaždin zastupanog po punomoćniku Jelena Stankus-Tkalec,odvjetnica</derivirana_varijabla>
  </DomainObject.Predmet.StrankaFormatedWithAdressOIB>
  <DomainObject.Predmet.StrankaWithAdress>
    <izvorni_sadrzaj>BC Invest d.o.o. za nekretnine Zagrebačka 87,42000 Varaždin</izvorni_sadrzaj>
    <derivirana_varijabla naziv="DomainObject.Predmet.StrankaWithAdress_1">BC Invest d.o.o. za nekretnine Zagrebačka 87,42000 Varaždin</derivirana_varijabla>
  </DomainObject.Predmet.StrankaWithAdress>
  <DomainObject.Predmet.StrankaWithAdressOIB>
    <izvorni_sadrzaj>BC Invest d.o.o. za nekretnine, OIB 66645980077, Zagrebačka 87,42000 Varaždin</izvorni_sadrzaj>
    <derivirana_varijabla naziv="DomainObject.Predmet.StrankaWithAdressOIB_1">BC Invest d.o.o. za nekretnine, OIB 66645980077, Zagrebačka 87,42000 Varaždin</derivirana_varijabla>
  </DomainObject.Predmet.StrankaWithAdressOIB>
  <DomainObject.Predmet.StrankaNazivFormated>
    <izvorni_sadrzaj>BC Invest d.o.o. za nekretnine</izvorni_sadrzaj>
    <derivirana_varijabla naziv="DomainObject.Predmet.StrankaNazivFormated_1">BC Invest d.o.o. za nekretnine</derivirana_varijabla>
  </DomainObject.Predmet.StrankaNazivFormated>
  <DomainObject.Predmet.StrankaNazivFormatedOIB>
    <izvorni_sadrzaj>BC Invest d.o.o. za nekretnine, OIB 66645980077</izvorni_sadrzaj>
    <derivirana_varijabla naziv="DomainObject.Predmet.StrankaNazivFormatedOIB_1">BC Invest d.o.o. za nekretnine, OIB 66645980077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BC Invest d.o.o. za nekretnine zastupanog po punomoćniku Jelena Stankus-Tkalec,odvjetnica</item>
    </izvorni_sadrzaj>
    <derivirana_varijabla naziv="DomainObject.Predmet.StrankaListFormated_1">
      <item>BC Invest d.o.o. za nekretnine zastupanog po punomoćniku Jelena Stankus-Tkalec,odvjetnica</item>
    </derivirana_varijabla>
  </DomainObject.Predmet.StrankaListFormated>
  <DomainObject.Predmet.StrankaListFormatedOIB>
    <izvorni_sadrzaj>
      <item>BC Invest d.o.o. za nekretnine, OIB 66645980077 zastupanog po punomoćniku Jelena Stankus-Tkalec,odvjetnica</item>
    </izvorni_sadrzaj>
    <derivirana_varijabla naziv="DomainObject.Predmet.StrankaListFormatedOIB_1">
      <item>BC Invest d.o.o. za nekretnine, OIB 66645980077 zastupanog po punomoćniku Jelena Stankus-Tkalec,odvjetnica</item>
    </derivirana_varijabla>
  </DomainObject.Predmet.StrankaListFormatedOIB>
  <DomainObject.Predmet.StrankaListFormatedWithAdress>
    <izvorni_sadrzaj>
      <item>BC Invest d.o.o. za nekretnine, Zagrebačka 87, 42000 Varaždin zastupanog po punomoćniku Jelena Stankus-Tkalec,odvjetnica</item>
    </izvorni_sadrzaj>
    <derivirana_varijabla naziv="DomainObject.Predmet.StrankaListFormatedWithAdress_1">
      <item>BC Invest d.o.o. za nekretnine, Zagrebačka 87, 42000 Varaždin zastupanog po punomoćniku Jelena Stankus-Tkalec,odvjetnica</item>
    </derivirana_varijabla>
  </DomainObject.Predmet.StrankaListFormatedWithAdress>
  <DomainObject.Predmet.StrankaListFormatedWithAdressOIB>
    <izvorni_sadrzaj>
      <item>BC Invest d.o.o. za nekretnine, OIB 66645980077, Zagrebačka 87, 42000 Varaždin zastupanog po punomoćniku Jelena Stankus-Tkalec,odvjetnica</item>
    </izvorni_sadrzaj>
    <derivirana_varijabla naziv="DomainObject.Predmet.StrankaListFormatedWithAdressOIB_1">
      <item>BC Invest d.o.o. za nekretnine, OIB 66645980077, Zagrebačka 87, 42000 Varaždin zastupanog po punomoćniku Jelena Stankus-Tkalec,odvjetnica</item>
    </derivirana_varijabla>
  </DomainObject.Predmet.StrankaListFormatedWithAdressOIB>
  <DomainObject.Predmet.StrankaListNazivFormated>
    <izvorni_sadrzaj>
      <item>BC Invest d.o.o. za nekretnine</item>
    </izvorni_sadrzaj>
    <derivirana_varijabla naziv="DomainObject.Predmet.StrankaListNazivFormated_1">
      <item>BC Invest d.o.o. za nekretnine</item>
    </derivirana_varijabla>
  </DomainObject.Predmet.StrankaListNazivFormated>
  <DomainObject.Predmet.StrankaListNazivFormatedOIB>
    <izvorni_sadrzaj>
      <item>BC Invest d.o.o. za nekretnine, OIB 66645980077</item>
    </izvorni_sadrzaj>
    <derivirana_varijabla naziv="DomainObject.Predmet.StrankaListNazivFormatedOIB_1">
      <item>BC Invest d.o.o. za nekretnine, OIB 66645980077</item>
    </derivirana_varijabla>
  </DomainObject.Predmet.StrankaListNazivFormatedOIB>
  <DomainObject.Predmet.ProtuStrankaListFormated>
    <izvorni_sadrzaj>
      <item>brisano društvo Plan B Projekte društvo s ograničenom odgovornošću za trgovinu i usluge</item>
    </izvorni_sadrzaj>
    <derivirana_varijabla naziv="DomainObject.Predmet.ProtuStrankaListFormated_1">
      <item>brisano društvo Plan B Projekte društvo s ograničenom odgovornošću za trgovinu i usluge</item>
    </derivirana_varijabla>
  </DomainObject.Predmet.ProtuStrankaListFormated>
  <DomainObject.Predmet.ProtuStrankaListFormatedOIB>
    <izvorni_sadrzaj>
      <item>brisano društvo Plan B Projekte društvo s ograničenom odgovornošću za trgovinu i usluge, OIB 95222604607</item>
    </izvorni_sadrzaj>
    <derivirana_varijabla naziv="DomainObject.Predmet.ProtuStrankaListFormatedOIB_1">
      <item>brisano društvo Plan B Projekte društvo s ograničenom odgovornošću za trgovinu i usluge, OIB 95222604607</item>
    </derivirana_varijabla>
  </DomainObject.Predmet.ProtuStrankaListFormatedOIB>
  <DomainObject.Predmet.ProtuStrankaListFormatedWithAdress>
    <izvorni_sadrzaj>
      <item>brisano društvo Plan B Projekte društvo s ograničenom odgovornošću za trgovinu i usluge, Zagrebačka 87, 42000 Varaždin</item>
    </izvorni_sadrzaj>
    <derivirana_varijabla naziv="DomainObject.Predmet.ProtuStrankaListFormatedWithAdress_1">
      <item>brisano društvo Plan B Projekte društvo s ograničenom odgovornošću za trgovinu i usluge, Zagrebačka 87, 42000 Varaždin</item>
    </derivirana_varijabla>
  </DomainObject.Predmet.ProtuStrankaListFormatedWithAdress>
  <DomainObject.Predmet.ProtuStrankaListFormatedWithAdressOIB>
    <izvorni_sadrzaj>
      <item>brisano društvo Plan B Projekte društvo s ograničenom odgovornošću za trgovinu i usluge, OIB 95222604607, Zagrebačka 87, 42000 Varaždin</item>
    </izvorni_sadrzaj>
    <derivirana_varijabla naziv="DomainObject.Predmet.ProtuStrankaListFormatedWithAdressOIB_1">
      <item>brisano društvo Plan B Projekte društvo s ograničenom odgovornošću za trgovinu i usluge, OIB 95222604607, Zagrebačka 87, 42000 Varaždin</item>
    </derivirana_varijabla>
  </DomainObject.Predmet.ProtuStrankaListFormatedWithAdressOIB>
  <DomainObject.Predmet.ProtuStrankaListNazivFormated>
    <izvorni_sadrzaj>
      <item>brisano društvo Plan B Projekte društvo s ograničenom odgovornošću za trgovinu i usluge</item>
    </izvorni_sadrzaj>
    <derivirana_varijabla naziv="DomainObject.Predmet.ProtuStrankaListNazivFormated_1">
      <item>brisano društvo Plan B Projekte društvo s ograničenom odgovornošću za trgovinu i usluge</item>
    </derivirana_varijabla>
  </DomainObject.Predmet.ProtuStrankaListNazivFormated>
  <DomainObject.Predmet.ProtuStrankaListNazivFormatedOIB>
    <izvorni_sadrzaj>
      <item>brisano društvo Plan B Projekte društvo s ograničenom odgovornošću za trgovinu i usluge, OIB 95222604607</item>
    </izvorni_sadrzaj>
    <derivirana_varijabla naziv="DomainObject.Predmet.ProtuStrankaListNazivFormatedOIB_1">
      <item>brisano društvo Plan B Projekte društvo s ograničenom odgovornošću za trgovinu i usluge, OIB 95222604607</item>
    </derivirana_varijabla>
  </DomainObject.Predmet.ProtuStrankaListNazivFormatedOIB>
  <DomainObject.Predmet.OstaliListFormated>
    <izvorni_sadrzaj>
      <item>Oliver Rene Alexender Holst</item>
      <item>Jelena Stankus-Tkalec,odvjetnica punomoćnik sudionika u postupku BC Invest d.o.o. za nekretnine</item>
      <item>e-Oglasna</item>
      <item>Financijska agencija</item>
      <item>Sudski registar Trgovačkog suda u Varaždinu</item>
    </izvorni_sadrzaj>
    <derivirana_varijabla naziv="DomainObject.Predmet.OstaliListFormated_1">
      <item>Oliver Rene Alexender Holst</item>
      <item>Jelena Stankus-Tkalec,odvjetnica punomoćnik sudionika u postupku BC Invest d.o.o. za nekretnine</item>
      <item>e-Oglasna</item>
      <item>Financijska agencija</item>
      <item>Sudski registar Trgovačkog suda u Varaždinu</item>
    </derivirana_varijabla>
  </DomainObject.Predmet.OstaliListFormated>
  <DomainObject.Predmet.OstaliListFormatedOIB>
    <izvorni_sadrzaj>
      <item>Oliver Rene Alexender Holst, OIB 81536197754</item>
      <item>Jelena Stankus-Tkalec,odvjetnica, OIB 91858660271 punomoćnik sudionika u postupku BC Invest d.o.o. za nekretnine</item>
      <item>e-Oglasna</item>
      <item>Financijska agencija, OIB 85821130368</item>
      <item>Sudski registar Trgovačkog suda u Varaždinu</item>
    </izvorni_sadrzaj>
    <derivirana_varijabla naziv="DomainObject.Predmet.OstaliListFormatedOIB_1">
      <item>Oliver Rene Alexender Holst, OIB 81536197754</item>
      <item>Jelena Stankus-Tkalec,odvjetnica, OIB 91858660271 punomoćnik sudionika u postupku BC Invest d.o.o. za nekretnine</item>
      <item>e-Oglasna</item>
      <item>Financijska agencija, OIB 85821130368</item>
      <item>Sudski registar Trgovačkog suda u Varaždinu</item>
    </derivirana_varijabla>
  </DomainObject.Predmet.OstaliListFormatedOIB>
  <DomainObject.Predmet.OstaliListFormatedWithAdress>
    <izvorni_sadrzaj>
      <item>Oliver Rene Alexender Holst</item>
      <item>Jelena Stankus-Tkalec,odvjetnica, Trakošćanska 9A, 42000 Varaždin punomoćnik sudionika u postupku BC Invest d.o.o. za nekretnine</item>
      <item>e-Oglasna</item>
      <item>Financijska agencija, Ulica grada Vukovara 70, 10000 Zagreb</item>
      <item>Sudski registar Trgovačkog suda u Varaždinu, B.Radića 2, 42000 Varaždin</item>
    </izvorni_sadrzaj>
    <derivirana_varijabla naziv="DomainObject.Predmet.OstaliListFormatedWithAdress_1">
      <item>Oliver Rene Alexender Holst</item>
      <item>Jelena Stankus-Tkalec,odvjetnica, Trakošćanska 9A, 42000 Varaždin punomoćnik sudionika u postupku BC Invest d.o.o. za nekretnine</item>
      <item>e-Oglasna</item>
      <item>Financijska agencija, Ulica grada Vukovara 70, 10000 Zagreb</item>
      <item>Sudski registar Trgovačkog suda u Varaždinu, B.Radića 2, 42000 Varaždin</item>
    </derivirana_varijabla>
  </DomainObject.Predmet.OstaliListFormatedWithAdress>
  <DomainObject.Predmet.OstaliListFormatedWithAdressOIB>
    <izvorni_sadrzaj>
      <item>Oliver Rene Alexender Holst, OIB 81536197754</item>
      <item>Jelena Stankus-Tkalec,odvjetnica, OIB 91858660271, Trakošćanska 9A, 42000 Varaždin punomoćnik sudionika u postupku BC Invest d.o.o. za nekretnine</item>
      <item>e-Oglasna</item>
      <item>Financijska agencija, OIB 85821130368, Ulica grada Vukovara 70, 10000 Zagreb</item>
      <item>Sudski registar Trgovačkog suda u Varaždinu, B.Radića 2, 42000 Varaždin</item>
    </izvorni_sadrzaj>
    <derivirana_varijabla naziv="DomainObject.Predmet.OstaliListFormatedWithAdressOIB_1">
      <item>Oliver Rene Alexender Holst, OIB 81536197754</item>
      <item>Jelena Stankus-Tkalec,odvjetnica, OIB 91858660271, Trakošćanska 9A, 42000 Varaždin punomoćnik sudionika u postupku BC Invest d.o.o. za nekretnine</item>
      <item>e-Oglasna</item>
      <item>Financijska agencija, OIB 85821130368, Ulica grada Vukovara 70, 10000 Zagreb</item>
      <item>Sudski registar Trgovačkog suda u Varaždinu, B.Radića 2, 42000 Varaždin</item>
    </derivirana_varijabla>
  </DomainObject.Predmet.OstaliListFormatedWithAdressOIB>
  <DomainObject.Predmet.OstaliListNazivFormated>
    <izvorni_sadrzaj>
      <item>Oliver Rene Alexender Holst</item>
      <item>Jelena Stankus-Tkalec,odvjetnica</item>
      <item>e-Oglasna</item>
      <item>Financijska agencija</item>
      <item>Sudski registar Trgovačkog suda u Varaždinu</item>
    </izvorni_sadrzaj>
    <derivirana_varijabla naziv="DomainObject.Predmet.OstaliListNazivFormated_1">
      <item>Oliver Rene Alexender Holst</item>
      <item>Jelena Stankus-Tkalec,odvjetnica</item>
      <item>e-Oglasna</item>
      <item>Financijska agencija</item>
      <item>Sudski registar Trgovačkog suda u Varaždinu</item>
    </derivirana_varijabla>
  </DomainObject.Predmet.OstaliListNazivFormated>
  <DomainObject.Predmet.OstaliListNazivFormatedOIB>
    <izvorni_sadrzaj>
      <item>Oliver Rene Alexender Holst, OIB 81536197754</item>
      <item>Jelena Stankus-Tkalec,odvjetnica, OIB 91858660271</item>
      <item>e-Oglasna</item>
      <item>Financijska agencija, OIB 85821130368</item>
      <item>Sudski registar Trgovačkog suda u Varaždinu</item>
    </izvorni_sadrzaj>
    <derivirana_varijabla naziv="DomainObject.Predmet.OstaliListNazivFormatedOIB_1">
      <item>Oliver Rene Alexender Holst, OIB 81536197754</item>
      <item>Jelena Stankus-Tkalec,odvjetnica, OIB 91858660271</item>
      <item>e-Oglasna</item>
      <item>Financijska agencija, OIB 85821130368</item>
      <item>Sudski registar Trgovačkog suda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srpnja 2018.</izvorni_sadrzaj>
    <derivirana_varijabla naziv="DomainObject.Datum_1">4. srpnja 2018.</derivirana_varijabla>
  </DomainObject.Datum>
  <DomainObject.PoslovniBrojDokumenta>
    <izvorni_sadrzaj>St-155/2018-2</izvorni_sadrzaj>
    <derivirana_varijabla naziv="DomainObject.PoslovniBrojDokumenta_1">St-155/2018-2</derivirana_varijabla>
  </DomainObject.PoslovniBrojDokumenta>
  <DomainObject.Predmet.StrankaIDrugi>
    <izvorni_sadrzaj>BC Invest d.o.o. za nekretnine</izvorni_sadrzaj>
    <derivirana_varijabla naziv="DomainObject.Predmet.StrankaIDrugi_1">BC Invest d.o.o. za nekretnine</derivirana_varijabla>
  </DomainObject.Predmet.StrankaIDrugi>
  <DomainObject.Predmet.ProtustrankaIDrugi>
    <izvorni_sadrzaj>brisano društvo Plan B Projekte društvo s ograničenom odgovornošću za trgovinu i usluge</izvorni_sadrzaj>
    <derivirana_varijabla naziv="DomainObject.Predmet.ProtustrankaIDrugi_1">brisano društvo Plan B Projekte društvo s ograničenom odgovornošću za trgovinu i usluge</derivirana_varijabla>
  </DomainObject.Predmet.ProtustrankaIDrugi>
  <DomainObject.Predmet.StrankaIDrugiAdressOIB>
    <izvorni_sadrzaj>BC Invest d.o.o. za nekretnine, OIB 66645980077, Zagrebačka 87, 42000 Varaždin</izvorni_sadrzaj>
    <derivirana_varijabla naziv="DomainObject.Predmet.StrankaIDrugiAdressOIB_1">BC Invest d.o.o. za nekretnine, OIB 66645980077, Zagrebačka 87, 42000 Varaždin</derivirana_varijabla>
  </DomainObject.Predmet.StrankaIDrugiAdressOIB>
  <DomainObject.Predmet.ProtustrankaIDrugiAdressOIB>
    <izvorni_sadrzaj>brisano društvo Plan B Projekte društvo s ograničenom odgovornošću za trgovinu i usluge, OIB 95222604607, Zagrebačka 87, 42000 Varaždin</izvorni_sadrzaj>
    <derivirana_varijabla naziv="DomainObject.Predmet.ProtustrankaIDrugiAdressOIB_1">brisano društvo Plan B Projekte društvo s ograničenom odgovornošću za trgovinu i usluge, OIB 95222604607, Zagrebačka 87,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brisano društvo Plan B Projekte društvo s ograničenom odgovornošću za trgovinu i usluge</item>
      <item>Oliver Rene Alexender Holst</item>
      <item>BC Invest d.o.o. za nekretnine</item>
      <item>Jelena Stankus-Tkalec,odvjetnica</item>
      <item>e-Oglasna</item>
      <item>Financijska agencija</item>
      <item>Sudski registar Trgovačkog suda u Varaždinu</item>
    </izvorni_sadrzaj>
    <derivirana_varijabla naziv="DomainObject.Predmet.SudioniciListNaziv_1">
      <item>brisano društvo Plan B Projekte društvo s ograničenom odgovornošću za trgovinu i usluge</item>
      <item>Oliver Rene Alexender Holst</item>
      <item>BC Invest d.o.o. za nekretnine</item>
      <item>Jelena Stankus-Tkalec,odvjetnica</item>
      <item>e-Oglasna</item>
      <item>Financijska agencija</item>
      <item>Sudski registar Trgovačkog suda u Varaždinu</item>
    </derivirana_varijabla>
  </DomainObject.Predmet.SudioniciListNaziv>
  <DomainObject.Predmet.SudioniciListAdressOIB>
    <izvorni_sadrzaj>
      <item>brisano društvo Plan B Projekte društvo s ograničenom odgovornošću za trgovinu i usluge, OIB 95222604607, Zagrebačka 87,42000 Varaždin</item>
      <item>Oliver Rene Alexender Holst, OIB 81536197754</item>
      <item>BC Invest d.o.o. za nekretnine, OIB 66645980077, Zagrebačka 87,42000 Varaždin</item>
      <item>Jelena Stankus-Tkalec,odvjetnica, OIB 91858660271, Trakošćanska 9A,42000 Varaždin</item>
      <item>e-Oglasna</item>
      <item>Financijska agencija, OIB 85821130368, Ulica grada Vukovara 70,10000 Zagreb</item>
      <item>Sudski registar Trgovačkog suda u Varaždinu, B.Radića 2,42000 Varaždin</item>
    </izvorni_sadrzaj>
    <derivirana_varijabla naziv="DomainObject.Predmet.SudioniciListAdressOIB_1">
      <item>brisano društvo Plan B Projekte društvo s ograničenom odgovornošću za trgovinu i usluge, OIB 95222604607, Zagrebačka 87,42000 Varaždin</item>
      <item>Oliver Rene Alexender Holst, OIB 81536197754</item>
      <item>BC Invest d.o.o. za nekretnine, OIB 66645980077, Zagrebačka 87,42000 Varaždin</item>
      <item>Jelena Stankus-Tkalec,odvjetnica, OIB 91858660271, Trakošćanska 9A,42000 Varaždin</item>
      <item>e-Oglasna</item>
      <item>Financijska agencija, OIB 85821130368, Ulica grada Vukovara 70,10000 Zagreb</item>
      <item>Sudski registar Trgovačkog suda u Varaždinu, B.Radića 2,42000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2A33424-BA46-4426-9664-27B15AC0621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754</properties:Words>
  <properties:Characters>4139</properties:Characters>
  <properties:Lines>117</properties:Lines>
  <properties:Paragraphs>37</properties:Paragraphs>
  <properties:TotalTime>40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4967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2018-07-04T11:25:00Z</cp:lastPrinted>
  <dcterms:modified xmlns:xsi="http://www.w3.org/2001/XMLSchema-instance" xsi:type="dcterms:W3CDTF">2018-07-04T11:27:00Z</dcterms:modified>
  <cp:revision>31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St-155/2018-2 / Odluka - Rješenje - nastavak postupka (odluka_St-155_2018-2.docx)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