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2bcd" w14:paraId="0422bcd" w:rsidRDefault="0080341F" w:rsidP="0080341F" w:rsidR="0080341F">
      <w:pPr>
        <w:jc w:val="both"/>
        <w15:collapsed w:val="false"/>
      </w:pPr>
      <w:bookmarkStart w:name="_GoBack" w:id="0"/>
      <w:bookmarkEnd w:id="0"/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13740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1892" w:rsidP="0080341F" w:rsidR="00B61892"/>
    <w:p w:rsidRDefault="0080341F" w:rsidP="0080341F" w:rsidR="0080341F">
      <w:r>
        <w:t>REPUBLIKA HRVATSKA</w:t>
      </w:r>
      <w:r>
        <w:br/>
        <w:t>TRGOVAČKI SUD U OSIJEKU</w:t>
      </w:r>
      <w:r>
        <w:br/>
        <w:t>STALNA SLUŽBA U SLAVONSKOM BRODU</w:t>
      </w:r>
      <w:r>
        <w:br/>
        <w:t>Trg pobjede 13</w:t>
      </w:r>
    </w:p>
    <w:p w:rsidRDefault="0080341F" w:rsidP="0080341F" w:rsidR="0080341F">
      <w:pPr>
        <w:jc w:val="both"/>
      </w:pPr>
      <w:r>
        <w:t xml:space="preserve">350000 Slavonski Brod                                                  </w:t>
      </w:r>
      <w:r>
        <w:tab/>
      </w:r>
      <w:r>
        <w:tab/>
        <w:t xml:space="preserve">     Broj: 3/St-896/2016-39</w:t>
      </w: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center"/>
        <w:rPr>
          <w:b/>
        </w:rPr>
      </w:pPr>
      <w:r>
        <w:rPr>
          <w:b/>
        </w:rPr>
        <w:t>R E P U B L I K A  H R V A T S A K A</w:t>
      </w:r>
    </w:p>
    <w:p w:rsidRDefault="0080341F" w:rsidP="0080341F" w:rsidR="0080341F">
      <w:pPr>
        <w:jc w:val="center"/>
        <w:rPr>
          <w:b/>
        </w:rPr>
      </w:pPr>
      <w:r>
        <w:rPr>
          <w:b/>
        </w:rPr>
        <w:t>R J E Š E N J E</w:t>
      </w: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  <w:r>
        <w:t xml:space="preserve">   </w:t>
      </w:r>
      <w:r>
        <w:tab/>
        <w:t xml:space="preserve">  TRGOVAČKI SUD U OSIJEKU, STALNA SLUŽBA U SLAVONSKOM BRODU, po stečajnom sucu Danieli Martini Maoduš,   u pravnom postupku  stečajnog dužnika KULIN d.o.o. u stečaju, Slavonski Brod, Mali dol 7, OIB: 91143129064, koga zastupa Vinka Ivanković, dipl. oec. iz Vinkovaca</w:t>
      </w:r>
      <w:r w:rsidR="00297E2A">
        <w:t>,</w:t>
      </w:r>
      <w:r>
        <w:t xml:space="preserve"> 20. prosinca 2016.</w:t>
      </w:r>
    </w:p>
    <w:p w:rsidRDefault="0080341F" w:rsidP="0080341F" w:rsidR="0080341F">
      <w:pPr>
        <w:jc w:val="both"/>
      </w:pPr>
    </w:p>
    <w:p w:rsidRDefault="0080341F" w:rsidP="0080341F" w:rsidR="0080341F">
      <w:pPr>
        <w:jc w:val="center"/>
      </w:pPr>
      <w:r>
        <w:t>r i j e š i o   j e</w:t>
      </w:r>
    </w:p>
    <w:p w:rsidRDefault="0080341F" w:rsidP="0080341F" w:rsidR="0080341F">
      <w:pPr>
        <w:jc w:val="both"/>
      </w:pPr>
    </w:p>
    <w:p w:rsidRDefault="0080341F" w:rsidP="0080341F" w:rsidR="0080341F">
      <w:pPr>
        <w:ind w:firstLine="360"/>
        <w:jc w:val="both"/>
      </w:pPr>
      <w:r>
        <w:t>I -</w:t>
      </w:r>
      <w:r>
        <w:tab/>
        <w:t xml:space="preserve">Nalaže se direktoru dužnika prije otvaranja stečajnog postupka </w:t>
      </w:r>
      <w:r>
        <w:rPr>
          <w:b/>
          <w:u w:val="single"/>
        </w:rPr>
        <w:t xml:space="preserve">Tomislavu Galoviću iz Zagreba, </w:t>
      </w:r>
      <w:proofErr w:type="spellStart"/>
      <w:r>
        <w:rPr>
          <w:b/>
          <w:u w:val="single"/>
        </w:rPr>
        <w:t>Bartolići</w:t>
      </w:r>
      <w:proofErr w:type="spellEnd"/>
      <w:r>
        <w:rPr>
          <w:b/>
          <w:u w:val="single"/>
        </w:rPr>
        <w:t xml:space="preserve"> 49 </w:t>
      </w:r>
      <w:r>
        <w:t>da u roku od 8 dana od primitka prijepisa ovog rješenja uplati:</w:t>
      </w:r>
    </w:p>
    <w:p w:rsidRDefault="0080341F" w:rsidP="0080341F" w:rsidR="0080341F">
      <w:pPr>
        <w:ind w:firstLine="360"/>
        <w:jc w:val="both"/>
      </w:pPr>
    </w:p>
    <w:p w:rsidRDefault="0080341F" w:rsidP="0080341F" w:rsidR="0080341F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Iznos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(St-896/2016),</w:t>
      </w:r>
    </w:p>
    <w:p w:rsidRDefault="0080341F" w:rsidP="0080341F" w:rsidR="0080341F">
      <w:pPr>
        <w:jc w:val="both"/>
      </w:pPr>
    </w:p>
    <w:p w:rsidRDefault="0080341F" w:rsidP="0080341F" w:rsidR="0080341F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>
        <w:rPr>
          <w:b/>
          <w:u w:val="single"/>
        </w:rPr>
        <w:t>1</w:t>
      </w:r>
      <w:r w:rsidR="00B61892">
        <w:rPr>
          <w:b/>
          <w:u w:val="single"/>
        </w:rPr>
        <w:t>5</w:t>
      </w:r>
      <w:r>
        <w:rPr>
          <w:b/>
          <w:u w:val="single"/>
        </w:rPr>
        <w:t>.000,00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HR05 221-896-2016,</w:t>
      </w:r>
    </w:p>
    <w:p w:rsidRDefault="0080341F" w:rsidP="0080341F" w:rsidR="0080341F">
      <w:pPr>
        <w:ind w:left="360"/>
        <w:jc w:val="both"/>
      </w:pPr>
    </w:p>
    <w:p w:rsidRDefault="0080341F" w:rsidP="0080341F" w:rsidR="0080341F">
      <w:pPr>
        <w:ind w:firstLine="360"/>
        <w:jc w:val="both"/>
      </w:pPr>
      <w:r>
        <w:t>a o izvršenim uplatama dostaviti dokaze u sudski spis uz poziv na broj gornji.</w:t>
      </w:r>
    </w:p>
    <w:p w:rsidRDefault="0080341F" w:rsidP="0080341F" w:rsidR="0080341F">
      <w:pPr>
        <w:jc w:val="both"/>
      </w:pPr>
    </w:p>
    <w:p w:rsidRDefault="0080341F" w:rsidP="00297E2A" w:rsidR="0080341F">
      <w:pPr>
        <w:ind w:firstLine="360"/>
        <w:jc w:val="both"/>
      </w:pPr>
      <w:r>
        <w:t>II -</w:t>
      </w:r>
      <w:r>
        <w:tab/>
        <w:t>Ako osoba direktor dužnika do otvaranja stečajnog postupka u roku navedenom u točci I. izreke ovoga rješenja ne uplati predujam određen u točci I izreke rješenja ili o tome bez odgađanja ne obavijesti sud, određuje se ovrha radi naplate predujma te dodatnog predujma iz točke I ovoga rješenja na novčanim sredstvima direktora dužnika do otvaranja stečajnog postupka, radi izravne naplate predujma</w:t>
      </w:r>
      <w:r w:rsidR="00297E2A">
        <w:t>.</w:t>
      </w:r>
    </w:p>
    <w:p w:rsidRDefault="0080341F" w:rsidP="00297E2A" w:rsidR="0080341F">
      <w:pPr>
        <w:ind w:left="6372"/>
        <w:jc w:val="both"/>
      </w:pPr>
    </w:p>
    <w:p w:rsidRDefault="0080341F" w:rsidP="0080341F" w:rsidR="0080341F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80341F" w:rsidP="0080341F" w:rsidR="0080341F">
      <w:pPr>
        <w:pStyle w:val="Odlomakpopisa"/>
        <w:jc w:val="both"/>
      </w:pPr>
    </w:p>
    <w:p w:rsidRDefault="0080341F" w:rsidP="0080341F" w:rsidR="0080341F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297E2A" w:rsidP="00297E2A" w:rsidR="00297E2A">
      <w:pPr>
        <w:pStyle w:val="Odlomakpopisa"/>
      </w:pPr>
    </w:p>
    <w:p w:rsidRDefault="00297E2A" w:rsidP="00297E2A" w:rsidR="00297E2A">
      <w:pPr>
        <w:jc w:val="both"/>
      </w:pPr>
    </w:p>
    <w:p w:rsidRDefault="00297E2A" w:rsidP="00297E2A" w:rsidR="00297E2A">
      <w:pPr>
        <w:jc w:val="both"/>
      </w:pPr>
    </w:p>
    <w:p w:rsidRDefault="00644916" w:rsidP="00644916" w:rsidR="00297E2A">
      <w:pPr>
        <w:ind w:firstLine="708" w:left="5664"/>
        <w:jc w:val="both"/>
      </w:pPr>
      <w:r>
        <w:t>Broj: 3/St-896/2016-39</w:t>
      </w:r>
    </w:p>
    <w:p w:rsidRDefault="00297E2A" w:rsidP="00297E2A" w:rsidR="00297E2A">
      <w:pPr>
        <w:jc w:val="both"/>
      </w:pPr>
    </w:p>
    <w:p w:rsidRDefault="00297E2A" w:rsidP="00297E2A" w:rsidR="00297E2A">
      <w:pPr>
        <w:jc w:val="both"/>
      </w:pPr>
    </w:p>
    <w:p w:rsidRDefault="0080341F" w:rsidP="0080341F" w:rsidR="0080341F">
      <w:pPr>
        <w:pStyle w:val="Odlomakpopisa"/>
        <w:numPr>
          <w:ilvl w:val="0"/>
          <w:numId w:val="1"/>
        </w:numPr>
        <w:jc w:val="both"/>
      </w:pPr>
      <w:r>
        <w:t>Iznos od 1.000,00 kn u korist Fonda za namirenje troškova stečajnog postupka ne depozitni račun Trgovačkog suda u Osijeku IBAN HR31 2390001-1300000200 s pozivom na broj HR02 8550 (St-896/2016),</w:t>
      </w:r>
    </w:p>
    <w:p w:rsidRDefault="0080341F" w:rsidP="00644916" w:rsidR="0080341F" w:rsidRPr="00644916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>
        <w:rPr>
          <w:b/>
          <w:u w:val="single"/>
        </w:rPr>
        <w:t>1</w:t>
      </w:r>
      <w:r w:rsidR="00297E2A">
        <w:rPr>
          <w:b/>
          <w:u w:val="single"/>
        </w:rPr>
        <w:t>5</w:t>
      </w:r>
      <w:r w:rsidRPr="00644916">
        <w:rPr>
          <w:b/>
          <w:u w:val="single"/>
        </w:rPr>
        <w:t>.000,00 kn</w:t>
      </w:r>
      <w:r>
        <w:t xml:space="preserve"> na račun Trgovačkog suda u Osijeku </w:t>
      </w:r>
      <w:r w:rsidRPr="00644916">
        <w:rPr>
          <w:b/>
          <w:u w:val="single"/>
        </w:rPr>
        <w:t>IBAN HR31 2390001-1300000200 s pozivom na broj HR05 221-896-2016,</w:t>
      </w:r>
    </w:p>
    <w:p w:rsidRDefault="0080341F" w:rsidP="0080341F" w:rsidR="0080341F">
      <w:pPr>
        <w:jc w:val="both"/>
      </w:pPr>
    </w:p>
    <w:p w:rsidRDefault="0080341F" w:rsidP="0080341F" w:rsidR="0080341F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80341F" w:rsidP="0080341F" w:rsidR="0080341F">
      <w:pPr>
        <w:jc w:val="both"/>
      </w:pPr>
    </w:p>
    <w:p w:rsidRDefault="0080341F" w:rsidP="0080341F" w:rsidR="0080341F">
      <w:pPr>
        <w:ind w:firstLine="360"/>
        <w:jc w:val="both"/>
      </w:pPr>
      <w:r>
        <w:t xml:space="preserve"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</w:t>
      </w:r>
      <w:proofErr w:type="spellStart"/>
      <w:r>
        <w:t>toč</w:t>
      </w:r>
      <w:proofErr w:type="spellEnd"/>
      <w:r>
        <w:t>. I. izreke ovog rješenja.</w:t>
      </w:r>
    </w:p>
    <w:p w:rsidRDefault="0080341F" w:rsidP="0080341F" w:rsidR="0080341F">
      <w:pPr>
        <w:jc w:val="both"/>
      </w:pPr>
    </w:p>
    <w:p w:rsidRDefault="0080341F" w:rsidP="0080341F" w:rsidR="0080341F">
      <w:pPr>
        <w:ind w:firstLine="360"/>
        <w:jc w:val="both"/>
      </w:pPr>
      <w:r>
        <w:t>IV - Ako Financijska agencija u roku od godine dana od dana primitka ovoga rješenja ne provede ovrhu na novčanim sredstvima direktora dužnika do otvaranja stečajnog postupka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0341F" w:rsidP="0080341F" w:rsidR="0080341F">
      <w:pPr>
        <w:ind w:firstLine="360"/>
        <w:jc w:val="both"/>
      </w:pPr>
    </w:p>
    <w:p w:rsidRDefault="0080341F" w:rsidP="0080341F" w:rsidR="0080341F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  <w:r>
        <w:t xml:space="preserve">                                                      O b r a z l o ž e n j e</w:t>
      </w:r>
    </w:p>
    <w:p w:rsidRDefault="0080341F" w:rsidP="0080341F" w:rsidR="0080341F">
      <w:pPr>
        <w:jc w:val="both"/>
      </w:pPr>
    </w:p>
    <w:p w:rsidRDefault="0080341F" w:rsidP="0080341F" w:rsidR="0080341F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80341F" w:rsidP="0080341F" w:rsidR="0080341F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80341F" w:rsidP="0080341F" w:rsidR="00511AFE">
      <w:pPr>
        <w:jc w:val="both"/>
      </w:pPr>
      <w:r>
        <w:tab/>
        <w:t>U ovoj pravnoj stvari</w:t>
      </w:r>
      <w:r w:rsidR="00511AFE">
        <w:t xml:space="preserve"> bit će potrebno odrediti financijsko-knjigovodstveno vještačenje za zadnje tri godine prije otvaranja stečaja prema odluci odbora  vjerovnika s prve sjednice odbora vjerovnika, kako bi se utvrdilo na što se odnose otpisi koje je stečajna upraviteljica utvrdila u poslovnoj evidenciji dužnika. Stečajna upraviteljica je izvijestila da je utvrdila iz </w:t>
      </w:r>
      <w:proofErr w:type="spellStart"/>
      <w:r w:rsidR="00511AFE">
        <w:t>posl</w:t>
      </w:r>
      <w:proofErr w:type="spellEnd"/>
      <w:r w:rsidR="00511AFE">
        <w:t xml:space="preserve">. knjiga da su obrtna sredstva otpisana pa je potrebno utvrditi što je otpisano i dali je bilo razloga za otpis s obzirom da se otpis odnosi na imovinu velike vrijednosti od 3.900.000,00 kn. </w:t>
      </w:r>
    </w:p>
    <w:p w:rsidRDefault="00511AFE" w:rsidP="00511AFE" w:rsidR="0080341F">
      <w:pPr>
        <w:jc w:val="both"/>
      </w:pPr>
      <w:r>
        <w:lastRenderedPageBreak/>
        <w:tab/>
        <w:t xml:space="preserve">Po zaključku odbora vjerovnika stečajna upraviteljica je zatražila tri ponude ovlaštenih revizora i to Borislava </w:t>
      </w:r>
      <w:proofErr w:type="spellStart"/>
      <w:r>
        <w:t>Čorlika</w:t>
      </w:r>
      <w:proofErr w:type="spellEnd"/>
      <w:r>
        <w:t xml:space="preserve">, Ljubice Šokčević i Antuna Šokčevića od kojih je dobila samo jednu ponudu za iznos naknade vještačenja od 15.000,00 kn, </w:t>
      </w:r>
      <w:r w:rsidR="0080341F">
        <w:t xml:space="preserve">a uslijed čega </w:t>
      </w:r>
      <w:r>
        <w:t xml:space="preserve">će </w:t>
      </w:r>
      <w:r w:rsidR="0080341F">
        <w:t xml:space="preserve">nastali troškovi od </w:t>
      </w:r>
      <w:r>
        <w:t>15.000,00</w:t>
      </w:r>
      <w:r w:rsidR="0080341F">
        <w:t xml:space="preserve"> kn, koje troškove je obvezan ovim rješenjem naknaditi direktor dužnika do otvaranja stečajnog postupka. </w:t>
      </w:r>
    </w:p>
    <w:p w:rsidRDefault="00511AFE" w:rsidP="00511AFE" w:rsidR="00511AFE">
      <w:pPr>
        <w:jc w:val="both"/>
      </w:pPr>
      <w:r>
        <w:tab/>
        <w:t xml:space="preserve">Obzirom da se 1.000,00 kn uplaćuje u Fond za namirenje troškova stečajnog postupka </w:t>
      </w:r>
      <w:r w:rsidR="00B61892">
        <w:t>ovog suda potrebno je ranije direktora pozvati na uplatu predujma na ukupni iznos od 16.000,00 kn.</w:t>
      </w:r>
    </w:p>
    <w:p w:rsidRDefault="0080341F" w:rsidP="0080341F" w:rsidR="0080341F">
      <w:pPr>
        <w:ind w:firstLine="708"/>
        <w:jc w:val="both"/>
      </w:pPr>
      <w:r>
        <w:t>Ako direktor  do otvaranja stečajnog postupka ne plati iznos određen ovim rješenjem u roku određenom u točci I. izreke ovoga rješenja, dužni iznos će se naplatiti uz primjenu pravila o prisilnoj naplati novčane kazne u parničnom postupku sukladno odredbi čl. 113. SZ-a i uz primjenu odredbi čl. 10. Zakona o parničnom postupku.</w:t>
      </w: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  <w:r>
        <w:tab/>
        <w:t>U Slavonskom Brodu 2</w:t>
      </w:r>
      <w:r w:rsidR="00297E2A">
        <w:t>0</w:t>
      </w:r>
      <w:r>
        <w:t xml:space="preserve">. </w:t>
      </w:r>
      <w:r w:rsidR="00297E2A">
        <w:t>prosinca</w:t>
      </w:r>
      <w:r>
        <w:t xml:space="preserve"> 2016.</w:t>
      </w: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80341F" w:rsidP="0080341F" w:rsidR="0080341F">
      <w:pPr>
        <w:jc w:val="both"/>
      </w:pPr>
      <w:r>
        <w:rPr>
          <w:sz w:val="16"/>
          <w:szCs w:val="16"/>
        </w:rPr>
        <w:t>NAPUTAK O PRANVOM LIJEKU:</w:t>
      </w:r>
    </w:p>
    <w:p w:rsidRDefault="0080341F" w:rsidP="0080341F" w:rsidR="0080341F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rješenje dopuštena je žalba u roku</w:t>
      </w:r>
    </w:p>
    <w:p w:rsidRDefault="0080341F" w:rsidP="0080341F" w:rsidR="0080341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 osam dana po isteku osmog dana od dana </w:t>
      </w:r>
    </w:p>
    <w:p w:rsidRDefault="0080341F" w:rsidP="0080341F" w:rsidR="0080341F">
      <w:pPr>
        <w:jc w:val="both"/>
        <w:rPr>
          <w:sz w:val="16"/>
          <w:szCs w:val="16"/>
        </w:rPr>
      </w:pPr>
      <w:r>
        <w:rPr>
          <w:sz w:val="16"/>
          <w:szCs w:val="16"/>
        </w:rPr>
        <w:t>objave rješenja na mrežnoj stranici E-oglasna</w:t>
      </w:r>
    </w:p>
    <w:p w:rsidRDefault="0080341F" w:rsidP="0080341F" w:rsidR="0080341F">
      <w:pPr>
        <w:jc w:val="both"/>
        <w:rPr>
          <w:sz w:val="16"/>
          <w:szCs w:val="16"/>
        </w:rPr>
      </w:pPr>
      <w:r>
        <w:rPr>
          <w:sz w:val="16"/>
          <w:szCs w:val="16"/>
        </w:rPr>
        <w:t>ploča sudova. Žalba se podnosi Visokom Trgovačkom</w:t>
      </w:r>
    </w:p>
    <w:p w:rsidRDefault="0080341F" w:rsidP="0080341F" w:rsidR="0080341F">
      <w:pPr>
        <w:jc w:val="both"/>
        <w:rPr>
          <w:sz w:val="16"/>
          <w:szCs w:val="16"/>
        </w:rPr>
      </w:pPr>
      <w:r>
        <w:rPr>
          <w:sz w:val="16"/>
          <w:szCs w:val="16"/>
        </w:rPr>
        <w:t>sudu u Zagrebu putem ovoga suda u 3 primjerka.</w:t>
      </w:r>
    </w:p>
    <w:p w:rsidRDefault="0080341F" w:rsidP="0080341F" w:rsidR="0080341F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ne odgađa ovrhu rješenja.</w:t>
      </w:r>
    </w:p>
    <w:p w:rsidRDefault="0080341F" w:rsidP="0080341F" w:rsidR="0080341F">
      <w:pPr>
        <w:jc w:val="both"/>
        <w:rPr>
          <w:sz w:val="16"/>
          <w:szCs w:val="16"/>
        </w:rPr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  <w:r>
        <w:t xml:space="preserve">Dostaviti: </w:t>
      </w:r>
    </w:p>
    <w:p w:rsidRDefault="0080341F" w:rsidP="0080341F" w:rsidR="0080341F">
      <w:pPr>
        <w:pStyle w:val="Odlomakpopisa"/>
        <w:numPr>
          <w:ilvl w:val="0"/>
          <w:numId w:val="1"/>
        </w:numPr>
        <w:jc w:val="both"/>
      </w:pPr>
      <w:r>
        <w:t>Bivšem direktoru dužnika</w:t>
      </w:r>
    </w:p>
    <w:p w:rsidRDefault="0080341F" w:rsidP="0080341F" w:rsidR="0080341F">
      <w:pPr>
        <w:pStyle w:val="Odlomakpopisa"/>
        <w:numPr>
          <w:ilvl w:val="0"/>
          <w:numId w:val="1"/>
        </w:numPr>
        <w:jc w:val="both"/>
      </w:pPr>
      <w:r>
        <w:t>Nakon pravomoćnosti Fini</w:t>
      </w: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>
      <w:pPr>
        <w:jc w:val="both"/>
      </w:pPr>
    </w:p>
    <w:p w:rsidRDefault="0080341F" w:rsidP="0080341F" w:rsidR="0080341F"/>
    <w:p w:rsidRDefault="00A07A65" w:rsidR="00A07A65"/>
    <w:sectPr w:rsidR="00A07A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41F"/>
    <w:rsid w:val="00297E2A"/>
    <w:rsid w:val="00511AFE"/>
    <w:rsid w:val="00644916"/>
    <w:rsid w:val="0080341F"/>
    <w:rsid w:val="00917AE7"/>
    <w:rsid w:val="00A07A65"/>
    <w:rsid w:val="00B6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341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8034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34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34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341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8034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34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34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01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987</properties:Words>
  <properties:Characters>5289</properties:Characters>
  <properties:Lines>155</properties:Lines>
  <properties:Paragraphs>40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2016-12-20T07:42:00Z</dcterms:created>
  <dc:creator>wsadmin</dc:creator>
  <cp:lastModifiedBy>wsadmin</cp:lastModifiedBy>
  <cp:lastPrinted>2016-12-20T08:42:00Z</cp:lastPrinted>
  <dcterms:modified xmlns:xsi="http://www.w3.org/2001/XMLSchema-instance" xsi:type="dcterms:W3CDTF">2016-12-20T08:45:00Z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