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d6892" w14:paraId="cdd6892" w:rsidRDefault="009D0E7F" w:rsidP="00C448BA" w:rsidR="009D0E7F" w:rsidRPr="003907E3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A50645" w:rsidR="002C6903" w:rsidRPr="002A37B5">
        <w:trPr>
          <w:gridAfter w:val="1"/>
          <w:wAfter w:type="dxa" w:w="284"/>
        </w:trPr>
        <w:tc>
          <w:tcPr>
            <w:tcW w:type="dxa" w:w="2943"/>
          </w:tcPr>
          <w:p w:rsidRDefault="002C6903" w:rsidP="00A50645" w:rsidR="002C6903" w:rsidRPr="002A37B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A37B5">
              <w:rPr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50645" w:rsidR="002C6903" w:rsidRPr="002A37B5">
        <w:tc>
          <w:tcPr>
            <w:tcW w:type="dxa" w:w="3227"/>
            <w:gridSpan w:val="2"/>
          </w:tcPr>
          <w:p w:rsidRDefault="002C6903" w:rsidP="00A50645" w:rsidR="002C6903" w:rsidRPr="002A37B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A37B5">
              <w:rPr>
                <w:rFonts w:cs="Times New Roman"/>
                <w:sz w:val="24"/>
                <w:szCs w:val="24"/>
              </w:rPr>
              <w:t>Republika Hrvatska</w:t>
            </w:r>
          </w:p>
          <w:p w:rsidRDefault="002C6903" w:rsidP="00A50645" w:rsidR="002C6903" w:rsidRPr="002A37B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A37B5">
              <w:rPr>
                <w:rFonts w:cs="Times New Roman"/>
                <w:sz w:val="24"/>
                <w:szCs w:val="24"/>
              </w:rPr>
              <w:t>Trgovački sud u Zadru</w:t>
            </w:r>
          </w:p>
          <w:p w:rsidRDefault="002C6903" w:rsidP="00A50645" w:rsidR="002C6903" w:rsidRPr="002A37B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A37B5">
              <w:rPr>
                <w:rFonts w:cs="Times New Roman"/>
                <w:sz w:val="24"/>
                <w:szCs w:val="24"/>
              </w:rPr>
              <w:t>Zadar, Dr. Franje Tuđmana 35</w:t>
            </w:r>
          </w:p>
        </w:tc>
      </w:tr>
    </w:tbl>
    <w:p w:rsidRDefault="009D0E7F" w:rsidP="00C448BA" w:rsidR="009D0E7F" w:rsidRPr="003907E3">
      <w:pPr>
        <w:jc w:val="right"/>
        <w:rPr>
          <w:sz w:val="24"/>
          <w:szCs w:val="24"/>
        </w:rPr>
      </w:pPr>
    </w:p>
    <w:p w:rsidRDefault="007A2CEF" w:rsidP="00C448BA" w:rsidR="007A2CEF" w:rsidRPr="002C6903">
      <w:pPr>
        <w:rPr>
          <w:sz w:val="24"/>
          <w:szCs w:val="24"/>
        </w:rPr>
      </w:pPr>
    </w:p>
    <w:p w:rsidRDefault="007A2CEF" w:rsidP="00C448BA" w:rsidR="007A2CEF" w:rsidRPr="002C6903">
      <w:pPr>
        <w:rPr>
          <w:sz w:val="24"/>
          <w:szCs w:val="24"/>
        </w:rPr>
      </w:pPr>
    </w:p>
    <w:p w:rsidRDefault="007A2CEF" w:rsidP="007F7F21" w:rsidR="00CA58EE" w:rsidRPr="002C6903">
      <w:pPr>
        <w:tabs>
          <w:tab w:pos="6463" w:val="left"/>
        </w:tabs>
        <w:jc w:val="right"/>
        <w:rPr>
          <w:sz w:val="24"/>
          <w:szCs w:val="24"/>
        </w:rPr>
      </w:pPr>
      <w:r w:rsidRPr="002C6903">
        <w:rPr>
          <w:sz w:val="24"/>
          <w:szCs w:val="24"/>
        </w:rPr>
        <w:t xml:space="preserve">                                                         </w:t>
      </w:r>
      <w:r w:rsidR="007F7F21" w:rsidRPr="002C6903">
        <w:rPr>
          <w:sz w:val="24"/>
          <w:szCs w:val="24"/>
        </w:rPr>
        <w:t>FINA</w:t>
      </w:r>
      <w:r w:rsidR="004246CD" w:rsidRPr="002C6903">
        <w:rPr>
          <w:sz w:val="24"/>
          <w:szCs w:val="24"/>
        </w:rPr>
        <w:t>NCIJSKA AGENCIJA</w:t>
      </w:r>
    </w:p>
    <w:p w:rsidRDefault="004246CD" w:rsidP="00A01662" w:rsidR="004246CD" w:rsidRPr="002C6903">
      <w:pPr>
        <w:jc w:val="both"/>
        <w:rPr>
          <w:sz w:val="24"/>
          <w:szCs w:val="24"/>
        </w:rPr>
      </w:pPr>
    </w:p>
    <w:p w:rsidRDefault="00A33052" w:rsidP="00A01662" w:rsidR="00A33052" w:rsidRPr="002C6903">
      <w:pPr>
        <w:jc w:val="both"/>
        <w:rPr>
          <w:sz w:val="24"/>
          <w:szCs w:val="24"/>
        </w:rPr>
      </w:pPr>
    </w:p>
    <w:p w:rsidRDefault="00A33052" w:rsidP="00A01662" w:rsidR="00A33052" w:rsidRPr="002C6903">
      <w:pPr>
        <w:jc w:val="both"/>
        <w:rPr>
          <w:sz w:val="24"/>
          <w:szCs w:val="24"/>
        </w:rPr>
      </w:pPr>
    </w:p>
    <w:p w:rsidRDefault="006B22D5" w:rsidP="00120D3C" w:rsidR="007A2CEF" w:rsidRPr="002C6903">
      <w:pPr>
        <w:jc w:val="both"/>
        <w:rPr>
          <w:rFonts w:eastAsia="Calibri"/>
          <w:sz w:val="24"/>
          <w:szCs w:val="24"/>
        </w:rPr>
      </w:pPr>
      <w:r w:rsidRPr="002C6903">
        <w:rPr>
          <w:sz w:val="24"/>
          <w:szCs w:val="24"/>
        </w:rPr>
        <w:t xml:space="preserve">Predmet: </w:t>
      </w:r>
      <w:r w:rsidR="00D80FFA" w:rsidRPr="002C6903">
        <w:rPr>
          <w:sz w:val="24"/>
          <w:szCs w:val="24"/>
        </w:rPr>
        <w:t xml:space="preserve">dužnik </w:t>
      </w:r>
      <w:r w:rsidR="00C72347">
        <w:rPr>
          <w:sz w:val="24"/>
          <w:szCs w:val="24"/>
        </w:rPr>
        <w:t>ZADAR-GEL d.o.o., Zadar, Otočki prilaz 11, OIB:11645931568</w:t>
      </w:r>
    </w:p>
    <w:p w:rsidRDefault="007A2CEF" w:rsidP="006B22D5" w:rsidR="007A2CEF" w:rsidRPr="002C6903">
      <w:pPr>
        <w:jc w:val="both"/>
        <w:rPr>
          <w:sz w:val="24"/>
          <w:szCs w:val="24"/>
        </w:rPr>
      </w:pPr>
    </w:p>
    <w:p w:rsidRDefault="00C72347" w:rsidP="00C72347" w:rsidR="00C7234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Dana 6. listopada 2017. ovom sud dostavili ste obavijest Klasa:110-07/17-01/69, Ur.br.oj:08-5301-17  o  zaplijenjenim novčanim sredstvima  po otvaranju stečajnog postupka u odnosu na dužnika ZADAR-GEL d.o.o., Zadar, Otočki prilaz 11, OIB:11645931568 i to po osnovi predujma za namirenje troškova stečajnog postupka za navedenog ovršenika u iznosu od 5.000,00 kn.</w:t>
      </w:r>
    </w:p>
    <w:p w:rsidRDefault="00C72347" w:rsidP="00C72347" w:rsidR="00C72347" w:rsidRPr="00C72347">
      <w:pPr>
        <w:ind w:firstLine="708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Slijedom navedenog molimo Vas za obavijest jesu li navedena sredstva i dalje evidentirana u Očevidniku redoslijeda osnova za plaćanje.</w:t>
      </w:r>
    </w:p>
    <w:p w:rsidRDefault="002C6903" w:rsidP="00E416EE" w:rsidR="00953B00" w:rsidRPr="002C690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DF2AEC" w:rsidRPr="002C6903">
        <w:rPr>
          <w:sz w:val="24"/>
          <w:szCs w:val="24"/>
        </w:rPr>
        <w:t>rilikom dostave podataka pozovite se na gornji poslovni broj.</w:t>
      </w:r>
      <w:r w:rsidR="00290F5C" w:rsidRPr="002C6903">
        <w:rPr>
          <w:sz w:val="24"/>
          <w:szCs w:val="24"/>
        </w:rPr>
        <w:t xml:space="preserve"> </w:t>
      </w:r>
    </w:p>
    <w:p w:rsidRDefault="00CA58EE" w:rsidP="00DF2AEC" w:rsidR="00CA58EE" w:rsidRPr="002C6903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2C6903">
      <w:pPr>
        <w:ind w:firstLine="708"/>
        <w:jc w:val="both"/>
        <w:rPr>
          <w:sz w:val="24"/>
          <w:szCs w:val="24"/>
        </w:rPr>
      </w:pPr>
      <w:r w:rsidRPr="002C6903">
        <w:rPr>
          <w:sz w:val="24"/>
          <w:szCs w:val="24"/>
        </w:rPr>
        <w:t xml:space="preserve">S poštovanjem, </w:t>
      </w:r>
    </w:p>
    <w:p w:rsidRDefault="009D0E7F" w:rsidP="00DF2AEC" w:rsidR="009D0E7F" w:rsidRPr="002C6903">
      <w:pPr>
        <w:tabs>
          <w:tab w:pos="680" w:val="left"/>
        </w:tabs>
        <w:rPr>
          <w:sz w:val="24"/>
          <w:szCs w:val="24"/>
        </w:rPr>
      </w:pPr>
    </w:p>
    <w:p w:rsidRDefault="009D0E7F" w:rsidP="00E17C5F" w:rsidR="009D0E7F" w:rsidRPr="003907E3">
      <w:pPr>
        <w:jc w:val="center"/>
        <w:rPr>
          <w:sz w:val="24"/>
          <w:szCs w:val="24"/>
        </w:rPr>
      </w:pPr>
      <w:r w:rsidRPr="003907E3">
        <w:rPr>
          <w:sz w:val="24"/>
          <w:szCs w:val="24"/>
        </w:rPr>
        <w:t>U Zadru</w:t>
      </w:r>
      <w:r w:rsidR="00CA114F" w:rsidRPr="003907E3">
        <w:rPr>
          <w:sz w:val="24"/>
          <w:szCs w:val="24"/>
        </w:rPr>
        <w:t xml:space="preserve"> </w:t>
      </w:r>
      <w:r w:rsidR="006F51C1">
        <w:rPr>
          <w:sz w:val="24"/>
          <w:szCs w:val="24"/>
        </w:rPr>
        <w:t xml:space="preserve">23. </w:t>
      </w:r>
      <w:r w:rsidR="00C72347">
        <w:rPr>
          <w:sz w:val="24"/>
          <w:szCs w:val="24"/>
        </w:rPr>
        <w:t>travnja</w:t>
      </w:r>
      <w:r w:rsidR="006F51C1">
        <w:rPr>
          <w:sz w:val="24"/>
          <w:szCs w:val="24"/>
        </w:rPr>
        <w:t>2018.</w:t>
      </w:r>
    </w:p>
    <w:p w:rsidRDefault="009D0E7F" w:rsidP="00AA29A1" w:rsidR="009D0E7F" w:rsidRPr="003907E3">
      <w:pPr>
        <w:jc w:val="right"/>
        <w:rPr>
          <w:sz w:val="24"/>
          <w:szCs w:val="24"/>
        </w:rPr>
      </w:pPr>
    </w:p>
    <w:p w:rsidRDefault="007A2CEF" w:rsidP="00AA29A1" w:rsidR="007A2CEF" w:rsidRPr="003907E3">
      <w:pPr>
        <w:jc w:val="right"/>
        <w:rPr>
          <w:sz w:val="24"/>
          <w:szCs w:val="24"/>
        </w:rPr>
      </w:pPr>
    </w:p>
    <w:p w:rsidRDefault="007A2CEF" w:rsidP="00AA29A1" w:rsidR="007A2CEF" w:rsidRPr="003907E3">
      <w:pPr>
        <w:jc w:val="right"/>
        <w:rPr>
          <w:sz w:val="24"/>
          <w:szCs w:val="24"/>
        </w:rPr>
      </w:pPr>
    </w:p>
    <w:p w:rsidRDefault="00D06471" w:rsidP="00DF2AEC" w:rsidR="009D0E7F" w:rsidRPr="003907E3">
      <w:pPr>
        <w:tabs>
          <w:tab w:pos="9355" w:val="right"/>
        </w:tabs>
        <w:rPr>
          <w:sz w:val="24"/>
          <w:szCs w:val="24"/>
        </w:rPr>
      </w:pPr>
      <w:r w:rsidRPr="003907E3">
        <w:rPr>
          <w:sz w:val="24"/>
          <w:szCs w:val="24"/>
        </w:rPr>
        <w:tab/>
      </w:r>
      <w:r w:rsidR="007A2CEF" w:rsidRPr="003907E3">
        <w:rPr>
          <w:sz w:val="24"/>
          <w:szCs w:val="24"/>
        </w:rPr>
        <w:t xml:space="preserve"> </w:t>
      </w:r>
      <w:r w:rsidR="009D0E7F" w:rsidRPr="003907E3">
        <w:rPr>
          <w:sz w:val="24"/>
          <w:szCs w:val="24"/>
        </w:rPr>
        <w:t xml:space="preserve">                                                   </w:t>
      </w:r>
      <w:r w:rsidR="007A2CEF" w:rsidRPr="003907E3">
        <w:rPr>
          <w:sz w:val="24"/>
          <w:szCs w:val="24"/>
        </w:rPr>
        <w:t xml:space="preserve"> </w:t>
      </w:r>
      <w:r w:rsidR="009D0E7F" w:rsidRPr="003907E3">
        <w:rPr>
          <w:sz w:val="24"/>
          <w:szCs w:val="24"/>
        </w:rPr>
        <w:t xml:space="preserve">     Su</w:t>
      </w:r>
      <w:r w:rsidR="00977F60" w:rsidRPr="003907E3">
        <w:rPr>
          <w:sz w:val="24"/>
          <w:szCs w:val="24"/>
        </w:rPr>
        <w:t>tkinja</w:t>
      </w:r>
    </w:p>
    <w:p w:rsidRDefault="00DF2AEC" w:rsidP="00C72347" w:rsidR="00C72347">
      <w:pPr>
        <w:tabs>
          <w:tab w:pos="9355" w:val="right"/>
        </w:tabs>
        <w:jc w:val="right"/>
        <w:rPr>
          <w:sz w:val="24"/>
          <w:szCs w:val="24"/>
        </w:rPr>
      </w:pPr>
      <w:r w:rsidRPr="003907E3">
        <w:rPr>
          <w:sz w:val="24"/>
          <w:szCs w:val="24"/>
        </w:rPr>
        <w:t>Ana Markač</w:t>
      </w:r>
    </w:p>
    <w:p w:rsidRDefault="00C72347" w:rsidP="00C72347" w:rsidR="00C72347">
      <w:pPr>
        <w:tabs>
          <w:tab w:pos="9355" w:val="right"/>
        </w:tabs>
        <w:rPr>
          <w:sz w:val="24"/>
          <w:szCs w:val="24"/>
        </w:rPr>
      </w:pPr>
    </w:p>
    <w:p w:rsidRDefault="00C72347" w:rsidP="00C72347" w:rsidR="00C72347">
      <w:pPr>
        <w:tabs>
          <w:tab w:pos="9355" w:val="right"/>
        </w:tabs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C72347" w:rsidP="00C72347" w:rsidR="00C72347" w:rsidRPr="003907E3">
      <w:pPr>
        <w:tabs>
          <w:tab w:pos="9355" w:val="right"/>
        </w:tabs>
        <w:rPr>
          <w:sz w:val="24"/>
          <w:szCs w:val="24"/>
        </w:rPr>
      </w:pPr>
      <w:r>
        <w:rPr>
          <w:sz w:val="24"/>
          <w:szCs w:val="24"/>
        </w:rPr>
        <w:t>putem e-Oglasna ploča sudova</w:t>
      </w:r>
    </w:p>
    <w:p w:rsidRDefault="009D0E7F" w:rsidP="004F0B2C" w:rsidR="009D0E7F" w:rsidRPr="003907E3">
      <w:pPr>
        <w:jc w:val="center"/>
        <w:rPr>
          <w:sz w:val="24"/>
          <w:szCs w:val="24"/>
        </w:rPr>
      </w:pPr>
    </w:p>
    <w:sectPr w:rsidSect="00C448BA" w:rsidR="009D0E7F" w:rsidRPr="003907E3">
      <w:headerReference w:type="default" r:id="rId10"/>
      <w:headerReference w:type="first" r:id="rId11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proofErr w:type="spellStart"/>
    <w:r w:rsidRPr="00430A47">
      <w:rPr>
        <w:sz w:val="24"/>
        <w:szCs w:val="24"/>
      </w:rPr>
      <w:t>Posl</w:t>
    </w:r>
    <w:proofErr w:type="spellEnd"/>
    <w:r w:rsidRPr="00430A47">
      <w:rPr>
        <w:sz w:val="24"/>
        <w:szCs w:val="24"/>
      </w:rPr>
      <w:t>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>
      <w:rPr>
        <w:sz w:val="24"/>
        <w:szCs w:val="24"/>
      </w:rPr>
      <w:t>-</w:t>
    </w:r>
    <w:r w:rsidR="00C72347">
      <w:rPr>
        <w:sz w:val="24"/>
        <w:szCs w:val="24"/>
      </w:rPr>
      <w:t>138/2016-79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6F0B"/>
    <w:rsid w:val="0000777D"/>
    <w:rsid w:val="00011E39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B0A45"/>
    <w:rsid w:val="000B33D6"/>
    <w:rsid w:val="000C7027"/>
    <w:rsid w:val="000C7A58"/>
    <w:rsid w:val="000D6072"/>
    <w:rsid w:val="000E17D2"/>
    <w:rsid w:val="000E3B52"/>
    <w:rsid w:val="000E63DE"/>
    <w:rsid w:val="000F3862"/>
    <w:rsid w:val="00107514"/>
    <w:rsid w:val="001130E4"/>
    <w:rsid w:val="00120D3C"/>
    <w:rsid w:val="0012511D"/>
    <w:rsid w:val="001413F6"/>
    <w:rsid w:val="001473C4"/>
    <w:rsid w:val="00153A3F"/>
    <w:rsid w:val="001652A6"/>
    <w:rsid w:val="0017132A"/>
    <w:rsid w:val="00174A58"/>
    <w:rsid w:val="00175D45"/>
    <w:rsid w:val="001812B1"/>
    <w:rsid w:val="00184480"/>
    <w:rsid w:val="001873CA"/>
    <w:rsid w:val="00194186"/>
    <w:rsid w:val="00197DF0"/>
    <w:rsid w:val="001A7538"/>
    <w:rsid w:val="001B240E"/>
    <w:rsid w:val="001C1AA4"/>
    <w:rsid w:val="001C2078"/>
    <w:rsid w:val="001D29EF"/>
    <w:rsid w:val="001F30D5"/>
    <w:rsid w:val="001F5046"/>
    <w:rsid w:val="001F7DEC"/>
    <w:rsid w:val="0023345D"/>
    <w:rsid w:val="002369CE"/>
    <w:rsid w:val="00253445"/>
    <w:rsid w:val="0025380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C6903"/>
    <w:rsid w:val="002C7C39"/>
    <w:rsid w:val="002E51A8"/>
    <w:rsid w:val="002F03A7"/>
    <w:rsid w:val="002F2209"/>
    <w:rsid w:val="002F7A12"/>
    <w:rsid w:val="0030238F"/>
    <w:rsid w:val="0030549D"/>
    <w:rsid w:val="00311A82"/>
    <w:rsid w:val="00311DC5"/>
    <w:rsid w:val="00336F93"/>
    <w:rsid w:val="00340A3C"/>
    <w:rsid w:val="003445FA"/>
    <w:rsid w:val="00351673"/>
    <w:rsid w:val="00366D05"/>
    <w:rsid w:val="00374B22"/>
    <w:rsid w:val="00381DD5"/>
    <w:rsid w:val="003877A3"/>
    <w:rsid w:val="003907E3"/>
    <w:rsid w:val="00391517"/>
    <w:rsid w:val="00397E2C"/>
    <w:rsid w:val="003A0EA7"/>
    <w:rsid w:val="003A171C"/>
    <w:rsid w:val="003A598A"/>
    <w:rsid w:val="003A6F78"/>
    <w:rsid w:val="003E516A"/>
    <w:rsid w:val="003F081D"/>
    <w:rsid w:val="003F56D8"/>
    <w:rsid w:val="004016D3"/>
    <w:rsid w:val="004209DA"/>
    <w:rsid w:val="004246CD"/>
    <w:rsid w:val="00425335"/>
    <w:rsid w:val="00430A47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4891"/>
    <w:rsid w:val="004A548A"/>
    <w:rsid w:val="004A5A9C"/>
    <w:rsid w:val="004A7AE1"/>
    <w:rsid w:val="004B4F9B"/>
    <w:rsid w:val="004C6BD7"/>
    <w:rsid w:val="004D4161"/>
    <w:rsid w:val="004D5B51"/>
    <w:rsid w:val="004D61C1"/>
    <w:rsid w:val="004D7725"/>
    <w:rsid w:val="004E5C81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61C1E"/>
    <w:rsid w:val="0056327B"/>
    <w:rsid w:val="00583B69"/>
    <w:rsid w:val="005970EC"/>
    <w:rsid w:val="005A146C"/>
    <w:rsid w:val="005A5CAB"/>
    <w:rsid w:val="005B50F4"/>
    <w:rsid w:val="005C0A4F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4545B"/>
    <w:rsid w:val="00651A60"/>
    <w:rsid w:val="006616DB"/>
    <w:rsid w:val="006667C8"/>
    <w:rsid w:val="006713B6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1C1"/>
    <w:rsid w:val="006F52FB"/>
    <w:rsid w:val="006F6C30"/>
    <w:rsid w:val="00712001"/>
    <w:rsid w:val="00715B29"/>
    <w:rsid w:val="00715DB5"/>
    <w:rsid w:val="00731582"/>
    <w:rsid w:val="0073347A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D69"/>
    <w:rsid w:val="007C51A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51733"/>
    <w:rsid w:val="00873A1A"/>
    <w:rsid w:val="00891E8A"/>
    <w:rsid w:val="00892B78"/>
    <w:rsid w:val="0089573C"/>
    <w:rsid w:val="00895C4C"/>
    <w:rsid w:val="008A005D"/>
    <w:rsid w:val="008C0669"/>
    <w:rsid w:val="008E1B78"/>
    <w:rsid w:val="008F32E2"/>
    <w:rsid w:val="008F4D46"/>
    <w:rsid w:val="008F6649"/>
    <w:rsid w:val="00900324"/>
    <w:rsid w:val="00900973"/>
    <w:rsid w:val="0091383E"/>
    <w:rsid w:val="009202FC"/>
    <w:rsid w:val="00920D00"/>
    <w:rsid w:val="00931E9F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6A42"/>
    <w:rsid w:val="009D7418"/>
    <w:rsid w:val="009E0053"/>
    <w:rsid w:val="009E3A74"/>
    <w:rsid w:val="009E5FCB"/>
    <w:rsid w:val="00A01662"/>
    <w:rsid w:val="00A05EDA"/>
    <w:rsid w:val="00A11F0F"/>
    <w:rsid w:val="00A15F64"/>
    <w:rsid w:val="00A20E62"/>
    <w:rsid w:val="00A27113"/>
    <w:rsid w:val="00A31099"/>
    <w:rsid w:val="00A33052"/>
    <w:rsid w:val="00A358CF"/>
    <w:rsid w:val="00A413CA"/>
    <w:rsid w:val="00A429BF"/>
    <w:rsid w:val="00A42C0F"/>
    <w:rsid w:val="00A47D74"/>
    <w:rsid w:val="00A550F1"/>
    <w:rsid w:val="00A7204A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A29A1"/>
    <w:rsid w:val="00AC0F79"/>
    <w:rsid w:val="00AC23C8"/>
    <w:rsid w:val="00AE6BEC"/>
    <w:rsid w:val="00AF05E1"/>
    <w:rsid w:val="00AF095A"/>
    <w:rsid w:val="00B165FE"/>
    <w:rsid w:val="00B31822"/>
    <w:rsid w:val="00B40312"/>
    <w:rsid w:val="00B4245F"/>
    <w:rsid w:val="00B42D72"/>
    <w:rsid w:val="00B459EF"/>
    <w:rsid w:val="00B53301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72347"/>
    <w:rsid w:val="00C80905"/>
    <w:rsid w:val="00C827FE"/>
    <w:rsid w:val="00C8717A"/>
    <w:rsid w:val="00C9410D"/>
    <w:rsid w:val="00CA114F"/>
    <w:rsid w:val="00CA58EE"/>
    <w:rsid w:val="00CD034C"/>
    <w:rsid w:val="00CD10FC"/>
    <w:rsid w:val="00CE0FEE"/>
    <w:rsid w:val="00CE56AD"/>
    <w:rsid w:val="00D01F91"/>
    <w:rsid w:val="00D06471"/>
    <w:rsid w:val="00D128CC"/>
    <w:rsid w:val="00D25216"/>
    <w:rsid w:val="00D30815"/>
    <w:rsid w:val="00D561E3"/>
    <w:rsid w:val="00D5722C"/>
    <w:rsid w:val="00D60EA6"/>
    <w:rsid w:val="00D80FFA"/>
    <w:rsid w:val="00D90119"/>
    <w:rsid w:val="00DA0CBE"/>
    <w:rsid w:val="00DA4758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7C5F"/>
    <w:rsid w:val="00E201CA"/>
    <w:rsid w:val="00E24F10"/>
    <w:rsid w:val="00E26D22"/>
    <w:rsid w:val="00E2765C"/>
    <w:rsid w:val="00E33562"/>
    <w:rsid w:val="00E36A45"/>
    <w:rsid w:val="00E416EE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2C6903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517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7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73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7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7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2C6903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517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7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73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7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7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2. lipnja 2017.</izvorni_sadrzaj>
    <derivirana_varijabla naziv="DomainObject.Predmet.DatumArhiviranja_1">2. lipnja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2017.</izvorni_sadrzaj>
    <derivirana_varijabla naziv="DomainObject.Predmet.DatumRjesavanja_1">8. svibnja 2017.</derivirana_varijabla>
  </DomainObject.Predmet.DatumRjesavanja>
  <DomainObject.Predmet.DatumRokaCuvanja>
    <izvorni_sadrzaj>25. svibnja 2027.</izvorni_sadrzaj>
    <derivirana_varijabla naziv="DomainObject.Predmet.DatumRokaCuvanja_1">25. svibnja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2. lipnja 2017.</izvorni_sadrzaj>
    <derivirana_varijabla naziv="DomainObject.Predmet.DatumZatvaranja_1">2. lipnja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hr.ibm.icms.common.model.sluzbeneosobe.Referada@ca60ca6[id=5816, dbStatus=null, naziv=Referada 2, oznaka=null, sudac=null] &lt;-hr.ibm.icms.common.model.sluzbeneosobe.Referada@ca60ca6[status dodjele: =false]</izvorni_sadrzaj>
    <derivirana_varijabla naziv="DomainObject.Predmet.MjestoCuvanja_1">hr.ibm.icms.common.model.sluzbeneosobe.Referada@ca60ca6[id=5816, dbStatus=null, naziv=Referada 2, oznaka=null, sudac=null] &lt;-hr.ibm.icms.common.model.sluzbeneosobe.Referada@ca60ca6[status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St-138/2016</izvorni_sadrzaj>
    <derivirana_varijabla naziv="DomainObject.Predmet.OznakaBroj_1">St-138/2016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ZADAR-GEL, društvo s ograničenom odgovornošću za proizvodnju, ugostiteljstvo, turizam i trgovinu</izvorni_sadrzaj>
    <derivirana_varijabla naziv="DomainObject.Predmet.ProtustrankaFormated_1">  ZADAR-GEL, društvo s ograničenom odgovornošću za proizvodnju, ugostiteljstvo, turizam i trgovinu</derivirana_varijabla>
  </DomainObject.Predmet.ProtustrankaFormated>
  <DomainObject.Predmet.ProtustrankaFormatedOIB>
    <izvorni_sadrzaj>  ZADAR-GEL, društvo s ograničenom odgovornošću za proizvodnju, ugostiteljstvo, turizam i trgovinu, OIB 11645931568</izvorni_sadrzaj>
    <derivirana_varijabla naziv="DomainObject.Predmet.ProtustrankaFormatedOIB_1">  ZADAR-GEL, društvo s ograničenom odgovornošću za proizvodnju, ugostiteljstvo, turizam i trgovinu, OIB 11645931568</derivirana_varijabla>
  </DomainObject.Predmet.ProtustrankaFormatedOIB>
  <DomainObject.Predmet.ProtustrankaFormatedWithAdress>
    <izvorni_sadrzaj> ZADAR-GEL, društvo s ograničenom odgovornošću za proizvodnju, ugostiteljstvo, turizam i trgovinu, Otočki Prilaz 11, 23000 Zadar</izvorni_sadrzaj>
    <derivirana_varijabla naziv="DomainObject.Predmet.ProtustrankaFormatedWithAdress_1"> ZADAR-GEL, društvo s ograničenom odgovornošću za proizvodnju, ugostiteljstvo, turizam i trgovinu, Otočki Prilaz 11, 23000 Zadar</derivirana_varijabla>
  </DomainObject.Predmet.ProtustrankaFormatedWithAdress>
  <DomainObject.Predmet.ProtustrankaFormatedWithAdressOIB>
    <izvorni_sadrzaj> ZADAR-GEL, društvo s ograničenom odgovornošću za proizvodnju, ugostiteljstvo, turizam i trgovinu, OIB 11645931568, Otočki Prilaz 11, 23000 Zadar</izvorni_sadrzaj>
    <derivirana_varijabla naziv="DomainObject.Predmet.ProtustrankaFormatedWithAdressOIB_1"> ZADAR-GEL, društvo s ograničenom odgovornošću za proizvodnju, ugostiteljstvo, turizam i trgovinu, OIB 11645931568, Otočki Prilaz 11, 23000 Zadar</derivirana_varijabla>
  </DomainObject.Predmet.ProtustrankaFormatedWithAdressOIB>
  <DomainObject.Predmet.ProtustrankaWithAdress>
    <izvorni_sadrzaj>ZADAR-GEL, društvo s ograničenom odgovornošću za proizvodnju, ugostiteljstvo, turizam i trgovinu Otočki Prilaz 11, 23000 Zadar</izvorni_sadrzaj>
    <derivirana_varijabla naziv="DomainObject.Predmet.ProtustrankaWithAdress_1">ZADAR-GEL, društvo s ograničenom odgovornošću za proizvodnju, ugostiteljstvo, turizam i trgovinu Otočki Prilaz 11, 23000 Zadar</derivirana_varijabla>
  </DomainObject.Predmet.ProtustrankaWithAdress>
  <DomainObject.Predmet.ProtustrankaWithAdressOIB>
    <izvorni_sadrzaj>ZADAR-GEL, društvo s ograničenom odgovornošću za proizvodnju, ugostiteljstvo, turizam i trgovinu, OIB 11645931568, Otočki Prilaz 11, 23000 Zadar</izvorni_sadrzaj>
    <derivirana_varijabla naziv="DomainObject.Predmet.ProtustrankaWithAdressOIB_1">ZADAR-GEL, društvo s ograničenom odgovornošću za proizvodnju, ugostiteljstvo, turizam i trgovinu, OIB 11645931568, Otočki Prilaz 11, 23000 Zadar</derivirana_varijabla>
  </DomainObject.Predmet.ProtustrankaWithAdressOIB>
  <DomainObject.Predmet.ProtustrankaNazivFormated>
    <izvorni_sadrzaj>ZADAR-GEL, društvo s ograničenom odgovornošću za proizvodnju, ugostiteljstvo, turizam i trgovinu</izvorni_sadrzaj>
    <derivirana_varijabla naziv="DomainObject.Predmet.ProtustrankaNazivFormated_1">ZADAR-GEL, društvo s ograničenom odgovornošću za proizvodnju, ugostiteljstvo, turizam i trgovinu</derivirana_varijabla>
  </DomainObject.Predmet.ProtustrankaNazivFormated>
  <DomainObject.Predmet.ProtustrankaNazivFormatedOIB>
    <izvorni_sadrzaj>ZADAR-GEL, društvo s ograničenom odgovornošću za proizvodnju, ugostiteljstvo, turizam i trgovinu, OIB 11645931568</izvorni_sadrzaj>
    <derivirana_varijabla naziv="DomainObject.Predmet.ProtustrankaNazivFormatedOIB_1">ZADAR-GEL, društvo s ograničenom odgovornošću za proizvodnju, ugostiteljstvo, turizam i trgovinu, OIB 11645931568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161943.83</izvorni_sadrzaj>
    <derivirana_varijabla naziv="DomainObject.Predmet.TrenutnaVrijednost_1">161943.83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ZADAR-GEL, društvo s ograničenom odgovornošću za proizvodnju, ugostiteljstvo, turizam i trgovinu</item>
    </izvorni_sadrzaj>
    <derivirana_varijabla naziv="DomainObject.Predmet.ProtuStrankaListFormated_1">
      <item>ZADAR-GEL, društvo s ograničenom odgovornošću za proizvodnju, ugostiteljstvo, turizam i trgovinu</item>
    </derivirana_varijabla>
  </DomainObject.Predmet.ProtuStrankaListFormated>
  <DomainObject.Predmet.ProtuStrankaListFormatedOIB>
    <izvorni_sadrzaj>
      <item>ZADAR-GEL, društvo s ograničenom odgovornošću za proizvodnju, ugostiteljstvo, turizam i trgovinu, OIB 11645931568</item>
    </izvorni_sadrzaj>
    <derivirana_varijabla naziv="DomainObject.Predmet.ProtuStrankaListFormatedOIB_1">
      <item>ZADAR-GEL, društvo s ograničenom odgovornošću za proizvodnju, ugostiteljstvo, turizam i trgovinu, OIB 11645931568</item>
    </derivirana_varijabla>
  </DomainObject.Predmet.ProtuStrankaListFormatedOIB>
  <DomainObject.Predmet.ProtuStrankaListFormatedWithAdress>
    <izvorni_sadrzaj>
      <item>ZADAR-GEL, društvo s ograničenom odgovornošću za proizvodnju, ugostiteljstvo, turizam i trgovinu, Otočki Prilaz 11, 23000 Zadar</item>
    </izvorni_sadrzaj>
    <derivirana_varijabla naziv="DomainObject.Predmet.ProtuStrankaListFormatedWithAdress_1">
      <item>ZADAR-GEL, društvo s ograničenom odgovornošću za proizvodnju, ugostiteljstvo, turizam i trgovinu, Otočki Prilaz 11, 23000 Zadar</item>
    </derivirana_varijabla>
  </DomainObject.Predmet.ProtuStrankaListFormatedWithAdress>
  <DomainObject.Predmet.ProtuStrankaListFormatedWithAdressOIB>
    <izvorni_sadrzaj>
      <item>ZADAR-GEL, društvo s ograničenom odgovornošću za proizvodnju, ugostiteljstvo, turizam i trgovinu, OIB 11645931568, Otočki Prilaz 11, 23000 Zadar</item>
    </izvorni_sadrzaj>
    <derivirana_varijabla naziv="DomainObject.Predmet.ProtuStrankaListFormatedWithAdressOIB_1">
      <item>ZADAR-GEL, društvo s ograničenom odgovornošću za proizvodnju, ugostiteljstvo, turizam i trgovinu, OIB 11645931568, Otočki Prilaz 11, 23000 Zadar</item>
    </derivirana_varijabla>
  </DomainObject.Predmet.ProtuStrankaListFormatedWithAdressOIB>
  <DomainObject.Predmet.ProtuStrankaListNazivFormated>
    <izvorni_sadrzaj>
      <item>ZADAR-GEL, društvo s ograničenom odgovornošću za proizvodnju, ugostiteljstvo, turizam i trgovinu</item>
    </izvorni_sadrzaj>
    <derivirana_varijabla naziv="DomainObject.Predmet.ProtuStrankaListNazivFormated_1">
      <item>ZADAR-GEL, društvo s ograničenom odgovornošću za proizvodnju, ugostiteljstvo, turizam i trgovinu</item>
    </derivirana_varijabla>
  </DomainObject.Predmet.ProtuStrankaListNazivFormated>
  <DomainObject.Predmet.ProtuStrankaListNazivFormatedOIB>
    <izvorni_sadrzaj>
      <item>ZADAR-GEL, društvo s ograničenom odgovornošću za proizvodnju, ugostiteljstvo, turizam i trgovinu, OIB 11645931568</item>
    </izvorni_sadrzaj>
    <derivirana_varijabla naziv="DomainObject.Predmet.ProtuStrankaListNazivFormatedOIB_1">
      <item>ZADAR-GEL, društvo s ograničenom odgovornošću za proizvodnju, ugostiteljstvo, turizam i trgovinu, OIB 11645931568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ZADAR-GEL, društvo s ograničenom odgovornošću za proizvodnju, ugostiteljstvo, turizam i trgovinu</izvorni_sadrzaj>
    <derivirana_varijabla naziv="DomainObject.Predmet.ProtustrankaIDrugi_1">ZADAR-GEL, društvo s ograničenom odgovornošću za proizvodnju, ugostiteljstvo, turizam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ZADAR-GEL, društvo s ograničenom odgovornošću za proizvodnju, ugostiteljstvo, turizam i trgovinu, OIB 11645931568, Otočki Prilaz 11, 23000 Zadar</izvorni_sadrzaj>
    <derivirana_varijabla naziv="DomainObject.Predmet.ProtustrankaIDrugiAdressOIB_1">ZADAR-GEL, društvo s ograničenom odgovornošću za proizvodnju, ugostiteljstvo, turizam i trgovinu, OIB 11645931568, Otočki Prilaz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2017.</izvorni_sadrzaj>
    <derivirana_varijabla naziv="DomainObject.Predmet.OdlukaRjesenje.DatumDonosenjaOdluke_1">8. svibnja 2017.</derivirana_varijabla>
  </DomainObject.Predmet.OdlukaRjesenje.DatumDonosenjaOdluke>
  <DomainObject.Predmet.OdlukaRjesenje.DatumPravomocnosti>
    <izvorni_sadrzaj>25. svibnja 2017.</izvorni_sadrzaj>
    <derivirana_varijabla naziv="DomainObject.Predmet.OdlukaRjesenje.DatumPravomocnosti_1">25. svibnja 2017.</derivirana_varijabla>
  </DomainObject.Predmet.OdlukaRjesenje.DatumPravomocnosti>
  <DomainObject.Predmet.OdlukaRjesenje.Oznaka>
    <izvorni_sadrzaj>St-138/2016-66</izvorni_sadrzaj>
    <derivirana_varijabla naziv="DomainObject.Predmet.OdlukaRjesenje.Oznaka_1">St-138/2016-66</derivirana_varijabla>
  </DomainObject.Predmet.OdlukaRjesenje.Oznaka>
  <DomainObject.Predmet.SudioniciListNaziv>
    <izvorni_sadrzaj>
      <item>Financijska agencija</item>
      <item>ZADAR-GEL, društvo s ograničenom odgovornošću za proizvodnju, ugostiteljstvo, turizam i trgovinu</item>
    </izvorni_sadrzaj>
    <derivirana_varijabla naziv="DomainObject.Predmet.SudioniciListNaziv_1">
      <item>Financijska agencija</item>
      <item>ZADAR-GEL, društvo s ograničenom odgovornošću za proizvodnju, ugostiteljstvo, turizam i trgovinu</item>
    </derivirana_varijabla>
  </DomainObject.Predmet.SudioniciListNaziv>
  <DomainObject.Predmet.SudioniciListAdressOIB>
    <izvorni_sadrzaj>
      <item>Financijska agencija, OIB 85821130368, Ivana Danila 4,23000 Zadar</item>
      <item>ZADAR-GEL, društvo s ograničenom odgovornošću za proizvodnju, ugostiteljstvo, turizam i trgovinu, OIB 11645931568, Otočki Prilaz 11,23000 Zadar</item>
    </izvorni_sadrzaj>
    <derivirana_varijabla naziv="DomainObject.Predmet.SudioniciListAdressOIB_1">
      <item>Financijska agencija, OIB 85821130368, Ivana Danila 4,23000 Zadar</item>
      <item>ZADAR-GEL, društvo s ograničenom odgovornošću za proizvodnju, ugostiteljstvo, turizam i trgovinu, OIB 11645931568, Otočki Prilaz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11645931568</item>
    </izvorni_sadrzaj>
    <derivirana_varijabla naziv="DomainObject.Predmet.SudioniciListNazivOIB_1">
      <item>, OIB 85821130368</item>
      <item>, OIB 11645931568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112</properties:Words>
  <properties:Characters>706</properties:Characters>
  <properties:Lines>34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2018-04-23T08:42:00Z</dcterms:created>
  <dc:creator>Katarina Miletić</dc:creator>
  <cp:lastModifiedBy>Merlina Klišmanić</cp:lastModifiedBy>
  <cp:lastPrinted>2018-04-23T08:42:00Z</cp:lastPrinted>
  <dcterms:modified xmlns:xsi="http://www.w3.org/2001/XMLSchema-instance" xsi:type="dcterms:W3CDTF">2018-04-23T11:29:00Z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(St-138-16 23.4.2018.docx)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