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afe9" w14:paraId="2ebafe9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460FCE">
      <w:pPr>
        <w:rPr>
          <w:b/>
          <w:noProof/>
        </w:rPr>
      </w:pPr>
      <w:r>
        <w:rPr>
          <w:b/>
          <w:noProof/>
        </w:rPr>
        <w:t xml:space="preserve"> </w:t>
      </w:r>
      <w:r w:rsidR="003037E6">
        <w:rPr>
          <w:b/>
          <w:noProof/>
        </w:rPr>
        <w:t xml:space="preserve"> </w:t>
      </w:r>
      <w:r>
        <w:rPr>
          <w:b/>
          <w:noProof/>
        </w:rPr>
        <w:t xml:space="preserve"> </w:t>
      </w:r>
    </w:p>
    <w:p w:rsidRDefault="00460FCE" w:rsidP="00460FCE" w:rsidR="00460FCE">
      <w:pPr>
        <w:pStyle w:val="Zaglavlje"/>
        <w:jc w:val="right"/>
      </w:pPr>
      <w:r>
        <w:t>1 St-</w:t>
      </w:r>
      <w:r w:rsidR="006722C4">
        <w:t>5853</w:t>
      </w:r>
      <w:r>
        <w:t>/2016</w:t>
      </w:r>
    </w:p>
    <w:p w:rsidRDefault="00460FCE" w:rsidP="00E16331" w:rsidR="00E16331" w:rsidRPr="00E16331">
      <w:r>
        <w:rPr>
          <w:b/>
          <w:noProof/>
        </w:rPr>
        <w:t xml:space="preserve">  </w:t>
      </w:r>
      <w:r w:rsidR="00E16331">
        <w:rPr>
          <w:b/>
          <w:noProof/>
        </w:rPr>
        <w:t xml:space="preserve">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KA</w:t>
      </w:r>
    </w:p>
    <w:p w:rsidRDefault="00AE5A79" w:rsidP="00E16331" w:rsidR="00AE5A79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6722C4" w:rsidRPr="00047EAC">
        <w:t>HM PARTNER PROJEKT d.o.o.</w:t>
      </w:r>
      <w:r w:rsidR="006722C4">
        <w:t xml:space="preserve"> u stečaju</w:t>
      </w:r>
      <w:r w:rsidR="006722C4" w:rsidRPr="00047EAC">
        <w:t>, Sesvete, I. Ištvanićev odvojak 14, OIB: 79751567572</w:t>
      </w:r>
      <w:r w:rsidR="00A50AF8">
        <w:t xml:space="preserve">, </w:t>
      </w:r>
      <w:r w:rsidR="00460FCE">
        <w:t>5. veljače 2019.</w:t>
      </w:r>
      <w:r w:rsidRPr="00E16331">
        <w:t xml:space="preserve">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AE5A79" w:rsidP="00166C6D" w:rsidR="00AE5A79">
      <w:pPr>
        <w:spacing w:lineRule="auto" w:line="276" w:after="200"/>
        <w:jc w:val="both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/>
    <w:p w:rsidRDefault="00AE5A79" w:rsidP="00E16331" w:rsidR="00AE5A79" w:rsidRPr="00E16331"/>
    <w:p w:rsidRDefault="00E16331" w:rsidP="00FF73ED" w:rsidR="00FF73ED" w:rsidRPr="00FF73ED">
      <w:pPr>
        <w:numPr>
          <w:ilvl w:val="0"/>
          <w:numId w:val="14"/>
        </w:numPr>
        <w:spacing w:after="240"/>
        <w:ind w:left="1134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FF73ED" w:rsidP="00FF73ED" w:rsidR="00FF73ED" w:rsidRPr="00DC0339">
      <w:pPr>
        <w:pStyle w:val="Odlomakpopisa"/>
        <w:numPr>
          <w:ilvl w:val="0"/>
          <w:numId w:val="15"/>
        </w:numPr>
        <w:ind w:left="1134"/>
        <w:jc w:val="both"/>
      </w:pPr>
      <w:r>
        <w:t>Drugi viši isplatni red</w:t>
      </w:r>
    </w:p>
    <w:p w:rsidRDefault="00460FCE" w:rsidP="00460FCE" w:rsidR="00460FCE">
      <w:pPr>
        <w:pStyle w:val="Odlomakpopisa"/>
        <w:ind w:left="1134"/>
        <w:jc w:val="both"/>
      </w:pPr>
    </w:p>
    <w:p w:rsidRDefault="006722C4" w:rsidP="006722C4" w:rsidR="006722C4" w:rsidRPr="006722C4">
      <w:pPr>
        <w:ind w:left="1134"/>
        <w:jc w:val="both"/>
      </w:pPr>
    </w:p>
    <w:p w:rsidRDefault="006722C4" w:rsidP="006722C4" w:rsidR="006722C4" w:rsidRPr="006722C4">
      <w:pPr>
        <w:pStyle w:val="Odlomakpopisa"/>
        <w:numPr>
          <w:ilvl w:val="1"/>
          <w:numId w:val="15"/>
        </w:numPr>
        <w:spacing w:lineRule="auto" w:line="276"/>
        <w:jc w:val="both"/>
      </w:pPr>
      <w:r w:rsidRPr="006722C4">
        <w:t xml:space="preserve">ADRIATIC ASSETS d.o.o., Zagreb, </w:t>
      </w:r>
    </w:p>
    <w:p w:rsidRDefault="006722C4" w:rsidP="006722C4" w:rsidR="006722C4" w:rsidRPr="006722C4">
      <w:pPr>
        <w:spacing w:lineRule="auto" w:line="276"/>
        <w:ind w:left="1068"/>
        <w:jc w:val="both"/>
      </w:pPr>
      <w:r>
        <w:t xml:space="preserve">      </w:t>
      </w:r>
      <w:r w:rsidRPr="006722C4">
        <w:t>Radnička cesta 80, OIB: 18846383988, u iznosu od                 8.855.066,91 kn</w:t>
      </w:r>
    </w:p>
    <w:p w:rsidRDefault="006722C4" w:rsidP="006722C4" w:rsidR="006722C4" w:rsidRPr="006722C4">
      <w:pPr>
        <w:pStyle w:val="Odlomakpopisa"/>
        <w:numPr>
          <w:ilvl w:val="1"/>
          <w:numId w:val="15"/>
        </w:numPr>
        <w:spacing w:lineRule="auto" w:line="276"/>
        <w:jc w:val="both"/>
      </w:pPr>
      <w:r w:rsidRPr="006722C4">
        <w:t xml:space="preserve">HEP-Operator distribucijskog sustava d.o.o., </w:t>
      </w:r>
    </w:p>
    <w:p w:rsidRDefault="006722C4" w:rsidP="006722C4" w:rsidR="006722C4" w:rsidRPr="006722C4">
      <w:pPr>
        <w:spacing w:lineRule="auto" w:line="276"/>
        <w:ind w:left="1068"/>
        <w:jc w:val="both"/>
      </w:pPr>
      <w:r>
        <w:t xml:space="preserve">      </w:t>
      </w:r>
      <w:r w:rsidRPr="006722C4">
        <w:t xml:space="preserve">Zagreb, Ulica grada Vukovara 37, </w:t>
      </w:r>
    </w:p>
    <w:p w:rsidRDefault="006722C4" w:rsidP="006722C4" w:rsidR="006722C4" w:rsidRPr="006722C4">
      <w:pPr>
        <w:spacing w:lineRule="auto" w:line="276"/>
        <w:ind w:left="1068"/>
        <w:jc w:val="both"/>
      </w:pPr>
      <w:r>
        <w:t xml:space="preserve">      </w:t>
      </w:r>
      <w:r w:rsidRPr="006722C4">
        <w:t>OIB: 46830600751, u iznosu od                                                       5.678,62 kn</w:t>
      </w:r>
    </w:p>
    <w:p w:rsidRDefault="006722C4" w:rsidP="006722C4" w:rsidR="006722C4" w:rsidRPr="006722C4">
      <w:pPr>
        <w:pStyle w:val="Odlomakpopisa"/>
        <w:numPr>
          <w:ilvl w:val="1"/>
          <w:numId w:val="15"/>
        </w:numPr>
        <w:spacing w:lineRule="auto" w:line="276"/>
        <w:jc w:val="both"/>
      </w:pPr>
      <w:r w:rsidRPr="006722C4">
        <w:t>GRAD ZAGREB, Zagreb, Trg. S. Radića 1,</w:t>
      </w:r>
    </w:p>
    <w:p w:rsidRDefault="00AE5A79" w:rsidP="006722C4" w:rsidR="006722C4" w:rsidRPr="006722C4">
      <w:pPr>
        <w:spacing w:lineRule="auto" w:line="276"/>
        <w:ind w:left="1068"/>
        <w:jc w:val="both"/>
      </w:pPr>
      <w:r>
        <w:t xml:space="preserve">      </w:t>
      </w:r>
      <w:r w:rsidR="006722C4" w:rsidRPr="006722C4">
        <w:t>OIB: 61817894937, u iznosu od                                                   234.918,16 kn</w:t>
      </w:r>
    </w:p>
    <w:p w:rsidRDefault="006722C4" w:rsidP="006722C4" w:rsidR="006722C4" w:rsidRPr="006722C4">
      <w:pPr>
        <w:pStyle w:val="Odlomakpopisa"/>
        <w:numPr>
          <w:ilvl w:val="1"/>
          <w:numId w:val="15"/>
        </w:numPr>
        <w:spacing w:lineRule="auto" w:line="276"/>
        <w:jc w:val="both"/>
      </w:pPr>
      <w:r w:rsidRPr="006722C4">
        <w:t>Republika Hrvatska, Ministarstvo financija, Porezna uprava,</w:t>
      </w:r>
    </w:p>
    <w:p w:rsidRDefault="00AE5A79" w:rsidP="006722C4" w:rsidR="006722C4" w:rsidRPr="006722C4">
      <w:pPr>
        <w:spacing w:lineRule="auto" w:line="276"/>
        <w:ind w:left="1068"/>
        <w:jc w:val="both"/>
      </w:pPr>
      <w:r>
        <w:t xml:space="preserve">      </w:t>
      </w:r>
      <w:r w:rsidR="006722C4" w:rsidRPr="006722C4">
        <w:t>Područni ured Zagreb, OIB: 18683136487, u iznosu od                19.104,27 kn</w:t>
      </w:r>
    </w:p>
    <w:p w:rsidRDefault="006722C4" w:rsidP="006722C4" w:rsidR="006722C4" w:rsidRPr="006722C4">
      <w:pPr>
        <w:pStyle w:val="Odlomakpopisa"/>
        <w:numPr>
          <w:ilvl w:val="1"/>
          <w:numId w:val="15"/>
        </w:numPr>
        <w:spacing w:lineRule="auto" w:line="276"/>
        <w:jc w:val="both"/>
      </w:pPr>
      <w:r w:rsidRPr="006722C4">
        <w:t>Hrvatske vode, VGO za slivove sjevernog Jadrana,</w:t>
      </w:r>
    </w:p>
    <w:p w:rsidRDefault="00AE5A79" w:rsidP="006722C4" w:rsidR="006722C4" w:rsidRPr="006722C4">
      <w:pPr>
        <w:spacing w:lineRule="auto" w:line="276"/>
        <w:ind w:left="1068"/>
        <w:jc w:val="both"/>
      </w:pPr>
      <w:r>
        <w:t xml:space="preserve">      </w:t>
      </w:r>
      <w:r w:rsidR="006722C4" w:rsidRPr="006722C4">
        <w:t>Zagreb, Ulica grada Vukovara 220,</w:t>
      </w:r>
    </w:p>
    <w:p w:rsidRDefault="00AE5A79" w:rsidP="006722C4" w:rsidR="006722C4" w:rsidRPr="006722C4">
      <w:pPr>
        <w:spacing w:lineRule="auto" w:line="276"/>
        <w:ind w:left="1068"/>
        <w:jc w:val="both"/>
      </w:pPr>
      <w:r>
        <w:t xml:space="preserve">      </w:t>
      </w:r>
      <w:r w:rsidR="006722C4" w:rsidRPr="006722C4">
        <w:t xml:space="preserve">OIB: 28921383001, u iznosu od                                                     </w:t>
      </w:r>
      <w:r>
        <w:t xml:space="preserve"> </w:t>
      </w:r>
      <w:r w:rsidR="006722C4" w:rsidRPr="006722C4">
        <w:t xml:space="preserve">  1.730,70 kn</w:t>
      </w:r>
    </w:p>
    <w:p w:rsidRDefault="006722C4" w:rsidP="006722C4" w:rsidR="006722C4" w:rsidRPr="006722C4">
      <w:pPr>
        <w:pStyle w:val="Odlomakpopisa"/>
        <w:numPr>
          <w:ilvl w:val="1"/>
          <w:numId w:val="15"/>
        </w:numPr>
        <w:spacing w:lineRule="auto" w:line="276"/>
        <w:jc w:val="both"/>
      </w:pPr>
      <w:r w:rsidRPr="006722C4">
        <w:t>Hrvatske vode, VGO za gornju Savu, Zagreb,</w:t>
      </w:r>
    </w:p>
    <w:p w:rsidRDefault="00AE5A79" w:rsidP="006722C4" w:rsidR="006722C4" w:rsidRPr="006722C4">
      <w:pPr>
        <w:spacing w:lineRule="auto" w:line="276"/>
        <w:ind w:left="1068"/>
        <w:jc w:val="both"/>
      </w:pPr>
      <w:r>
        <w:t xml:space="preserve">      </w:t>
      </w:r>
      <w:r w:rsidR="006722C4" w:rsidRPr="006722C4">
        <w:t xml:space="preserve">Ulica grada Vukovara 220, OIB: 28921383001, u iznosu od           </w:t>
      </w:r>
      <w:r>
        <w:t xml:space="preserve"> </w:t>
      </w:r>
      <w:r w:rsidR="006722C4" w:rsidRPr="006722C4">
        <w:t xml:space="preserve">   185,22 kn</w:t>
      </w:r>
    </w:p>
    <w:p w:rsidRDefault="006722C4" w:rsidP="006722C4" w:rsidR="006722C4" w:rsidRPr="006722C4">
      <w:pPr>
        <w:pStyle w:val="Odlomakpopisa"/>
        <w:numPr>
          <w:ilvl w:val="1"/>
          <w:numId w:val="15"/>
        </w:numPr>
        <w:spacing w:lineRule="auto" w:line="276"/>
        <w:jc w:val="both"/>
      </w:pPr>
      <w:r w:rsidRPr="006722C4">
        <w:t>AKZO NOBEL BOJE HRVATSKA d.o.o. u likvidaciji,</w:t>
      </w:r>
    </w:p>
    <w:p w:rsidRDefault="00AE5A79" w:rsidP="006722C4" w:rsidR="006722C4" w:rsidRPr="006722C4">
      <w:pPr>
        <w:spacing w:lineRule="auto" w:line="276"/>
        <w:ind w:left="1068"/>
        <w:jc w:val="both"/>
      </w:pPr>
      <w:r>
        <w:t xml:space="preserve">      </w:t>
      </w:r>
      <w:r w:rsidR="006722C4" w:rsidRPr="006722C4">
        <w:t>Zagreb, Franje Lučića 23, OIB: 23130567767, u iznosu od</w:t>
      </w:r>
      <w:r>
        <w:t xml:space="preserve"> </w:t>
      </w:r>
      <w:r w:rsidR="006722C4" w:rsidRPr="006722C4">
        <w:t xml:space="preserve">           15.334,83 kn</w:t>
      </w:r>
    </w:p>
    <w:p w:rsidRDefault="006722C4" w:rsidP="006722C4" w:rsidR="006722C4" w:rsidRPr="006722C4">
      <w:pPr>
        <w:pStyle w:val="Odlomakpopisa"/>
        <w:numPr>
          <w:ilvl w:val="1"/>
          <w:numId w:val="15"/>
        </w:numPr>
        <w:spacing w:lineRule="auto" w:line="276"/>
        <w:jc w:val="both"/>
      </w:pPr>
      <w:r w:rsidRPr="006722C4">
        <w:t>GRAD ZAGREB, Zagreb, Trg S. Radića 1,</w:t>
      </w:r>
    </w:p>
    <w:p w:rsidRDefault="00AE5A79" w:rsidP="006722C4" w:rsidR="006722C4" w:rsidRPr="006722C4">
      <w:pPr>
        <w:spacing w:lineRule="auto" w:line="276"/>
        <w:ind w:left="1068"/>
        <w:jc w:val="both"/>
      </w:pPr>
      <w:r>
        <w:t xml:space="preserve">      </w:t>
      </w:r>
      <w:r w:rsidR="006722C4" w:rsidRPr="006722C4">
        <w:t>OIB: 61817894937, u iznosu od                                                           444,35 kn</w:t>
      </w:r>
    </w:p>
    <w:p w:rsidRDefault="006722C4" w:rsidP="006722C4" w:rsidR="006722C4" w:rsidRPr="006722C4">
      <w:pPr>
        <w:pStyle w:val="Odlomakpopisa"/>
        <w:numPr>
          <w:ilvl w:val="1"/>
          <w:numId w:val="15"/>
        </w:numPr>
        <w:spacing w:lineRule="auto" w:line="276"/>
        <w:jc w:val="both"/>
      </w:pPr>
      <w:r w:rsidRPr="006722C4">
        <w:lastRenderedPageBreak/>
        <w:t>ZAGREBAČKI HOLDING d.o.o., Podružnica Čistoća,</w:t>
      </w:r>
    </w:p>
    <w:p w:rsidRDefault="00AE5A79" w:rsidP="006722C4" w:rsidR="00AE5A79">
      <w:pPr>
        <w:spacing w:lineRule="auto" w:line="276"/>
        <w:ind w:left="1068"/>
        <w:jc w:val="both"/>
      </w:pPr>
      <w:r>
        <w:t xml:space="preserve">      </w:t>
      </w:r>
      <w:r w:rsidR="006722C4" w:rsidRPr="006722C4">
        <w:t xml:space="preserve">Zagreb, Ulica grada Vukovara 41, </w:t>
      </w:r>
    </w:p>
    <w:p w:rsidRDefault="00AE5A79" w:rsidP="006722C4" w:rsidR="006722C4" w:rsidRPr="006722C4">
      <w:pPr>
        <w:spacing w:lineRule="auto" w:line="276"/>
        <w:ind w:left="1068"/>
        <w:jc w:val="both"/>
      </w:pPr>
      <w:r>
        <w:t xml:space="preserve">      </w:t>
      </w:r>
      <w:r w:rsidR="006722C4" w:rsidRPr="006722C4">
        <w:t xml:space="preserve">OIB: 85584865987, u iznosu od  </w:t>
      </w:r>
      <w:r>
        <w:t xml:space="preserve">                                                  </w:t>
      </w:r>
      <w:r w:rsidR="006722C4" w:rsidRPr="006722C4">
        <w:t xml:space="preserve">    3.171,20 kn</w:t>
      </w:r>
    </w:p>
    <w:p w:rsidRDefault="006722C4" w:rsidP="006722C4" w:rsidR="006722C4" w:rsidRPr="006722C4">
      <w:pPr>
        <w:pStyle w:val="Odlomakpopisa"/>
        <w:numPr>
          <w:ilvl w:val="1"/>
          <w:numId w:val="15"/>
        </w:numPr>
        <w:spacing w:lineRule="auto" w:line="276"/>
        <w:jc w:val="both"/>
      </w:pPr>
      <w:r w:rsidRPr="006722C4">
        <w:t>HEP ELEKTRA d.o.o., Zagreb, Ulica grada Vukovara 37,</w:t>
      </w:r>
    </w:p>
    <w:p w:rsidRDefault="00AE5A79" w:rsidP="006722C4" w:rsidR="006722C4" w:rsidRPr="006722C4">
      <w:pPr>
        <w:spacing w:lineRule="auto" w:line="276"/>
        <w:ind w:left="1068"/>
        <w:jc w:val="both"/>
      </w:pPr>
      <w:r>
        <w:t xml:space="preserve">      </w:t>
      </w:r>
      <w:r w:rsidR="006722C4" w:rsidRPr="006722C4">
        <w:t xml:space="preserve">OIB: 43965974818, u iznosu od                    </w:t>
      </w:r>
      <w:r>
        <w:t xml:space="preserve">  </w:t>
      </w:r>
      <w:r w:rsidR="006722C4" w:rsidRPr="006722C4">
        <w:t xml:space="preserve">                                  2.685,92 kn</w:t>
      </w:r>
    </w:p>
    <w:p w:rsidRDefault="006722C4" w:rsidP="006722C4" w:rsidR="006722C4" w:rsidRPr="006722C4">
      <w:pPr>
        <w:pStyle w:val="Odlomakpopisa"/>
        <w:numPr>
          <w:ilvl w:val="1"/>
          <w:numId w:val="15"/>
        </w:numPr>
        <w:spacing w:lineRule="auto" w:line="276"/>
        <w:jc w:val="both"/>
      </w:pPr>
      <w:r w:rsidRPr="006722C4">
        <w:t>GRAD NOVALJA, Novalja, Trg dr. Franje Tuđmana 1,</w:t>
      </w:r>
    </w:p>
    <w:p w:rsidRDefault="00AE5A79" w:rsidP="006722C4" w:rsidR="006722C4" w:rsidRPr="006722C4">
      <w:pPr>
        <w:spacing w:lineRule="auto" w:line="276"/>
        <w:ind w:left="1068"/>
        <w:jc w:val="both"/>
      </w:pPr>
      <w:r>
        <w:t xml:space="preserve">      </w:t>
      </w:r>
      <w:r w:rsidR="006722C4" w:rsidRPr="006722C4">
        <w:t xml:space="preserve">OIB: 85290822507, u iznosu od    </w:t>
      </w:r>
      <w:r>
        <w:t xml:space="preserve">  </w:t>
      </w:r>
      <w:r w:rsidR="006722C4" w:rsidRPr="006722C4">
        <w:t xml:space="preserve">                                                11.352,69 kn</w:t>
      </w:r>
    </w:p>
    <w:p w:rsidRDefault="006722C4" w:rsidP="006722C4" w:rsidR="006722C4" w:rsidRPr="006722C4">
      <w:pPr>
        <w:pStyle w:val="Odlomakpopisa"/>
        <w:numPr>
          <w:ilvl w:val="1"/>
          <w:numId w:val="15"/>
        </w:numPr>
        <w:spacing w:lineRule="auto" w:line="276"/>
        <w:jc w:val="both"/>
      </w:pPr>
      <w:r w:rsidRPr="006722C4">
        <w:t>Gradska plinara Zagreb-Opskrba d.o.o., Zagreb,</w:t>
      </w:r>
    </w:p>
    <w:p w:rsidRDefault="00AE5A79" w:rsidP="006722C4" w:rsidR="006722C4" w:rsidRPr="006722C4">
      <w:pPr>
        <w:spacing w:lineRule="auto" w:line="276"/>
        <w:ind w:left="1068"/>
        <w:jc w:val="both"/>
      </w:pPr>
      <w:r>
        <w:t xml:space="preserve">      </w:t>
      </w:r>
      <w:r w:rsidR="006722C4" w:rsidRPr="006722C4">
        <w:t xml:space="preserve">Radnička cesta 1, OIB: 74364571096, u iznosu od    </w:t>
      </w:r>
      <w:r>
        <w:t xml:space="preserve"> </w:t>
      </w:r>
      <w:r w:rsidR="006722C4" w:rsidRPr="006722C4">
        <w:t xml:space="preserve">                    17.140,72 kn</w:t>
      </w:r>
    </w:p>
    <w:p w:rsidRDefault="006722C4" w:rsidP="00460FCE" w:rsidR="006722C4">
      <w:pPr>
        <w:pStyle w:val="Odlomakpopisa"/>
        <w:ind w:left="1134"/>
        <w:jc w:val="both"/>
      </w:pPr>
    </w:p>
    <w:p w:rsidRDefault="00EC1540" w:rsidP="00E46A16" w:rsidR="00EC1540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460FCE">
        <w:t>5. veljače 2019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442788" w:rsidP="00E16331" w:rsidR="00442788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6D2" w:rsidR="00EC66D2">
      <w:r>
        <w:separator/>
      </w:r>
    </w:p>
  </w:endnote>
  <w:endnote w:id="0" w:type="continuationSeparator">
    <w:p w:rsidRDefault="00EC66D2" w:rsidR="00EC6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6D2" w:rsidR="00EC66D2">
      <w:r>
        <w:separator/>
      </w:r>
    </w:p>
  </w:footnote>
  <w:footnote w:id="0" w:type="continuationSeparator">
    <w:p w:rsidRDefault="00EC66D2" w:rsidR="00EC66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27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9B7938" w:rsidP="009B7938" w:rsidR="008248D0">
    <w:pPr>
      <w:pStyle w:val="Zaglavlje"/>
      <w:jc w:val="right"/>
    </w:pPr>
    <w:r>
      <w:t>1 St-</w:t>
    </w:r>
    <w:r w:rsidR="00AE5A79">
      <w:t>5853/2016</w:t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788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0844C9E"/>
    <w:multiLevelType w:val="hybridMultilevel"/>
    <w:tmpl w:val="7C0E874A"/>
    <w:lvl w:tplc="39B67386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4">
    <w:nsid w:val="11577B60"/>
    <w:multiLevelType w:val="multilevel"/>
    <w:tmpl w:val="C5A85874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5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6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10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1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5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6">
    <w:nsid w:val="3D4411E8"/>
    <w:multiLevelType w:val="hybridMultilevel"/>
    <w:tmpl w:val="956CDCEE"/>
    <w:lvl w:tplc="6D76D81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8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9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2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3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4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5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7">
    <w:nsid w:val="67E63A8B"/>
    <w:multiLevelType w:val="hybridMultilevel"/>
    <w:tmpl w:val="812E27F4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9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0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734626E3"/>
    <w:multiLevelType w:val="hybridMultilevel"/>
    <w:tmpl w:val="414C7690"/>
    <w:lvl w:tplc="62D881C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2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19"/>
  </w:num>
  <w:num w:numId="4">
    <w:abstractNumId w:val="12"/>
  </w:num>
  <w:num w:numId="5">
    <w:abstractNumId w:val="7"/>
  </w:num>
  <w:num w:numId="6">
    <w:abstractNumId w:val="1"/>
  </w:num>
  <w:num w:numId="7">
    <w:abstractNumId w:val="26"/>
  </w:num>
  <w:num w:numId="8">
    <w:abstractNumId w:val="32"/>
  </w:num>
  <w:num w:numId="9">
    <w:abstractNumId w:val="6"/>
  </w:num>
  <w:num w:numId="10">
    <w:abstractNumId w:val="2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8"/>
  </w:num>
  <w:num w:numId="17">
    <w:abstractNumId w:val="10"/>
  </w:num>
  <w:num w:numId="18">
    <w:abstractNumId w:val="17"/>
  </w:num>
  <w:num w:numId="19">
    <w:abstractNumId w:val="28"/>
  </w:num>
  <w:num w:numId="20">
    <w:abstractNumId w:val="15"/>
  </w:num>
  <w:num w:numId="21">
    <w:abstractNumId w:val="9"/>
  </w:num>
  <w:num w:numId="22">
    <w:abstractNumId w:val="24"/>
  </w:num>
  <w:num w:numId="23">
    <w:abstractNumId w:val="3"/>
  </w:num>
  <w:num w:numId="24">
    <w:abstractNumId w:val="21"/>
  </w:num>
  <w:num w:numId="25">
    <w:abstractNumId w:val="22"/>
  </w:num>
  <w:num w:numId="26">
    <w:abstractNumId w:val="11"/>
  </w:num>
  <w:num w:numId="27">
    <w:abstractNumId w:val="25"/>
  </w:num>
  <w:num w:numId="28">
    <w:abstractNumId w:val="23"/>
  </w:num>
  <w:num w:numId="29">
    <w:abstractNumId w:val="8"/>
  </w:num>
  <w:num w:numId="30">
    <w:abstractNumId w:val="27"/>
  </w:num>
  <w:num w:numId="31">
    <w:abstractNumId w:val="31"/>
  </w:num>
  <w:num w:numId="32">
    <w:abstractNumId w:val="16"/>
  </w:num>
  <w:num w:numId="33">
    <w:abstractNumId w:val="13"/>
  </w:num>
  <w:num w:numId="34">
    <w:abstractNumId w:val="14"/>
  </w:num>
  <w:num w:numId="35">
    <w:abstractNumId w:val="2"/>
  </w:num>
  <w:num w:numId="3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C2DE8"/>
    <w:rsid w:val="003C76A0"/>
    <w:rsid w:val="003E669C"/>
    <w:rsid w:val="00410FBE"/>
    <w:rsid w:val="00442788"/>
    <w:rsid w:val="00460FC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722C4"/>
    <w:rsid w:val="00690F17"/>
    <w:rsid w:val="006C7DBF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50AF8"/>
    <w:rsid w:val="00A600A0"/>
    <w:rsid w:val="00AB5722"/>
    <w:rsid w:val="00AE5A79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70D43"/>
    <w:rsid w:val="00E86B11"/>
    <w:rsid w:val="00EA102D"/>
    <w:rsid w:val="00EB257F"/>
    <w:rsid w:val="00EC04DD"/>
    <w:rsid w:val="00EC1540"/>
    <w:rsid w:val="00EC66D2"/>
    <w:rsid w:val="00F070E3"/>
    <w:rsid w:val="00F12D3A"/>
    <w:rsid w:val="00F52E6E"/>
    <w:rsid w:val="00F54CA5"/>
    <w:rsid w:val="00F62175"/>
    <w:rsid w:val="00FB75FD"/>
    <w:rsid w:val="00FD43FA"/>
    <w:rsid w:val="00FE69E8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2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788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788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788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788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2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788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788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788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788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5853</izvorni_sadrzaj>
    <derivirana_varijabla naziv="DomainObject.Predmet.Broj_1">5853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St-5853/2016</izvorni_sadrzaj>
    <derivirana_varijabla naziv="DomainObject.Predmet.OznakaBroj_1">St-5853/2016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HM PARTNER PROJEKT d.o.o. za projektiranje i druge usluge u stečaju zastupanog po punomoćniku DAVOR MUSULIN; GORAN HORVAT</izvorni_sadrzaj>
    <derivirana_varijabla naziv="DomainObject.Predmet.ProtustrankaFormated_1">  HM PARTNER PROJEKT d.o.o. za projektiranje i druge usluge u stečaju zastupanog po punomoćniku DAVOR MUSULIN; GORAN HORVAT</derivirana_varijabla>
  </DomainObject.Predmet.ProtustrankaFormated>
  <DomainObject.Predmet.ProtustrankaFormatedOIB>
    <izvorni_sadrzaj>  HM PARTNER PROJEKT d.o.o. za projektiranje i druge usluge u stečaju, OIB 79751567572 zastupanog po punomoćniku DAVOR MUSULIN; GORAN HORVAT</izvorni_sadrzaj>
    <derivirana_varijabla naziv="DomainObject.Predmet.ProtustrankaFormatedOIB_1">  HM PARTNER PROJEKT d.o.o. za projektiranje i druge usluge u stečaju, OIB 79751567572 zastupanog po punomoćniku DAVOR MUSULIN; GORAN HORVAT</derivirana_varijabla>
  </DomainObject.Predmet.ProtustrankaFormatedOIB>
  <DomainObject.Predmet.ProtustrankaFormatedWithAdress>
    <izvorni_sadrzaj> HM PARTNER PROJEKT d.o.o. za projektiranje i druge usluge u stečaju, l. Ištvanićev odvojak 14, 10360 Sesvete zastupanog po punomoćniku DAVOR MUSULIN; GORAN HORVAT</izvorni_sadrzaj>
    <derivirana_varijabla naziv="DomainObject.Predmet.ProtustrankaFormatedWithAdress_1"> HM PARTNER PROJEKT d.o.o. za projektiranje i druge usluge u stečaju, l. Ištvanićev odvojak 14, 10360 Sesvete zastupanog po punomoćniku DAVOR MUSULIN; GORAN HORVAT</derivirana_varijabla>
  </DomainObject.Predmet.ProtustrankaFormatedWithAdress>
  <DomainObject.Predmet.ProtustrankaFormatedWithAdressOIB>
    <izvorni_sadrzaj> HM PARTNER PROJEKT d.o.o. za projektiranje i druge usluge u stečaju, OIB 79751567572, l. Ištvanićev odvojak 14, 10360 Sesvete zastupanog po punomoćniku DAVOR MUSULIN; GORAN HORVAT</izvorni_sadrzaj>
    <derivirana_varijabla naziv="DomainObject.Predmet.ProtustrankaFormatedWithAdressOIB_1"> HM PARTNER PROJEKT d.o.o. za projektiranje i druge usluge u stečaju, OIB 79751567572, l. Ištvanićev odvojak 14, 10360 Sesvete zastupanog po punomoćniku DAVOR MUSULIN; GORAN HORVAT</derivirana_varijabla>
  </DomainObject.Predmet.ProtustrankaFormatedWithAdressOIB>
  <DomainObject.Predmet.ProtustrankaWithAdress>
    <izvorni_sadrzaj>HM PARTNER PROJEKT d.o.o. za projektiranje i druge usluge u stečaju l. Ištvanićev odvojak 14, 10360 Sesvete</izvorni_sadrzaj>
    <derivirana_varijabla naziv="DomainObject.Predmet.ProtustrankaWithAdress_1">HM PARTNER PROJEKT d.o.o. za projektiranje i druge usluge u stečaju l. Ištvanićev odvojak 14, 10360 Sesvete</derivirana_varijabla>
  </DomainObject.Predmet.ProtustrankaWithAdress>
  <DomainObject.Predmet.ProtustrankaWithAdressOIB>
    <izvorni_sadrzaj>HM PARTNER PROJEKT d.o.o. za projektiranje i druge usluge u stečaju, OIB 79751567572, l. Ištvanićev odvojak 14, 10360 Sesvete</izvorni_sadrzaj>
    <derivirana_varijabla naziv="DomainObject.Predmet.ProtustrankaWithAdressOIB_1">HM PARTNER PROJEKT d.o.o. za projektiranje i druge usluge u stečaju, OIB 79751567572, l. Ištvanićev odvojak 14, 10360 Sesvete</derivirana_varijabla>
  </DomainObject.Predmet.ProtustrankaWithAdressOIB>
  <DomainObject.Predmet.ProtustrankaNazivFormated>
    <izvorni_sadrzaj>HM PARTNER PROJEKT d.o.o. za projektiranje i druge usluge u stečaju</izvorni_sadrzaj>
    <derivirana_varijabla naziv="DomainObject.Predmet.ProtustrankaNazivFormated_1">HM PARTNER PROJEKT d.o.o. za projektiranje i druge usluge u stečaju</derivirana_varijabla>
  </DomainObject.Predmet.ProtustrankaNazivFormated>
  <DomainObject.Predmet.ProtustrankaNazivFormatedOIB>
    <izvorni_sadrzaj>HM PARTNER PROJEKT d.o.o. za projektiranje i druge usluge u stečaju, OIB 79751567572</izvorni_sadrzaj>
    <derivirana_varijabla naziv="DomainObject.Predmet.ProtustrankaNazivFormatedOIB_1">HM PARTNER PROJEKT d.o.o. za projektiranje i druge usluge u stečaju, OIB 79751567572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 zastupanog po punomoćniku Županijsko državno odvjetništvo u Zagrebu; H-ABDUCO d.o.o.</izvorni_sadrzaj>
    <derivirana_varijabla naziv="DomainObject.Predmet.StrankaFormated_1">  FINA Regionalni centar Zagreb; Porezna uprava, Područni ured Zagreb zastupanog po punomoćniku Županijsko državno odvjetništvo u Zagrebu; H-ABDUCO d.o.o.</derivirana_varijabla>
  </DomainObject.Predmet.StrankaFormated>
  <DomainObject.Predmet.StrankaFormatedOIB>
    <izvorni_sadrzaj>  FINA Regionalni centar Zagreb, OIB 85821130368; Porezna uprava, Područni ured Zagreb, OIB 18683136487 zastupanog po punomoćniku Županijsko državno odvjetništvo u Zagrebu; H-ABDUCO d.o.o., OIB 13667298928</izvorni_sadrzaj>
    <derivirana_varijabla naziv="DomainObject.Predmet.StrankaFormatedOIB_1">  FINA Regionalni centar Zagreb, OIB 85821130368; Porezna uprava, Područni ured Zagreb, OIB 18683136487 zastupanog po punomoćniku Županijsko državno odvjetništvo u Zagrebu; H-ABDUCO d.o.o., OIB 13667298928</derivirana_varijabla>
  </DomainObject.Predmet.StrankaFormatedOIB>
  <DomainObject.Predmet.StrankaFormatedWithAdress>
    <izvorni_sadrzaj> FINA Regionalni centar Zagreb, Trg svibanjskih žrtava 1995. 1, 10000 Zagreb; Porezna uprava, Područni ured Zagreb, Av. Dubrovnik 32, 10000 Zagreb zastupanog po punomoćniku Županijsko državno odvjetništvo u Zagrebu; H-ABDUCO d.o.o., Slavonska avenija 6A, 10000 Zagreb</izvorni_sadrzaj>
    <derivirana_varijabla naziv="DomainObject.Predmet.StrankaFormatedWithAdress_1"> FINA Regionalni centar Zagreb, Trg svibanjskih žrtava 1995. 1, 10000 Zagreb; Porezna uprava, Područni ured Zagreb, Av. Dubrovnik 32, 10000 Zagreb zastupanog po punomoćniku Županijsko državno odvjetništvo u Zagrebu;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OIB 18683136487, Av. Dubrovnik 32, 10000 Zagreb zastupanog po punomoćniku Županijsko državno odvjetništvo u Zagrebu; H-ABDUCO d.o.o., OIB 13667298928, Slavonska avenija 6A, 10000 Zagreb</izvorni_sadrzaj>
    <derivirana_varijabla naziv="DomainObject.Predmet.StrankaFormatedWithAdressOIB_1"> FINA Regionalni centar Zagreb, OIB 85821130368, Trg svibanjskih žrtava 1995. 1, 10000 Zagreb; Porezna uprava, Područni ured Zagreb, OIB 18683136487, Av. Dubrovnik 32, 10000 Zagreb zastupanog po punomoćniku Županijsko državno odvjetništvo u Zagrebu;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Zagreb,Porezna uprava, Područni ured Zagreb Av. Dubrovnik 32,10000 Zagreb,H-ABDUCO d.o.o. Slavonska avenija 6A,10000 Zagreb</izvorni_sadrzaj>
    <derivirana_varijabla naziv="DomainObject.Predmet.StrankaWithAdress_1">FINA Regionalni centar Zagreb Trg svibanjskih žrtava 1995. 1,10000 Zagreb,Porezna uprava, Područni ured Zagreb Av. Dubrovnik 32,10000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Zagreb,Porezna uprava, Područni ured Zagreb, OIB 18683136487, Av. Dubrovnik 32,10000 Zagreb,H-ABDUCO d.o.o., OIB 13667298928, Slavonska avenija 6A,10000 Zagreb</izvorni_sadrzaj>
    <derivirana_varijabla naziv="DomainObject.Predmet.StrankaWithAdressOIB_1">FINA Regionalni centar Zagreb, OIB 85821130368, Trg svibanjskih žrtava 1995. 1,10000 Zagreb,Porezna uprava, Područni ured Zagreb, OIB 18683136487, Av. Dubrovnik 32,10000 Zagreb,H-ABDUCO d.o.o., OIB 13667298928, Slavonska avenija 6A,10000 Zagreb</derivirana_varijabla>
  </DomainObject.Predmet.StrankaWithAdressOIB>
  <DomainObject.Predmet.StrankaNazivFormated>
    <izvorni_sadrzaj>FINA Regionalni centar Zagreb,Porezna uprava, Područni ured Zagreb,H-ABDUCO d.o.o.</izvorni_sadrzaj>
    <derivirana_varijabla naziv="DomainObject.Predmet.StrankaNazivFormated_1">FINA Regionalni centar Zagreb,Porezna uprava, Područni ured Zagreb,H-ABDUCO d.o.o.</derivirana_varijabla>
  </DomainObject.Predmet.StrankaNazivFormated>
  <DomainObject.Predmet.StrankaNazivFormatedOIB>
    <izvorni_sadrzaj>FINA Regionalni centar Zagreb, OIB 85821130368,Porezna uprava, Područni ured Zagreb, OIB 18683136487,H-ABDUCO d.o.o., OIB 13667298928</izvorni_sadrzaj>
    <derivirana_varijabla naziv="DomainObject.Predmet.StrankaNazivFormatedOIB_1">FINA Regionalni centar Zagreb, OIB 85821130368,Porezna uprava, Područni ured Zagreb, OIB 18683136487,H-ABDUCO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Porezna uprava, Područni ured Zagreb zastupanog po punomoćniku Županijsko državno odvjetništvo u Zagrebu</item>
      <item>H-ABDUCO d.o.o.</item>
    </izvorni_sadrzaj>
    <derivirana_varijabla naziv="DomainObject.Predmet.StrankaListFormated_1">
      <item>FINA Regionalni centar Zagreb</item>
      <item>Porezna uprava, Područni ured Zagreb zastupanog po punomoćniku Županijsko državno odvjetništvo u Zagrebu</item>
      <item>H-ABDUCO d.o.o.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 zastupanog po punomoćniku Županijsko državno odvjetništvo u Zagrebu</item>
      <item>H-ABDUCO d.o.o., OIB 13667298928</item>
    </izvorni_sadrzaj>
    <derivirana_varijabla naziv="DomainObject.Predmet.StrankaListFormatedOIB_1">
      <item>FINA Regionalni centar Zagreb, OIB 85821130368</item>
      <item>Porezna uprava, Područni ured Zagreb, OIB 18683136487 zastupanog po punomoćniku Županijsko državno odvjetništvo u Zagrebu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Zagreb, Av. Dubrovnik 32, 10000 Zagreb zastupanog po punomoćniku Županijsko državno odvjetništvo u Zagrebu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Porezna uprava, Područni ured Zagreb, Av. Dubrovnik 32, 10000 Zagreb zastupanog po punomoćniku Županijsko državno odvjetništvo u Zagrebu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OIB 18683136487, Av. Dubrovnik 32, 10000 Zagreb zastupanog po punomoćniku Županijsko državno odvjetništvo u Zagrebu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OIB 18683136487, Av. Dubrovnik 32, 10000 Zagreb zastupanog po punomoćniku Županijsko državno odvjetništvo u Zagrebu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H-ABDUCO d.o.o.</item>
    </izvorni_sadrzaj>
    <derivirana_varijabla naziv="DomainObject.Predmet.StrankaListNazivFormated_1">
      <item>FINA Regionalni centar Zagreb</item>
      <item>Porezna uprava, Područni ured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  <item>H-ABDUCO d.o.o., OIB 13667298928</item>
    </izvorni_sadrzaj>
    <derivirana_varijabla naziv="DomainObject.Predmet.StrankaListNazivFormatedOIB_1">
      <item>FINA Regionalni centar Zagreb, OIB 85821130368</item>
      <item>Porezna uprava, Područni ured Zagreb, OIB 18683136487</item>
      <item>H-ABDUCO d.o.o., OIB 13667298928</item>
    </derivirana_varijabla>
  </DomainObject.Predmet.StrankaListNazivFormatedOIB>
  <DomainObject.Predmet.ProtuStrankaListFormated>
    <izvorni_sadrzaj>
      <item>HM PARTNER PROJEKT d.o.o. za projektiranje i druge usluge u stečaju zastupanog po punomoćniku DAVOR MUSULIN; GORAN HORVAT</item>
    </izvorni_sadrzaj>
    <derivirana_varijabla naziv="DomainObject.Predmet.ProtuStrankaListFormated_1">
      <item>HM PARTNER PROJEKT d.o.o. za projektiranje i druge usluge u stečaju zastupanog po punomoćniku DAVOR MUSULIN; GORAN HORVAT</item>
    </derivirana_varijabla>
  </DomainObject.Predmet.ProtuStrankaListFormated>
  <DomainObject.Predmet.ProtuStrankaListFormatedOIB>
    <izvorni_sadrzaj>
      <item>HM PARTNER PROJEKT d.o.o. za projektiranje i druge usluge u stečaju, OIB 79751567572 zastupanog po punomoćniku DAVOR MUSULIN; GORAN HORVAT</item>
    </izvorni_sadrzaj>
    <derivirana_varijabla naziv="DomainObject.Predmet.ProtuStrankaListFormatedOIB_1">
      <item>HM PARTNER PROJEKT d.o.o. za projektiranje i druge usluge u stečaju, OIB 79751567572 zastupanog po punomoćniku DAVOR MUSULIN; GORAN HORVAT</item>
    </derivirana_varijabla>
  </DomainObject.Predmet.ProtuStrankaListFormatedOIB>
  <DomainObject.Predmet.ProtuStrankaListFormatedWithAdress>
    <izvorni_sadrzaj>
      <item>HM PARTNER PROJEKT d.o.o. za projektiranje i druge usluge u stečaju, l. Ištvanićev odvojak 14, 10360 Sesvete zastupanog po punomoćniku DAVOR MUSULIN; GORAN HORVAT</item>
    </izvorni_sadrzaj>
    <derivirana_varijabla naziv="DomainObject.Predmet.ProtuStrankaListFormatedWithAdress_1">
      <item>HM PARTNER PROJEKT d.o.o. za projektiranje i druge usluge u stečaju, l. Ištvanićev odvojak 14, 10360 Sesvete zastupanog po punomoćniku DAVOR MUSULIN; GORAN HORVAT</item>
    </derivirana_varijabla>
  </DomainObject.Predmet.ProtuStrankaListFormatedWithAdress>
  <DomainObject.Predmet.ProtuStrankaListFormatedWithAdressOIB>
    <izvorni_sadrzaj>
      <item>HM PARTNER PROJEKT d.o.o. za projektiranje i druge usluge u stečaju, OIB 79751567572, l. Ištvanićev odvojak 14, 10360 Sesvete zastupanog po punomoćniku DAVOR MUSULIN; GORAN HORVAT</item>
    </izvorni_sadrzaj>
    <derivirana_varijabla naziv="DomainObject.Predmet.ProtuStrankaListFormatedWithAdressOIB_1">
      <item>HM PARTNER PROJEKT d.o.o. za projektiranje i druge usluge u stečaju, OIB 79751567572, l. Ištvanićev odvojak 14, 10360 Sesvete zastupanog po punomoćniku DAVOR MUSULIN; GORAN HORVAT</item>
    </derivirana_varijabla>
  </DomainObject.Predmet.ProtuStrankaListFormatedWithAdressOIB>
  <DomainObject.Predmet.ProtuStrankaListNazivFormated>
    <izvorni_sadrzaj>
      <item>HM PARTNER PROJEKT d.o.o. za projektiranje i druge usluge u stečaju</item>
    </izvorni_sadrzaj>
    <derivirana_varijabla naziv="DomainObject.Predmet.ProtuStrankaListNazivFormated_1">
      <item>HM PARTNER PROJEKT d.o.o. za projektiranje i druge usluge u stečaju</item>
    </derivirana_varijabla>
  </DomainObject.Predmet.ProtuStrankaListNazivFormated>
  <DomainObject.Predmet.ProtuStrankaListNazivFormatedOIB>
    <izvorni_sadrzaj>
      <item>HM PARTNER PROJEKT d.o.o. za projektiranje i druge usluge u stečaju, OIB 79751567572</item>
    </izvorni_sadrzaj>
    <derivirana_varijabla naziv="DomainObject.Predmet.ProtuStrankaListNazivFormatedOIB_1">
      <item>HM PARTNER PROJEKT d.o.o. za projektiranje i druge usluge u stečaju, OIB 79751567572</item>
    </derivirana_varijabla>
  </DomainObject.Predmet.ProtuStrankaListNazivFormatedOIB>
  <DomainObject.Predmet.OstaliListFormated>
    <izvorni_sadrzaj>
      <item>DAVOR MUSULIN punomoćnik sudionika u postupku HM PARTNER PROJEKT d.o.o. za projektiranje i druge usluge u stečaju</item>
      <item>GORAN HORVAT punomoćnik sudionika u postupku HM PARTNER PROJEKT d.o.o. za projektiranje i druge usluge u stečaju</item>
      <item>Županijsko državno odvjetništvo u Zagrebu punomoćnik sudionika u postupku Porezna uprava, Područni ured Zagreb</item>
    </izvorni_sadrzaj>
    <derivirana_varijabla naziv="DomainObject.Predmet.OstaliListFormated_1">
      <item>DAVOR MUSULIN punomoćnik sudionika u postupku HM PARTNER PROJEKT d.o.o. za projektiranje i druge usluge u stečaju</item>
      <item>GORAN HORVAT punomoćnik sudionika u postupku HM PARTNER PROJEKT d.o.o. za projektiranje i druge usluge u stečaju</item>
      <item>Županijsko državno odvjetništvo u Zagrebu punomoćnik sudionika u postupku Porezna uprava, Područni ured Zagreb</item>
    </derivirana_varijabla>
  </DomainObject.Predmet.OstaliListFormated>
  <DomainObject.Predmet.OstaliListFormatedOIB>
    <izvorni_sadrzaj>
      <item>DAVOR MUSULIN, OIB 12212060595 punomoćnik sudionika u postupku HM PARTNER PROJEKT d.o.o. za projektiranje i druge usluge u stečaju</item>
      <item>GORAN HORVAT, OIB 39530632349 punomoćnik sudionika u postupku HM PARTNER PROJEKT d.o.o. za projektiranje i druge usluge u stečaju</item>
      <item>Županijsko državno odvjetništvo u Zagrebu punomoćnik sudionika u postupku Porezna uprava, Područni ured Zagreb</item>
    </izvorni_sadrzaj>
    <derivirana_varijabla naziv="DomainObject.Predmet.OstaliListFormatedOIB_1">
      <item>DAVOR MUSULIN, OIB 12212060595 punomoćnik sudionika u postupku HM PARTNER PROJEKT d.o.o. za projektiranje i druge usluge u stečaju</item>
      <item>GORAN HORVAT, OIB 39530632349 punomoćnik sudionika u postupku HM PARTNER PROJEKT d.o.o. za projektiranje i druge usluge u stečaju</item>
      <item>Županijsko državno odvjetništvo u Zagrebu punomoćnik sudionika u postupku Porezna uprava, Područni ured Zagreb</item>
    </derivirana_varijabla>
  </DomainObject.Predmet.OstaliListFormatedOIB>
  <DomainObject.Predmet.OstaliListFormatedWithAdress>
    <izvorni_sadrzaj>
      <item>DAVOR MUSULIN, ČALOGOVIĆEVA 22, 10000 Zagreb punomoćnik sudionika u postupku HM PARTNER PROJEKT d.o.o. za projektiranje i druge usluge u stečaju</item>
      <item>GORAN HORVAT,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</izvorni_sadrzaj>
    <derivirana_varijabla naziv="DomainObject.Predmet.OstaliListFormatedWithAdress_1">
      <item>DAVOR MUSULIN, ČALOGOVIĆEVA 22, 10000 Zagreb punomoćnik sudionika u postupku HM PARTNER PROJEKT d.o.o. za projektiranje i druge usluge u stečaju</item>
      <item>GORAN HORVAT,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</derivirana_varijabla>
  </DomainObject.Predmet.OstaliListFormatedWithAdress>
  <DomainObject.Predmet.OstaliListFormatedWithAdressOIB>
    <izvorni_sadrzaj>
      <item>DAVOR MUSULIN, OIB 12212060595, ČALOGOVIĆEVA 22, 10000 Zagreb punomoćnik sudionika u postupku HM PARTNER PROJEKT d.o.o. za projektiranje i druge usluge u stečaju</item>
      <item>GORAN HORVAT, OIB 39530632349,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</izvorni_sadrzaj>
    <derivirana_varijabla naziv="DomainObject.Predmet.OstaliListFormatedWithAdressOIB_1">
      <item>DAVOR MUSULIN, OIB 12212060595, ČALOGOVIĆEVA 22, 10000 Zagreb punomoćnik sudionika u postupku HM PARTNER PROJEKT d.o.o. za projektiranje i druge usluge u stečaju</item>
      <item>GORAN HORVAT, OIB 39530632349,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</derivirana_varijabla>
  </DomainObject.Predmet.OstaliListFormatedWithAdressOIB>
  <DomainObject.Predmet.OstaliListNazivFormated>
    <izvorni_sadrzaj>
      <item>DAVOR MUSULIN</item>
      <item>GORAN HORVAT</item>
      <item>Županijsko državno odvjetništvo u Zagrebu</item>
    </izvorni_sadrzaj>
    <derivirana_varijabla naziv="DomainObject.Predmet.OstaliListNazivFormated_1">
      <item>DAVOR MUSULIN</item>
      <item>GORAN HORVAT</item>
      <item>Županijsko državno odvjetništvo u Zagrebu</item>
    </derivirana_varijabla>
  </DomainObject.Predmet.OstaliListNazivFormated>
  <DomainObject.Predmet.OstaliListNazivFormatedOIB>
    <izvorni_sadrzaj>
      <item>DAVOR MUSULIN, OIB 12212060595</item>
      <item>GORAN HORVAT, OIB 39530632349</item>
      <item>Županijsko državno odvjetništvo u Zagrebu</item>
    </izvorni_sadrzaj>
    <derivirana_varijabla naziv="DomainObject.Predmet.OstaliListNazivFormatedOIB_1">
      <item>DAVOR MUSULIN, OIB 12212060595</item>
      <item>GORAN HORVAT, OIB 39530632349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HM PARTNER PROJEKT d.o.o. za projektiranje i druge usluge u stečaju</izvorni_sadrzaj>
    <derivirana_varijabla naziv="DomainObject.Predmet.ProtustrankaIDrugi_1">HM PARTNER PROJEKT d.o.o. za projektiranje i druge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HM PARTNER PROJEKT d.o.o. za projektiranje i druge usluge u stečaju, OIB 79751567572, l. Ištvanićev odvojak 14, 10360 Sesvete</izvorni_sadrzaj>
    <derivirana_varijabla naziv="DomainObject.Predmet.ProtustrankaIDrugiAdressOIB_1">HM PARTNER PROJEKT d.o.o. za projektiranje i druge usluge u stečaju, OIB 79751567572, l. Ištvanićev odvojak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HM PARTNER PROJEKT d.o.o. za projektiranje i druge usluge u stečaju</item>
      <item>FINA Regionalni centar Zagreb</item>
      <item>DAVOR MUSULIN</item>
      <item>GORAN HORVAT</item>
      <item>Porezna uprava, Područni ured Zagreb</item>
      <item>Županijsko državno odvjetništvo u Zagrebu</item>
      <item>H-ABDUCO d.o.o.</item>
    </izvorni_sadrzaj>
    <derivirana_varijabla naziv="DomainObject.Predmet.SudioniciListNaziv_1">
      <item>HM PARTNER PROJEKT d.o.o. za projektiranje i druge usluge u stečaju</item>
      <item>FINA Regionalni centar Zagreb</item>
      <item>DAVOR MUSULIN</item>
      <item>GORAN HORVAT</item>
      <item>Porezna uprava, Područni ured Zagreb</item>
      <item>Županijsko državno odvjetništvo u Zagrebu</item>
      <item>H-ABDUCO d.o.o.</item>
    </derivirana_varijabla>
  </DomainObject.Predmet.SudioniciListNaziv>
  <DomainObject.Predmet.SudioniciListAdressOIB>
    <izvorni_sadrzaj>
      <item>HM PARTNER PROJEKT d.o.o. za projektiranje i druge usluge u stečaju, OIB 79751567572, l. Ištvanićev odvojak 14,10360 Sesvete</item>
      <item>FINA Regionalni centar Zagreb, OIB 85821130368, Trg svibanjskih žrtava 1995. 1,10000 Zagreb</item>
      <item>DAVOR MUSULIN, OIB 12212060595, ČALOGOVIĆEVA 22,10000 Zagreb</item>
      <item>GORAN HORVAT, OIB 39530632349, Nikole Tesle 2/a,23250 Pag</item>
      <item>Porezna uprava, Područni ured Zagreb, OIB 18683136487, Av. Dubrovnik 32,10000 Zagreb</item>
      <item>Županijsko državno odvjetništvo u Zagrebu, Savska cesta 41,10000 Zagreb</item>
      <item>H-ABDUCO d.o.o., OIB 13667298928, Slavonska avenija 6A,10000 Zagreb</item>
    </izvorni_sadrzaj>
    <derivirana_varijabla naziv="DomainObject.Predmet.SudioniciListAdressOIB_1">
      <item>HM PARTNER PROJEKT d.o.o. za projektiranje i druge usluge u stečaju, OIB 79751567572, l. Ištvanićev odvojak 14,10360 Sesvete</item>
      <item>FINA Regionalni centar Zagreb, OIB 85821130368, Trg svibanjskih žrtava 1995. 1,10000 Zagreb</item>
      <item>DAVOR MUSULIN, OIB 12212060595, ČALOGOVIĆEVA 22,10000 Zagreb</item>
      <item>GORAN HORVAT, OIB 39530632349, Nikole Tesle 2/a,23250 Pag</item>
      <item>Porezna uprava, Područni ured Zagreb, OIB 18683136487, Av. Dubrovnik 32,10000 Zagreb</item>
      <item>Županijsko državno odvjetništvo u Zagrebu, Savska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79751567572</item>
      <item>, OIB 85821130368</item>
      <item>, OIB 12212060595</item>
      <item>, OIB 39530632349</item>
      <item>, OIB 18683136487</item>
      <item>, OIB null</item>
      <item>, OIB 13667298928</item>
    </izvorni_sadrzaj>
    <derivirana_varijabla naziv="DomainObject.Predmet.SudioniciListNazivOIB_1">
      <item>, OIB 79751567572</item>
      <item>, OIB 85821130368</item>
      <item>, OIB 12212060595</item>
      <item>, OIB 39530632349</item>
      <item>, OIB 18683136487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St-5853/2016-27</izvorni_sadrzaj>
    <derivirana_varijabla naziv="DomainObject.PredzadnjaOdlukaIzPredmeta.Oznaka_1">St-5853/2016-27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321</properties:Words>
  <properties:Characters>1702</properties:Characters>
  <properties:Lines>70</properties:Lines>
  <properties:Paragraphs>42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2019-02-05T11:14:00Z</dcterms:created>
  <dc:creator>Korisnik</dc:creator>
  <cp:lastModifiedBy>Draženka Prpić</cp:lastModifiedBy>
  <cp:lastPrinted>2019-02-05T11:30:00Z</cp:lastPrinted>
  <dcterms:modified xmlns:xsi="http://www.w3.org/2001/XMLSchema-instance" xsi:type="dcterms:W3CDTF">2019-02-05T11:31:00Z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INTERART DIZAJN d.o.o.-St-6402-16.docx)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