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f0ad" w14:paraId="df1f0ad" w:rsidRDefault="002D73B4" w:rsidP="002D73B4" w:rsidR="002D73B4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D73B4" w:rsidP="002D73B4" w:rsidR="002D73B4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2D73B4" w:rsidP="002D73B4" w:rsidR="002D73B4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D73B4" w:rsidP="002D73B4" w:rsidR="002D73B4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2D73B4" w:rsidP="002D73B4" w:rsidR="002D73B4">
      <w:pPr>
        <w:spacing w:after="0"/>
        <w:rPr>
          <w:rFonts w:cs="Times New Roman"/>
        </w:rPr>
      </w:pPr>
    </w:p>
    <w:p w:rsidRDefault="002D73B4" w:rsidP="002D73B4" w:rsidR="002D73B4">
      <w:pPr>
        <w:spacing w:after="0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2D73B4" w:rsidP="002D73B4" w:rsidR="002D73B4">
      <w:pPr>
        <w:spacing w:after="0"/>
        <w:jc w:val="center"/>
        <w:rPr>
          <w:rFonts w:cs="Times New Roman"/>
          <w:b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  <w:b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</w:t>
      </w:r>
      <w:r>
        <w:rPr>
          <w:rFonts w:cs="Times New Roman"/>
        </w:rPr>
        <w:t xml:space="preserve"> Republike Hrvatske, Ministarstva financija - Porezne uprave, Područnog ureda sjeverna Hrvatska, kojeg zastupa Županijsko državno odvjetništvo u Varaždinu</w:t>
      </w:r>
      <w:r>
        <w:rPr>
          <w:rFonts w:cs="Times New Roman"/>
        </w:rPr>
        <w:t>, radi otvaranja stečajnog postupka nad dužnikom</w:t>
      </w:r>
      <w:r>
        <w:rPr>
          <w:rFonts w:cs="Times New Roman"/>
        </w:rPr>
        <w:t xml:space="preserve"> ADONIA d.o.o., OIB: 42767015475 sa sjedištem u Obrtnička ul. 29, 48260 Križevci</w:t>
      </w:r>
      <w:r>
        <w:rPr>
          <w:rFonts w:cs="Times New Roman"/>
        </w:rPr>
        <w:t>, dana 27. lipnja 2017.,</w:t>
      </w:r>
    </w:p>
    <w:p w:rsidRDefault="002D73B4" w:rsidP="002D73B4" w:rsidR="002D73B4">
      <w:pPr>
        <w:spacing w:after="0"/>
        <w:jc w:val="both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  <w:b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ADONIA d.o.o., OIB: 42767015475 sa sjedištem u Obrtnička ul. 29, 48260 Križevci.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OIB: 86217384445.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ADONIA d.o.o., OIB: 42767015475 sa sjedištem u Obrtnička ul. 29, 48260 Križevci.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ADONIA d.o.o., OIB: 42767015475 sa sjedištem u Obrtnička ul. 29, 48260 Križevci, biti će brisan iz sudskog registra.</w:t>
      </w:r>
    </w:p>
    <w:p w:rsidRDefault="002D73B4" w:rsidP="002D73B4" w:rsidR="002D73B4">
      <w:pPr>
        <w:spacing w:after="0"/>
        <w:jc w:val="both"/>
        <w:rPr>
          <w:rFonts w:cs="Times New Roman"/>
        </w:rPr>
      </w:pPr>
    </w:p>
    <w:p w:rsidRDefault="002D73B4" w:rsidP="002D73B4" w:rsidR="002D73B4">
      <w:pPr>
        <w:spacing w:after="0"/>
        <w:jc w:val="both"/>
        <w:rPr>
          <w:rFonts w:cs="Times New Roman"/>
        </w:rPr>
      </w:pPr>
    </w:p>
    <w:p w:rsidRDefault="002D73B4" w:rsidP="002D73B4" w:rsidR="002D73B4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D73B4" w:rsidP="002D73B4" w:rsidR="002D73B4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16. prosinca 2015</w:t>
      </w:r>
      <w:r>
        <w:rPr>
          <w:rFonts w:cs="Times New Roman"/>
        </w:rPr>
        <w:t>. predlagatelj je ovome sudu podnio prijedlog za otvaranje stečajnog postupka nad dužnikom, pa je stoga sud pokrenuo prethodni postupak, te je na ročištu radi izjašnjenja o tom prijedlogu direktor društva dužnika naveo da su točni podaci iz prijedloga za otvaranje stečajnog postupka iz razloga što je žiro račun društva dužni</w:t>
      </w:r>
      <w:r>
        <w:rPr>
          <w:rFonts w:cs="Times New Roman"/>
        </w:rPr>
        <w:t>ka u neprekidnoj blokadi više godina, s iznosom blokade od oko 92.000,00</w:t>
      </w:r>
      <w:r>
        <w:rPr>
          <w:rFonts w:cs="Times New Roman"/>
        </w:rPr>
        <w:t xml:space="preserve"> kuna. Naveo je da društvo nema u vlasništvu nikakve imovine, te se nije usprotivio da se nad društvom otvori i istodobno zaključi stečaj.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St-861/16-6 od 30</w:t>
      </w:r>
      <w:r>
        <w:rPr>
          <w:rFonts w:cs="Times New Roman"/>
        </w:rPr>
        <w:t xml:space="preserve">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2D73B4" w:rsidP="002D73B4" w:rsidR="002D73B4">
      <w:pPr>
        <w:spacing w:after="0"/>
        <w:ind w:firstLine="708"/>
        <w:jc w:val="both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center"/>
        <w:rPr>
          <w:rFonts w:cs="Times New Roman"/>
        </w:rPr>
      </w:pPr>
    </w:p>
    <w:p w:rsidRDefault="002D73B4" w:rsidP="002D73B4" w:rsidR="002D73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2D73B4" w:rsidP="002D73B4" w:rsidR="002D73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6B6D83" w:rsidP="002D73B4" w:rsidR="002D73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</w:t>
      </w:r>
      <w:bookmarkStart w:name="_GoBack" w:id="0"/>
      <w:bookmarkEnd w:id="0"/>
      <w:r w:rsidR="002D73B4">
        <w:rPr>
          <w:rFonts w:cs="Times New Roman"/>
        </w:rPr>
        <w:t xml:space="preserve">   </w:t>
      </w:r>
      <w:r w:rsidR="002D73B4">
        <w:rPr>
          <w:rFonts w:cs="Times New Roman"/>
        </w:rPr>
        <w:t xml:space="preserve">    </w:t>
      </w:r>
      <w:r w:rsidR="002D73B4">
        <w:rPr>
          <w:rFonts w:cs="Times New Roman"/>
        </w:rPr>
        <w:t xml:space="preserve">Hugo </w:t>
      </w:r>
      <w:proofErr w:type="spellStart"/>
      <w:r w:rsidR="002D73B4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2D73B4" w:rsidP="002D73B4" w:rsidR="002D73B4">
      <w:pPr>
        <w:spacing w:after="0"/>
        <w:jc w:val="both"/>
        <w:rPr>
          <w:rFonts w:cs="Times New Roman"/>
        </w:rPr>
      </w:pPr>
    </w:p>
    <w:p w:rsidRDefault="002D73B4" w:rsidP="002D73B4" w:rsidR="002D73B4">
      <w:pPr>
        <w:spacing w:after="0"/>
        <w:rPr>
          <w:rFonts w:cs="Times New Roman"/>
          <w:b/>
          <w:u w:val="single"/>
        </w:rPr>
      </w:pPr>
    </w:p>
    <w:p w:rsidRDefault="002D73B4" w:rsidP="002D73B4" w:rsidR="002D73B4">
      <w:pPr>
        <w:spacing w:after="0"/>
        <w:rPr>
          <w:rFonts w:cs="Times New Roman"/>
          <w:b/>
          <w:u w:val="single"/>
        </w:rPr>
      </w:pPr>
    </w:p>
    <w:p w:rsidRDefault="002D73B4" w:rsidP="002D73B4" w:rsidR="002D73B4">
      <w:pPr>
        <w:spacing w:after="0"/>
        <w:rPr>
          <w:rFonts w:cs="Times New Roman"/>
          <w:b/>
          <w:u w:val="single"/>
        </w:rPr>
      </w:pPr>
    </w:p>
    <w:p w:rsidRDefault="002D73B4" w:rsidP="002D73B4" w:rsidR="002D73B4">
      <w:pPr>
        <w:spacing w:after="0"/>
        <w:rPr>
          <w:rFonts w:cs="Times New Roman"/>
          <w:b/>
          <w:u w:val="single"/>
        </w:rPr>
      </w:pPr>
    </w:p>
    <w:p w:rsidRDefault="002D73B4" w:rsidP="002D73B4" w:rsidR="002D73B4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2D73B4" w:rsidP="002D73B4" w:rsidR="002D73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2D73B4" w:rsidP="002D73B4" w:rsidR="002D73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2D73B4" w:rsidP="002D73B4" w:rsidR="002D73B4">
      <w:pPr>
        <w:spacing w:after="0"/>
        <w:jc w:val="both"/>
        <w:rPr>
          <w:rFonts w:cs="Times New Roman"/>
        </w:rPr>
      </w:pPr>
    </w:p>
    <w:p w:rsidRDefault="002D73B4" w:rsidP="002D73B4" w:rsidR="002D73B4">
      <w:pPr>
        <w:spacing w:after="0"/>
        <w:jc w:val="both"/>
        <w:rPr>
          <w:rFonts w:cs="Times New Roman"/>
        </w:rPr>
      </w:pPr>
    </w:p>
    <w:p w:rsidRDefault="002D73B4" w:rsidP="002D73B4" w:rsidR="002D73B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D73B4" w:rsidP="002D73B4" w:rsidR="002D73B4" w:rsidRPr="002D73B4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2D73B4" w:rsidP="002D73B4" w:rsidR="002D73B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Financijska agencija, Regionalni centar Zagreb, Podružnica Varaždin, A. Cesarca 2</w:t>
      </w:r>
    </w:p>
    <w:p w:rsidRDefault="002D73B4" w:rsidP="002D73B4" w:rsidR="002D73B4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>ADONIA d.o.o., Obrtnička ul. 29, 48260 Križevci</w:t>
      </w:r>
    </w:p>
    <w:p w:rsidRDefault="002D73B4" w:rsidP="002D73B4" w:rsidR="002D73B4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Predsjednik uprave </w:t>
      </w:r>
      <w:r>
        <w:t xml:space="preserve">dužnika, </w:t>
      </w:r>
      <w:r>
        <w:t xml:space="preserve">Danijel </w:t>
      </w:r>
      <w:proofErr w:type="spellStart"/>
      <w:r>
        <w:t>Galaš</w:t>
      </w:r>
      <w:proofErr w:type="spellEnd"/>
      <w:r>
        <w:t xml:space="preserve">, Ulica </w:t>
      </w:r>
      <w:proofErr w:type="spellStart"/>
      <w:r>
        <w:t>Glogovničke</w:t>
      </w:r>
      <w:proofErr w:type="spellEnd"/>
      <w:r>
        <w:t xml:space="preserve"> bune 5, Križevci</w:t>
      </w:r>
    </w:p>
    <w:p w:rsidRDefault="002D73B4" w:rsidP="002D73B4" w:rsidR="002D73B4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2D73B4" w:rsidP="002D73B4" w:rsidR="002D73B4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2D73B4" w:rsidP="002D73B4" w:rsidR="002D73B4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D73B4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968" w:rsidP="00537B78" w:rsidR="00597968">
      <w:r>
        <w:separator/>
      </w:r>
    </w:p>
  </w:endnote>
  <w:endnote w:id="0" w:type="continuationSeparator">
    <w:p w:rsidRDefault="00597968" w:rsidP="00537B78" w:rsidR="00597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968" w:rsidP="00537B78" w:rsidR="00597968">
      <w:r>
        <w:separator/>
      </w:r>
    </w:p>
  </w:footnote>
  <w:footnote w:id="0" w:type="continuationSeparator">
    <w:p w:rsidRDefault="00597968" w:rsidP="00537B78" w:rsidR="005979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B4" w:rsidR="008333A9">
    <w:pPr>
      <w:pStyle w:val="Zaglavlje"/>
    </w:pPr>
    <w:r>
      <w:rPr>
        <w:rStyle w:val="PozadinaSvijetloCrvena"/>
        <w:shd w:fill="auto" w:color="auto" w:val="clear"/>
      </w:rPr>
      <w:t>Poslovni broj: 6 St-861/16-7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3B4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968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D83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390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St-861/2016-7</izvorni_sadrzaj>
    <derivirana_varijabla naziv="DomainObject.Oznaka_1">St-861/2016-7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st. postupka</izvorni_sadrzaj>
    <derivirana_varijabla naziv="DomainObject.Predmet.Opis_1">Prijedlog 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ADONIA d.o.o. modna agencija, trgovina i usluge</izvorni_sadrzaj>
    <derivirana_varijabla naziv="DomainObject.Predmet.ProtustrankaFormated_1">  ADONIA d.o.o. modna agencija, trgovina i usluge</derivirana_varijabla>
  </DomainObject.Predmet.ProtustrankaFormated>
  <DomainObject.Predmet.ProtustrankaFormatedOIB>
    <izvorni_sadrzaj>  ADONIA d.o.o. modna agencija, trgovina i usluge, OIB 42767015475</izvorni_sadrzaj>
    <derivirana_varijabla naziv="DomainObject.Predmet.ProtustrankaFormatedOIB_1">  ADONIA d.o.o. modna agencija, trgovina i usluge, OIB 42767015475</derivirana_varijabla>
  </DomainObject.Predmet.ProtustrankaFormatedOIB>
  <DomainObject.Predmet.ProtustrankaFormatedWithAdress>
    <izvorni_sadrzaj> ADONIA d.o.o. modna agencija, trgovina i usluge, Obrtnička ul. 29, 48260 Križevci</izvorni_sadrzaj>
    <derivirana_varijabla naziv="DomainObject.Predmet.ProtustrankaFormatedWithAdress_1"> ADONIA d.o.o. modna agencija, trgovina i usluge, Obrtnička ul. 29, 48260 Križevci</derivirana_varijabla>
  </DomainObject.Predmet.ProtustrankaFormatedWithAdress>
  <DomainObject.Predmet.ProtustrankaFormatedWithAdressOIB>
    <izvorni_sadrzaj> ADONIA d.o.o. modna agencija, trgovina i usluge, OIB 42767015475, Obrtnička ul. 29, 48260 Križevci</izvorni_sadrzaj>
    <derivirana_varijabla naziv="DomainObject.Predmet.ProtustrankaFormatedWithAdressOIB_1"> ADONIA d.o.o. modna agencija, trgovina i usluge, OIB 42767015475, Obrtnička ul. 29, 48260 Križevci</derivirana_varijabla>
  </DomainObject.Predmet.ProtustrankaFormatedWithAdressOIB>
  <DomainObject.Predmet.ProtustrankaWithAdress>
    <izvorni_sadrzaj>ADONIA d.o.o. modna agencija, trgovina i usluge Obrtnička ul. 29, 48260 Križevci</izvorni_sadrzaj>
    <derivirana_varijabla naziv="DomainObject.Predmet.ProtustrankaWithAdress_1">ADONIA d.o.o. modna agencija, trgovina i usluge Obrtnička ul. 29, 48260 Križevci</derivirana_varijabla>
  </DomainObject.Predmet.ProtustrankaWithAdress>
  <DomainObject.Predmet.ProtustrankaWithAdressOIB>
    <izvorni_sadrzaj>ADONIA d.o.o. modna agencija, trgovina i usluge, OIB 42767015475, Obrtnička ul. 29, 48260 Križevci</izvorni_sadrzaj>
    <derivirana_varijabla naziv="DomainObject.Predmet.ProtustrankaWithAdressOIB_1">ADONIA d.o.o. modna agencija, trgovina i usluge, OIB 42767015475, Obrtnička ul. 29, 48260 Križevci</derivirana_varijabla>
  </DomainObject.Predmet.ProtustrankaWithAdressOIB>
  <DomainObject.Predmet.ProtustrankaNazivFormated>
    <izvorni_sadrzaj>ADONIA d.o.o. modna agencija, trgovina i usluge</izvorni_sadrzaj>
    <derivirana_varijabla naziv="DomainObject.Predmet.ProtustrankaNazivFormated_1">ADONIA d.o.o. modna agencija, trgovina i usluge</derivirana_varijabla>
  </DomainObject.Predmet.ProtustrankaNazivFormated>
  <DomainObject.Predmet.ProtustrankaNazivFormatedOIB>
    <izvorni_sadrzaj>ADONIA d.o.o. modna agencija, trgovina i usluge, OIB 42767015475</izvorni_sadrzaj>
    <derivirana_varijabla naziv="DomainObject.Predmet.ProtustrankaNazivFormatedOIB_1">ADONIA d.o.o. modna agencija, trgovina i usluge, OIB 42767015475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92663.98</izvorni_sadrzaj>
    <derivirana_varijabla naziv="DomainObject.Predmet.TrenutnaVrijednost_1">92663.98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ADONIA d.o.o. modna agencija, trgovina i usluge</item>
    </izvorni_sadrzaj>
    <derivirana_varijabla naziv="DomainObject.Predmet.ProtuStrankaListFormated_1">
      <item>ADONIA d.o.o. modna agencija, trgovina i usluge</item>
    </derivirana_varijabla>
  </DomainObject.Predmet.ProtuStrankaListFormated>
  <DomainObject.Predmet.ProtuStrankaListFormatedOIB>
    <izvorni_sadrzaj>
      <item>ADONIA d.o.o. modna agencija, trgovina i usluge, OIB 42767015475</item>
    </izvorni_sadrzaj>
    <derivirana_varijabla naziv="DomainObject.Predmet.ProtuStrankaListFormatedOIB_1">
      <item>ADONIA d.o.o. modna agencija, trgovina i usluge, OIB 42767015475</item>
    </derivirana_varijabla>
  </DomainObject.Predmet.ProtuStrankaListFormatedOIB>
  <DomainObject.Predmet.ProtuStrankaListFormatedWithAdress>
    <izvorni_sadrzaj>
      <item>ADONIA d.o.o. modna agencija, trgovina i usluge, Obrtnička ul. 29, 48260 Križevci</item>
    </izvorni_sadrzaj>
    <derivirana_varijabla naziv="DomainObject.Predmet.ProtuStrankaListFormatedWithAdress_1">
      <item>ADONIA d.o.o. modna agencija, trgovina i usluge, Obrtnička ul. 29, 48260 Križevci</item>
    </derivirana_varijabla>
  </DomainObject.Predmet.ProtuStrankaListFormatedWithAdress>
  <DomainObject.Predmet.ProtuStrankaListFormatedWithAdressOIB>
    <izvorni_sadrzaj>
      <item>ADONIA d.o.o. modna agencija, trgovina i usluge, OIB 42767015475, Obrtnička ul. 29, 48260 Križevci</item>
    </izvorni_sadrzaj>
    <derivirana_varijabla naziv="DomainObject.Predmet.ProtuStrankaListFormatedWithAdressOIB_1">
      <item>ADONIA d.o.o. modna agencija, trgovina i usluge, OIB 42767015475, Obrtnička ul. 29, 48260 Križevci</item>
    </derivirana_varijabla>
  </DomainObject.Predmet.ProtuStrankaListFormatedWithAdressOIB>
  <DomainObject.Predmet.ProtuStrankaListNazivFormated>
    <izvorni_sadrzaj>
      <item>ADONIA d.o.o. modna agencija, trgovina i usluge</item>
    </izvorni_sadrzaj>
    <derivirana_varijabla naziv="DomainObject.Predmet.ProtuStrankaListNazivFormated_1">
      <item>ADONIA d.o.o. modna agencija, trgovina i usluge</item>
    </derivirana_varijabla>
  </DomainObject.Predmet.ProtuStrankaListNazivFormated>
  <DomainObject.Predmet.ProtuStrankaListNazivFormatedOIB>
    <izvorni_sadrzaj>
      <item>ADONIA d.o.o. modna agencija, trgovina i usluge, OIB 42767015475</item>
    </izvorni_sadrzaj>
    <derivirana_varijabla naziv="DomainObject.Predmet.ProtuStrankaListNazivFormatedOIB_1">
      <item>ADONIA d.o.o. modna agencija, trgovina i usluge, OIB 42767015475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Danijel Galaš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Danijel Galaš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Danijel Galaš, OIB 37937572976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Danijel Galaš, OIB 37937572976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Danijel Galaš, Ulica Glogovničke Bune 5, 48260 Križevci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Danijel Galaš, Ulica Glogovničke Bune 5, 48260 Križevci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Danijel Galaš, OIB 37937572976, Ulica Glogovničke Bune 5, 48260 Križevci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Danijel Galaš, OIB 37937572976, Ulica Glogovničke Bune 5, 48260 Križevci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Danijel Galaš</item>
      <item>Tomo Božić, zamjenik ŽDO</item>
    </izvorni_sadrzaj>
    <derivirana_varijabla naziv="DomainObject.Predmet.OstaliListNazivFormated_1">
      <item>Županijsko državno odvjetništvo u Varaždinu</item>
      <item>Danijel Galaš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Danijel Galaš, OIB 37937572976</item>
      <item>Tomo Božić, zamjenik ŽDO</item>
    </izvorni_sadrzaj>
    <derivirana_varijabla naziv="DomainObject.Predmet.OstaliListNazivFormatedOIB_1">
      <item>Županijsko državno odvjetništvo u Varaždinu</item>
      <item>Danijel Galaš, OIB 37937572976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St-861/2016-7</izvorni_sadrzaj>
    <derivirana_varijabla naziv="DomainObject.PoslovniBrojDokumenta_1">St-861/2016-7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ADONIA d.o.o. modna agencija, trgovina i usluge</izvorni_sadrzaj>
    <derivirana_varijabla naziv="DomainObject.Predmet.ProtustrankaIDrugi_1">ADONIA d.o.o. modna agencija, trgovina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ADONIA d.o.o. modna agencija, trgovina i usluge, OIB 42767015475, Obrtnička ul. 29, 48260 Križevci</izvorni_sadrzaj>
    <derivirana_varijabla naziv="DomainObject.Predmet.ProtustrankaIDrugiAdressOIB_1">ADONIA d.o.o. modna agencija, trgovina i usluge, OIB 42767015475, Obrtnička ul.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ADONIA d.o.o. modna agencija, trgovina i usluge</item>
      <item>Županijsko državno odvjetništvo u Varaždinu</item>
      <item>RH Ministarstvo financija - Porezna uprava Područni ured sjeverna Hrvatska</item>
      <item>Danijel Galaš</item>
      <item>Tomo Božić, zamjenik ŽDO</item>
    </izvorni_sadrzaj>
    <derivirana_varijabla naziv="DomainObject.Predmet.SudioniciListNaziv_1">
      <item>ADONIA d.o.o. modna agencija, trgovina i usluge</item>
      <item>Županijsko državno odvjetništvo u Varaždinu</item>
      <item>RH Ministarstvo financija - Porezna uprava Područni ured sjeverna Hrvatska</item>
      <item>Danijel Galaš</item>
      <item>Tomo Božić, zamjenik ŽDO</item>
    </derivirana_varijabla>
  </DomainObject.Predmet.SudioniciListNaziv>
  <DomainObject.Predmet.SudioniciListAdressOIB>
    <izvorni_sadrzaj>
      <item>ADONIA d.o.o. modna agencija, trgovina i usluge, OIB 42767015475, Obrtnička ul. 29,48260 Križevci</item>
      <item>Županijsko državno odvjetništvo u Varaždinu</item>
      <item>RH Ministarstvo financija - Porezna uprava Područni ured sjeverna Hrvatska, OIB 18683136487, Graberje 1,42000 Varaždin</item>
      <item>Danijel Galaš, OIB 37937572976, Ulica Glogovničke Bune 5,48260 Križevci</item>
      <item>Tomo Božić, zamjenik ŽDO</item>
    </izvorni_sadrzaj>
    <derivirana_varijabla naziv="DomainObject.Predmet.SudioniciListAdressOIB_1">
      <item>ADONIA d.o.o. modna agencija, trgovina i usluge, OIB 42767015475, Obrtnička ul. 29,48260 Križevci</item>
      <item>Županijsko državno odvjetništvo u Varaždinu</item>
      <item>RH Ministarstvo financija - Porezna uprava Područni ured sjeverna Hrvatska, OIB 18683136487, Graberje 1,42000 Varaždin</item>
      <item>Danijel Galaš, OIB 37937572976, Ulica Glogovničke Bune 5,48260 Križevci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314F8-9A0A-47DA-BFD0-9F885928C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3366</properties:Characters>
  <properties:Lines>95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2017-06-26T10:21:00Z</cp:lastPrinted>
  <dcterms:modified xmlns:xsi="http://www.w3.org/2001/XMLSchema-instance" xsi:type="dcterms:W3CDTF">2017-06-26T10:21:00Z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St-861/2016-7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