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54B1B" w:rsidP="00970FDF" w:rsidRDefault="00854B1B" w14:paraId="4FDB5611" w14:textId="77777777">
      <w:pPr>
        <w:pStyle w:val="Bezproreda"/>
        <w15:collapse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545911" cy="702310"/>
            <wp:effectExtent l="0" t="0" r="6985" b="2540"/>
            <wp:docPr id="1233880600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23" cy="715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B1B" w:rsidP="00A17A53" w:rsidRDefault="00854B1B" w14:paraId="2C819BA0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854B1B" w:rsidP="00A17A53" w:rsidRDefault="00854B1B" w14:paraId="033C0D9D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REPUBLIKA HRVATSKA</w:t>
      </w:r>
    </w:p>
    <w:p w:rsidR="00854B1B" w:rsidP="00A17A53" w:rsidRDefault="00854B1B" w14:paraId="31E2F443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OPĆINSKI SUD U MAKARSKOJ</w:t>
      </w:r>
    </w:p>
    <w:p w:rsidR="00854B1B" w:rsidP="00A17A53" w:rsidRDefault="00854B1B" w14:paraId="6AC178F8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Stalna služba u Imotskom</w:t>
      </w:r>
    </w:p>
    <w:p w:rsidRPr="00A45B97" w:rsidR="00854B1B" w:rsidP="00A45B97" w:rsidRDefault="00854B1B" w14:paraId="1B4AAFA4" w14:textId="77777777">
      <w:pPr>
        <w:pStyle w:val="Bezproreda"/>
        <w:rPr>
          <w:rFonts w:ascii="Arial" w:hAnsi="Arial" w:cs="Arial"/>
          <w:sz w:val="24"/>
          <w:szCs w:val="24"/>
        </w:rPr>
      </w:pPr>
      <w:r w:rsidRPr="00A45B97">
        <w:rPr>
          <w:rFonts w:ascii="Arial" w:hAnsi="Arial" w:cs="Arial"/>
          <w:sz w:val="24"/>
          <w:szCs w:val="24"/>
        </w:rPr>
        <w:t xml:space="preserve">Ante Starčevića 23 </w:t>
      </w:r>
    </w:p>
    <w:p w:rsidRPr="00A45B97" w:rsidR="00854B1B" w:rsidP="003758B6" w:rsidRDefault="00854B1B" w14:paraId="1B40EF7C" w14:textId="77777777">
      <w:pPr>
        <w:pStyle w:val="Bezproreda"/>
        <w:rPr>
          <w:rFonts w:ascii="Arial" w:hAnsi="Arial" w:cs="Arial"/>
          <w:sz w:val="24"/>
          <w:szCs w:val="24"/>
        </w:rPr>
      </w:pPr>
      <w:r w:rsidRPr="00A45B97">
        <w:rPr>
          <w:rFonts w:ascii="Arial" w:hAnsi="Arial" w:cs="Arial"/>
          <w:sz w:val="24"/>
          <w:szCs w:val="24"/>
        </w:rPr>
        <w:t xml:space="preserve">21260 Imotski  </w:t>
      </w:r>
      <w:r w:rsidR="00A45B97">
        <w:rPr>
          <w:rFonts w:ascii="Arial" w:hAnsi="Arial" w:cs="Arial"/>
          <w:sz w:val="24"/>
          <w:szCs w:val="24"/>
        </w:rPr>
        <w:tab/>
      </w:r>
      <w:r w:rsidR="00A45B97">
        <w:rPr>
          <w:rFonts w:ascii="Arial" w:hAnsi="Arial" w:cs="Arial"/>
          <w:sz w:val="24"/>
          <w:szCs w:val="24"/>
        </w:rPr>
        <w:tab/>
      </w:r>
      <w:r w:rsidR="00A45B97">
        <w:rPr>
          <w:rFonts w:ascii="Arial" w:hAnsi="Arial" w:cs="Arial"/>
          <w:sz w:val="24"/>
          <w:szCs w:val="24"/>
        </w:rPr>
        <w:tab/>
      </w:r>
      <w:r w:rsidR="00A45B97">
        <w:rPr>
          <w:rFonts w:ascii="Arial" w:hAnsi="Arial" w:cs="Arial"/>
          <w:sz w:val="24"/>
          <w:szCs w:val="24"/>
        </w:rPr>
        <w:tab/>
      </w:r>
      <w:r w:rsidR="00A45B97">
        <w:rPr>
          <w:rFonts w:ascii="Arial" w:hAnsi="Arial" w:cs="Arial"/>
          <w:sz w:val="24"/>
          <w:szCs w:val="24"/>
        </w:rPr>
        <w:tab/>
      </w:r>
      <w:r w:rsidR="00A45B97">
        <w:rPr>
          <w:rFonts w:ascii="Arial" w:hAnsi="Arial" w:cs="Arial"/>
          <w:sz w:val="24"/>
          <w:szCs w:val="24"/>
        </w:rPr>
        <w:tab/>
      </w:r>
    </w:p>
    <w:p w:rsidR="003758B6" w:rsidP="003758B6" w:rsidRDefault="003758B6" w14:paraId="253037C6" w14:textId="77777777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broj: Sp-</w:t>
      </w:r>
      <w:r w:rsidR="00077177">
        <w:rPr>
          <w:rFonts w:ascii="Arial" w:hAnsi="Arial" w:cs="Arial"/>
          <w:sz w:val="24"/>
          <w:szCs w:val="24"/>
        </w:rPr>
        <w:t>62</w:t>
      </w:r>
      <w:r>
        <w:rPr>
          <w:rFonts w:ascii="Arial" w:hAnsi="Arial" w:cs="Arial"/>
          <w:sz w:val="24"/>
          <w:szCs w:val="24"/>
        </w:rPr>
        <w:t>/202</w:t>
      </w:r>
      <w:r w:rsidR="00077177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-</w:t>
      </w:r>
      <w:r w:rsidR="00077177">
        <w:rPr>
          <w:rFonts w:ascii="Arial" w:hAnsi="Arial" w:cs="Arial"/>
          <w:sz w:val="24"/>
          <w:szCs w:val="24"/>
        </w:rPr>
        <w:t>2</w:t>
      </w:r>
      <w:r w:rsidR="00854B1B">
        <w:rPr>
          <w:rFonts w:ascii="Arial" w:hAnsi="Arial" w:cs="Arial"/>
          <w:sz w:val="24"/>
          <w:szCs w:val="24"/>
        </w:rPr>
        <w:t xml:space="preserve">   </w:t>
      </w:r>
    </w:p>
    <w:p w:rsidR="00137AAD" w:rsidP="003758B6" w:rsidRDefault="00137AAD" w14:paraId="45D86498" w14:textId="777777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37AAD" w:rsidP="00970FDF" w:rsidRDefault="00137AAD" w14:paraId="199807DE" w14:textId="488F8E9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Općinsku sud u Makarskoj po sutkinji Sanji Vrgoč, u jednostavnom postupku stečaja nad imovinom potrošača </w:t>
      </w:r>
      <w:r w:rsidRPr="00077177" w:rsidR="00824E2C">
        <w:rPr>
          <w:rFonts w:ascii="Arial" w:hAnsi="Arial" w:cs="Arial"/>
          <w:sz w:val="24"/>
          <w:szCs w:val="24"/>
        </w:rPr>
        <w:t>Dolores Penava, Vinjani Gornji 393, 21260 Gornji Vinjani</w:t>
      </w:r>
      <w:r w:rsidRPr="00077177" w:rsidR="00077177">
        <w:rPr>
          <w:rFonts w:ascii="Arial" w:hAnsi="Arial" w:cs="Arial"/>
          <w:sz w:val="24"/>
          <w:szCs w:val="24"/>
        </w:rPr>
        <w:t>, OIB: 69718981273</w:t>
      </w:r>
      <w:r w:rsidR="00D34ED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odlučujući o prijedlogu Financijske agencije za provedbu jednostavnog postupka stečaja nad imovinom potrošača, </w:t>
      </w:r>
      <w:r w:rsidR="00824E2C">
        <w:rPr>
          <w:rFonts w:ascii="Arial" w:hAnsi="Arial" w:cs="Arial"/>
          <w:sz w:val="24"/>
          <w:szCs w:val="24"/>
        </w:rPr>
        <w:t>0</w:t>
      </w:r>
      <w:r w:rsidR="0034503B">
        <w:rPr>
          <w:rFonts w:ascii="Arial" w:hAnsi="Arial" w:cs="Arial"/>
          <w:sz w:val="24"/>
          <w:szCs w:val="24"/>
        </w:rPr>
        <w:t>5</w:t>
      </w:r>
      <w:r w:rsidR="00D34EDD">
        <w:rPr>
          <w:rFonts w:ascii="Arial" w:hAnsi="Arial" w:cs="Arial"/>
          <w:sz w:val="24"/>
          <w:szCs w:val="24"/>
        </w:rPr>
        <w:t xml:space="preserve">. </w:t>
      </w:r>
      <w:r w:rsidR="00824E2C">
        <w:rPr>
          <w:rFonts w:ascii="Arial" w:hAnsi="Arial" w:cs="Arial"/>
          <w:sz w:val="24"/>
          <w:szCs w:val="24"/>
        </w:rPr>
        <w:t>svibnja</w:t>
      </w:r>
      <w:r>
        <w:rPr>
          <w:rFonts w:ascii="Arial" w:hAnsi="Arial" w:cs="Arial"/>
          <w:sz w:val="24"/>
          <w:szCs w:val="24"/>
        </w:rPr>
        <w:t xml:space="preserve"> 2026., objavljuje:</w:t>
      </w:r>
    </w:p>
    <w:p w:rsidR="00886F10" w:rsidP="00970FDF" w:rsidRDefault="00137AAD" w14:paraId="787291A8" w14:textId="7777777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DF48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</w:t>
      </w:r>
      <w:r w:rsidR="00DF48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 w:rsidR="00DF48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 w:rsidR="00DF48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</w:p>
    <w:p w:rsidR="00970FDF" w:rsidP="00970FDF" w:rsidRDefault="00970FDF" w14:paraId="5E4ADB35" w14:textId="77777777">
      <w:pPr>
        <w:jc w:val="center"/>
        <w:rPr>
          <w:rFonts w:ascii="Arial" w:hAnsi="Arial" w:cs="Arial"/>
          <w:sz w:val="24"/>
          <w:szCs w:val="24"/>
        </w:rPr>
      </w:pPr>
    </w:p>
    <w:p w:rsidR="00DF48CF" w:rsidP="00AA178C" w:rsidRDefault="00DF48CF" w14:paraId="78C85FC9" w14:textId="77777777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A2458D">
        <w:rPr>
          <w:rFonts w:ascii="Arial" w:hAnsi="Arial" w:cs="Arial"/>
          <w:sz w:val="24"/>
          <w:szCs w:val="24"/>
        </w:rPr>
        <w:t xml:space="preserve">Financijska Agencija je </w:t>
      </w:r>
      <w:r w:rsidR="00824E2C">
        <w:rPr>
          <w:rFonts w:ascii="Arial" w:hAnsi="Arial" w:cs="Arial"/>
          <w:sz w:val="24"/>
          <w:szCs w:val="24"/>
        </w:rPr>
        <w:t>30</w:t>
      </w:r>
      <w:r w:rsidRPr="00A2458D">
        <w:rPr>
          <w:rFonts w:ascii="Arial" w:hAnsi="Arial" w:cs="Arial"/>
          <w:sz w:val="24"/>
          <w:szCs w:val="24"/>
        </w:rPr>
        <w:t xml:space="preserve">. </w:t>
      </w:r>
      <w:r w:rsidR="00824E2C">
        <w:rPr>
          <w:rFonts w:ascii="Arial" w:hAnsi="Arial" w:cs="Arial"/>
          <w:sz w:val="24"/>
          <w:szCs w:val="24"/>
        </w:rPr>
        <w:t>travnja</w:t>
      </w:r>
      <w:r w:rsidRPr="00A2458D">
        <w:rPr>
          <w:rFonts w:ascii="Arial" w:hAnsi="Arial" w:cs="Arial"/>
          <w:sz w:val="24"/>
          <w:szCs w:val="24"/>
        </w:rPr>
        <w:t xml:space="preserve"> 202</w:t>
      </w:r>
      <w:r w:rsidR="00824E2C">
        <w:rPr>
          <w:rFonts w:ascii="Arial" w:hAnsi="Arial" w:cs="Arial"/>
          <w:sz w:val="24"/>
          <w:szCs w:val="24"/>
        </w:rPr>
        <w:t>6</w:t>
      </w:r>
      <w:r w:rsidRPr="00A2458D">
        <w:rPr>
          <w:rFonts w:ascii="Arial" w:hAnsi="Arial" w:cs="Arial"/>
          <w:sz w:val="24"/>
          <w:szCs w:val="24"/>
        </w:rPr>
        <w:t xml:space="preserve">. ovom sudu podnijela prijedlog za provedbu jednostavnog postupka stečaja nad imovinom </w:t>
      </w:r>
      <w:r w:rsidRPr="00077177" w:rsidR="00824E2C">
        <w:rPr>
          <w:rFonts w:ascii="Arial" w:hAnsi="Arial" w:cs="Arial"/>
          <w:sz w:val="24"/>
          <w:szCs w:val="24"/>
        </w:rPr>
        <w:t>Dolores Penava, Vinjani Gornji 393, 21260 Gornji Vinjani, OIB: 69718981273</w:t>
      </w:r>
      <w:r w:rsidRPr="00A2458D">
        <w:rPr>
          <w:rFonts w:ascii="Arial" w:hAnsi="Arial" w:cs="Arial"/>
          <w:sz w:val="24"/>
          <w:szCs w:val="24"/>
        </w:rPr>
        <w:t>.</w:t>
      </w:r>
    </w:p>
    <w:p w:rsidR="00AA178C" w:rsidP="00AA178C" w:rsidRDefault="00AA178C" w14:paraId="3A0F9290" w14:textId="77777777">
      <w:pPr>
        <w:pStyle w:val="Odlomakpopisa"/>
        <w:ind w:left="1080"/>
        <w:jc w:val="both"/>
        <w:rPr>
          <w:rFonts w:ascii="Arial" w:hAnsi="Arial" w:cs="Arial"/>
          <w:sz w:val="24"/>
          <w:szCs w:val="24"/>
        </w:rPr>
      </w:pPr>
    </w:p>
    <w:p w:rsidR="00A2458D" w:rsidP="00AA178C" w:rsidRDefault="00A2458D" w14:paraId="02767190" w14:textId="77777777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Potrošač</w:t>
      </w:r>
      <w:r w:rsidR="00D34EDD">
        <w:rPr>
          <w:rFonts w:ascii="Arial" w:hAnsi="Arial" w:cs="Arial"/>
          <w:sz w:val="24"/>
          <w:szCs w:val="24"/>
        </w:rPr>
        <w:t xml:space="preserve"> </w:t>
      </w:r>
      <w:r w:rsidRPr="00077177" w:rsidR="00824E2C">
        <w:rPr>
          <w:rFonts w:ascii="Arial" w:hAnsi="Arial" w:cs="Arial"/>
          <w:sz w:val="24"/>
          <w:szCs w:val="24"/>
        </w:rPr>
        <w:t>Dolores Penava, Vinjani Gornji 393, 21260 Gornji Vinjani, OIB: 69718981273</w:t>
      </w:r>
      <w:r w:rsidR="00824E2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 nije očito</w:t>
      </w:r>
      <w:r w:rsidR="00E021C4">
        <w:rPr>
          <w:rFonts w:ascii="Arial" w:hAnsi="Arial" w:cs="Arial"/>
          <w:sz w:val="24"/>
          <w:szCs w:val="24"/>
        </w:rPr>
        <w:t>vala</w:t>
      </w:r>
      <w:r>
        <w:rPr>
          <w:rFonts w:ascii="Arial" w:hAnsi="Arial" w:cs="Arial"/>
          <w:sz w:val="24"/>
          <w:szCs w:val="24"/>
        </w:rPr>
        <w:t xml:space="preserve"> na poziv za davanje suglasnosti za provedbu jednostavnog postupka stečaja potrošača, pa se smatra da je suglasn</w:t>
      </w:r>
      <w:r w:rsidR="00E021C4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s provedbom istog nad nje</w:t>
      </w:r>
      <w:r w:rsidR="00E021C4">
        <w:rPr>
          <w:rFonts w:ascii="Arial" w:hAnsi="Arial" w:cs="Arial"/>
          <w:sz w:val="24"/>
          <w:szCs w:val="24"/>
        </w:rPr>
        <w:t>nom</w:t>
      </w:r>
      <w:r>
        <w:rPr>
          <w:rFonts w:ascii="Arial" w:hAnsi="Arial" w:cs="Arial"/>
          <w:sz w:val="24"/>
          <w:szCs w:val="24"/>
        </w:rPr>
        <w:t xml:space="preserve"> imovinom (članak 79. c stavak 2. Zakona o stečaju potrošača).</w:t>
      </w:r>
    </w:p>
    <w:p w:rsidRPr="00AA178C" w:rsidR="00AA178C" w:rsidP="00AA178C" w:rsidRDefault="00AA178C" w14:paraId="14EF4D39" w14:textId="77777777">
      <w:pPr>
        <w:pStyle w:val="Odlomakpopisa"/>
        <w:rPr>
          <w:rFonts w:ascii="Arial" w:hAnsi="Arial" w:cs="Arial"/>
          <w:sz w:val="24"/>
          <w:szCs w:val="24"/>
        </w:rPr>
      </w:pPr>
    </w:p>
    <w:p w:rsidR="00AA178C" w:rsidP="00AA178C" w:rsidRDefault="00AA178C" w14:paraId="3B72481F" w14:textId="77777777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Pozivaju se vjerovnici potrošača da u roku od 45 dana od objave oglasa obavijeste sud o imovini potrošača koja bi se mogla unovčiti kao stečajna masa u slučaju da jednostavni postupak stečaja potrošača bude otvoren te da dostave dokaze na kojima temelje svoje tvrdnje.</w:t>
      </w:r>
    </w:p>
    <w:p w:rsidRPr="00D53406" w:rsidR="00D53406" w:rsidP="00D53406" w:rsidRDefault="00D53406" w14:paraId="2A459186" w14:textId="77777777">
      <w:pPr>
        <w:pStyle w:val="Odlomakpopisa"/>
        <w:rPr>
          <w:rFonts w:ascii="Arial" w:hAnsi="Arial" w:cs="Arial"/>
          <w:sz w:val="24"/>
          <w:szCs w:val="24"/>
        </w:rPr>
      </w:pPr>
    </w:p>
    <w:p w:rsidR="00D53406" w:rsidP="00D53406" w:rsidRDefault="00D53406" w14:paraId="49EC875D" w14:textId="7F6E5909">
      <w:pPr>
        <w:pStyle w:val="Odlomakpopisa"/>
        <w:ind w:left="1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Imotski, </w:t>
      </w:r>
      <w:r w:rsidR="00824E2C">
        <w:rPr>
          <w:rFonts w:ascii="Arial" w:hAnsi="Arial" w:cs="Arial"/>
          <w:sz w:val="24"/>
          <w:szCs w:val="24"/>
        </w:rPr>
        <w:t>0</w:t>
      </w:r>
      <w:r w:rsidR="0034503B">
        <w:rPr>
          <w:rFonts w:ascii="Arial" w:hAnsi="Arial" w:cs="Arial"/>
          <w:sz w:val="24"/>
          <w:szCs w:val="24"/>
        </w:rPr>
        <w:t>5</w:t>
      </w:r>
      <w:r w:rsidR="00D34EDD">
        <w:rPr>
          <w:rFonts w:ascii="Arial" w:hAnsi="Arial" w:cs="Arial"/>
          <w:sz w:val="24"/>
          <w:szCs w:val="24"/>
        </w:rPr>
        <w:t xml:space="preserve">. </w:t>
      </w:r>
      <w:r w:rsidR="00824E2C">
        <w:rPr>
          <w:rFonts w:ascii="Arial" w:hAnsi="Arial" w:cs="Arial"/>
          <w:sz w:val="24"/>
          <w:szCs w:val="24"/>
        </w:rPr>
        <w:t>svibnja</w:t>
      </w:r>
      <w:r>
        <w:rPr>
          <w:rFonts w:ascii="Arial" w:hAnsi="Arial" w:cs="Arial"/>
          <w:sz w:val="24"/>
          <w:szCs w:val="24"/>
        </w:rPr>
        <w:t xml:space="preserve"> 2026.</w:t>
      </w:r>
    </w:p>
    <w:p w:rsidR="00D53406" w:rsidP="00D53406" w:rsidRDefault="00D53406" w14:paraId="1211D1C8" w14:textId="77777777">
      <w:pPr>
        <w:pStyle w:val="Odlomakpopisa"/>
        <w:ind w:left="1080"/>
        <w:jc w:val="center"/>
        <w:rPr>
          <w:rFonts w:ascii="Arial" w:hAnsi="Arial" w:cs="Arial"/>
          <w:sz w:val="24"/>
          <w:szCs w:val="24"/>
        </w:rPr>
      </w:pPr>
    </w:p>
    <w:p w:rsidR="00D53406" w:rsidP="00D53406" w:rsidRDefault="00D53406" w14:paraId="50A994B6" w14:textId="77777777">
      <w:pPr>
        <w:pStyle w:val="Odlomakpopisa"/>
        <w:ind w:left="7452" w:firstLine="33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Sutkinja</w:t>
      </w:r>
    </w:p>
    <w:p w:rsidRPr="00A2458D" w:rsidR="00D53406" w:rsidP="00D53406" w:rsidRDefault="00D53406" w14:paraId="14BAE6A8" w14:textId="77777777">
      <w:pPr>
        <w:pStyle w:val="Odlomakpopisa"/>
        <w:ind w:left="108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Sanja Vrgoč</w:t>
      </w:r>
    </w:p>
    <w:sectPr w:rsidRPr="00A2458D" w:rsidR="00D534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62788" w:rsidP="00A45B97" w:rsidRDefault="00362788" w14:paraId="1FE8DC7F" w14:textId="77777777">
      <w:pPr>
        <w:spacing w:after="0" w:line="240" w:lineRule="auto"/>
      </w:pPr>
      <w:r>
        <w:separator/>
      </w:r>
    </w:p>
  </w:endnote>
  <w:endnote w:type="continuationSeparator" w:id="0">
    <w:p w:rsidR="00362788" w:rsidP="00A45B97" w:rsidRDefault="00362788" w14:paraId="4AF28C7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62788" w:rsidP="00A45B97" w:rsidRDefault="00362788" w14:paraId="21B05375" w14:textId="77777777">
      <w:pPr>
        <w:spacing w:after="0" w:line="240" w:lineRule="auto"/>
      </w:pPr>
      <w:r>
        <w:separator/>
      </w:r>
    </w:p>
  </w:footnote>
  <w:footnote w:type="continuationSeparator" w:id="0">
    <w:p w:rsidR="00362788" w:rsidP="00A45B97" w:rsidRDefault="00362788" w14:paraId="7F51CCBB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3659E8"/>
    <w:multiLevelType w:val="hybridMultilevel"/>
    <w:tmpl w:val="3FEC9458"/>
    <w:lvl w:ilvl="0" w:tplc="4FD05A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A6A3C"/>
    <w:multiLevelType w:val="hybridMultilevel"/>
    <w:tmpl w:val="4D983E6A"/>
    <w:lvl w:ilvl="0" w:tplc="410273D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B1B"/>
    <w:rsid w:val="000366EA"/>
    <w:rsid w:val="00077177"/>
    <w:rsid w:val="000774B4"/>
    <w:rsid w:val="000A1714"/>
    <w:rsid w:val="000C0CAB"/>
    <w:rsid w:val="000C5BA4"/>
    <w:rsid w:val="000D2F44"/>
    <w:rsid w:val="000E3675"/>
    <w:rsid w:val="000E59E3"/>
    <w:rsid w:val="000F3DD7"/>
    <w:rsid w:val="00103376"/>
    <w:rsid w:val="00132D75"/>
    <w:rsid w:val="00137AAD"/>
    <w:rsid w:val="00143A9C"/>
    <w:rsid w:val="00162710"/>
    <w:rsid w:val="0016400B"/>
    <w:rsid w:val="001A0CC6"/>
    <w:rsid w:val="001E017D"/>
    <w:rsid w:val="001E2DEE"/>
    <w:rsid w:val="001E72E2"/>
    <w:rsid w:val="001F3684"/>
    <w:rsid w:val="001F7A5C"/>
    <w:rsid w:val="00205D81"/>
    <w:rsid w:val="002060CC"/>
    <w:rsid w:val="00222844"/>
    <w:rsid w:val="002244C4"/>
    <w:rsid w:val="0024052F"/>
    <w:rsid w:val="00244972"/>
    <w:rsid w:val="00297729"/>
    <w:rsid w:val="002A0232"/>
    <w:rsid w:val="002A47B4"/>
    <w:rsid w:val="002A4C2D"/>
    <w:rsid w:val="002E4CCD"/>
    <w:rsid w:val="002E5C84"/>
    <w:rsid w:val="002F6155"/>
    <w:rsid w:val="00305B29"/>
    <w:rsid w:val="00307783"/>
    <w:rsid w:val="00320CB7"/>
    <w:rsid w:val="0034503B"/>
    <w:rsid w:val="00362788"/>
    <w:rsid w:val="00371C60"/>
    <w:rsid w:val="003758B6"/>
    <w:rsid w:val="0038331C"/>
    <w:rsid w:val="0039773D"/>
    <w:rsid w:val="003B07D8"/>
    <w:rsid w:val="003D59F5"/>
    <w:rsid w:val="003E0950"/>
    <w:rsid w:val="003F1AFF"/>
    <w:rsid w:val="00432AA5"/>
    <w:rsid w:val="004858FA"/>
    <w:rsid w:val="00496015"/>
    <w:rsid w:val="00496206"/>
    <w:rsid w:val="004A0AD6"/>
    <w:rsid w:val="004C2207"/>
    <w:rsid w:val="004D735F"/>
    <w:rsid w:val="004E1C20"/>
    <w:rsid w:val="004F6EBF"/>
    <w:rsid w:val="00516A99"/>
    <w:rsid w:val="00531364"/>
    <w:rsid w:val="00543A60"/>
    <w:rsid w:val="00550FDC"/>
    <w:rsid w:val="005645DE"/>
    <w:rsid w:val="005B3D63"/>
    <w:rsid w:val="005D53AF"/>
    <w:rsid w:val="005E685A"/>
    <w:rsid w:val="0064791B"/>
    <w:rsid w:val="006511C0"/>
    <w:rsid w:val="006520D1"/>
    <w:rsid w:val="00686765"/>
    <w:rsid w:val="006B5CD5"/>
    <w:rsid w:val="006D5134"/>
    <w:rsid w:val="006F452E"/>
    <w:rsid w:val="0071665A"/>
    <w:rsid w:val="00720120"/>
    <w:rsid w:val="00761D1B"/>
    <w:rsid w:val="007640A1"/>
    <w:rsid w:val="007700D4"/>
    <w:rsid w:val="00775865"/>
    <w:rsid w:val="0078696C"/>
    <w:rsid w:val="007B3C01"/>
    <w:rsid w:val="007E33CE"/>
    <w:rsid w:val="007F1BD2"/>
    <w:rsid w:val="007F2D13"/>
    <w:rsid w:val="007F444A"/>
    <w:rsid w:val="00824E2C"/>
    <w:rsid w:val="0082535C"/>
    <w:rsid w:val="00854B1B"/>
    <w:rsid w:val="008662F5"/>
    <w:rsid w:val="00875AAE"/>
    <w:rsid w:val="00886F10"/>
    <w:rsid w:val="0089642E"/>
    <w:rsid w:val="008D52DC"/>
    <w:rsid w:val="00906777"/>
    <w:rsid w:val="00920163"/>
    <w:rsid w:val="0093587B"/>
    <w:rsid w:val="00941066"/>
    <w:rsid w:val="00960772"/>
    <w:rsid w:val="00970FDF"/>
    <w:rsid w:val="009728BE"/>
    <w:rsid w:val="0099219C"/>
    <w:rsid w:val="00994190"/>
    <w:rsid w:val="00995175"/>
    <w:rsid w:val="009A225C"/>
    <w:rsid w:val="009A58F4"/>
    <w:rsid w:val="009B6EBE"/>
    <w:rsid w:val="009C57AD"/>
    <w:rsid w:val="009D30B6"/>
    <w:rsid w:val="009D5EF7"/>
    <w:rsid w:val="009F09AF"/>
    <w:rsid w:val="009F7841"/>
    <w:rsid w:val="00A1117B"/>
    <w:rsid w:val="00A2458D"/>
    <w:rsid w:val="00A3029E"/>
    <w:rsid w:val="00A42C62"/>
    <w:rsid w:val="00A45B97"/>
    <w:rsid w:val="00A47C5C"/>
    <w:rsid w:val="00A53575"/>
    <w:rsid w:val="00A53DF3"/>
    <w:rsid w:val="00A8544A"/>
    <w:rsid w:val="00AA178C"/>
    <w:rsid w:val="00AB4651"/>
    <w:rsid w:val="00AC3601"/>
    <w:rsid w:val="00AC64BA"/>
    <w:rsid w:val="00B43167"/>
    <w:rsid w:val="00B93893"/>
    <w:rsid w:val="00BA6BA4"/>
    <w:rsid w:val="00BB4080"/>
    <w:rsid w:val="00BD27AE"/>
    <w:rsid w:val="00BD41EC"/>
    <w:rsid w:val="00BF09C5"/>
    <w:rsid w:val="00BF7C52"/>
    <w:rsid w:val="00C00C26"/>
    <w:rsid w:val="00C116F2"/>
    <w:rsid w:val="00C15386"/>
    <w:rsid w:val="00C471E2"/>
    <w:rsid w:val="00C73595"/>
    <w:rsid w:val="00C856D7"/>
    <w:rsid w:val="00CC0C88"/>
    <w:rsid w:val="00CC291C"/>
    <w:rsid w:val="00CD1E65"/>
    <w:rsid w:val="00CD2FA4"/>
    <w:rsid w:val="00CF4469"/>
    <w:rsid w:val="00D12342"/>
    <w:rsid w:val="00D34EDD"/>
    <w:rsid w:val="00D53406"/>
    <w:rsid w:val="00D84B77"/>
    <w:rsid w:val="00D93EAF"/>
    <w:rsid w:val="00D9698D"/>
    <w:rsid w:val="00DA47DF"/>
    <w:rsid w:val="00DC3665"/>
    <w:rsid w:val="00DF48CF"/>
    <w:rsid w:val="00DF6A45"/>
    <w:rsid w:val="00E021C4"/>
    <w:rsid w:val="00E34E45"/>
    <w:rsid w:val="00E41704"/>
    <w:rsid w:val="00EA08A6"/>
    <w:rsid w:val="00EA374C"/>
    <w:rsid w:val="00EB4917"/>
    <w:rsid w:val="00ED0454"/>
    <w:rsid w:val="00EE234C"/>
    <w:rsid w:val="00F01656"/>
    <w:rsid w:val="00F22884"/>
    <w:rsid w:val="00F45A0B"/>
    <w:rsid w:val="00F47A14"/>
    <w:rsid w:val="00F52C64"/>
    <w:rsid w:val="00F6042A"/>
    <w:rsid w:val="00F85832"/>
    <w:rsid w:val="00F901F6"/>
    <w:rsid w:val="00F9216E"/>
    <w:rsid w:val="00FB4C9A"/>
    <w:rsid w:val="00FC6E79"/>
    <w:rsid w:val="00FD46B2"/>
    <w:rsid w:val="00FD65D2"/>
    <w:rsid w:val="00FF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E33918F"/>
  <w15:docId w15:val="{0B88326F-877A-42EC-80B8-FE295D5903A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854B1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54B1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54B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54B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54B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54B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54B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54B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54B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854B1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854B1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854B1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854B1B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854B1B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854B1B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854B1B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854B1B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854B1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54B1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854B1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54B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854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54B1B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854B1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54B1B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54B1B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54B1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854B1B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54B1B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uiPriority w:val="1"/>
    <w:qFormat/>
    <w:rsid w:val="00854B1B"/>
    <w:pPr>
      <w:spacing w:after="0" w:line="240" w:lineRule="auto"/>
    </w:pPr>
    <w:rPr>
      <w:kern w:val="0"/>
    </w:rPr>
  </w:style>
  <w:style w:type="paragraph" w:styleId="Zaglavlje">
    <w:name w:val="header"/>
    <w:basedOn w:val="Normal"/>
    <w:link w:val="ZaglavljeChar"/>
    <w:uiPriority w:val="99"/>
    <w:unhideWhenUsed/>
    <w:rsid w:val="00A45B9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45B97"/>
  </w:style>
  <w:style w:type="paragraph" w:styleId="Podnoje">
    <w:name w:val="footer"/>
    <w:basedOn w:val="Normal"/>
    <w:link w:val="PodnojeChar"/>
    <w:uiPriority w:val="99"/>
    <w:unhideWhenUsed/>
    <w:rsid w:val="00A45B9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45B97"/>
  </w:style>
  <w:style w:type="character" w:styleId="Tekstrezerviranogmjesta">
    <w:name w:val="Placeholder Text"/>
    <w:basedOn w:val="Zadanifontodlomka"/>
    <w:uiPriority w:val="99"/>
    <w:semiHidden/>
    <w:rsid w:val="0034503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503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4503B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4503B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4503B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svibnja 2026.</izvorni_sadrzaj>
    <derivirana_varijabla naziv="DomainObject.DatumDonosenjaOdluke_1">5.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Sp-62/2026-2</izvorni_sadrzaj>
    <derivirana_varijabla naziv="DomainObject.Oznaka_1">Sp-62/2026-2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Vrgoč</izvorni_sadrzaj>
    <derivirana_varijabla naziv="DomainObject.DonositeljOdluke.Prezime_1">Vrgoč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travnja 2026.</izvorni_sadrzaj>
    <derivirana_varijabla naziv="DomainObject.Predmet.DatumIzradeOptuznogAkta_1">30. travnja 2026.</derivirana_varijabla>
  </DomainObject.Predmet.DatumIzradeOptuznogAkta>
  <DomainObject.Predmet.DatumIzradeOptuznogAktaFormated>
    <izvorni_sadrzaj>30.4.2026.</izvorni_sadrzaj>
    <derivirana_varijabla naziv="DomainObject.Predmet.DatumIzradeOptuznogAktaFormated_1">30.4.2026.</derivirana_varijabla>
  </DomainObject.Predmet.DatumIzradeOptuznogAktaFormated>
  <DomainObject.Predmet.DatumOsnivanja>
    <izvorni_sadrzaj>30. travnja 2026.</izvorni_sadrzaj>
    <derivirana_varijabla naziv="DomainObject.Predmet.DatumOsnivanja_1">30.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travnja 2026.</izvorni_sadrzaj>
    <derivirana_varijabla naziv="DomainObject.Predmet.DatumPrimitkaOptuznogAkta_1">30.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Sp-62/2026</izvorni_sadrzaj>
    <derivirana_varijabla naziv="DomainObject.Predmet.OznakaBroj_1">Sp-62/2026</derivirana_varijabla>
  </DomainObject.Predmet.OznakaBroj>
  <DomainObject.Predmet.OznakaBrojOptuznogAkta>
    <izvorni_sadrzaj>08-5-26-2</izvorni_sadrzaj>
    <derivirana_varijabla naziv="DomainObject.Predmet.OznakaBrojOptuznogAkta_1">08-5-26-2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DOLORES PENAVA</izvorni_sadrzaj>
    <derivirana_varijabla naziv="DomainObject.Predmet.ProtustrankaFormated_1">  DOLORES PENAVA</derivirana_varijabla>
  </DomainObject.Predmet.ProtustrankaFormated>
  <DomainObject.Predmet.ProtustrankaFormatedOIB>
    <izvorni_sadrzaj>  DOLORES PENAVA, OIB 69718981273</izvorni_sadrzaj>
    <derivirana_varijabla naziv="DomainObject.Predmet.ProtustrankaFormatedOIB_1">  DOLORES PENAVA, OIB 69718981273</derivirana_varijabla>
  </DomainObject.Predmet.ProtustrankaFormatedOIB>
  <DomainObject.Predmet.ProtustrankaFormatedWithAdress>
    <izvorni_sadrzaj> DOLORES PENAVA, VINJANI GORNJI 393, 21260 Gornji Vinjani</izvorni_sadrzaj>
    <derivirana_varijabla naziv="DomainObject.Predmet.ProtustrankaFormatedWithAdress_1"> DOLORES PENAVA, VINJANI GORNJI 393, 21260 Gornji Vinjani</derivirana_varijabla>
  </DomainObject.Predmet.ProtustrankaFormatedWithAdress>
  <DomainObject.Predmet.ProtustrankaFormatedWithAdressOIB>
    <izvorni_sadrzaj> DOLORES PENAVA, OIB 69718981273, VINJANI GORNJI 393, 21260 Gornji Vinjani</izvorni_sadrzaj>
    <derivirana_varijabla naziv="DomainObject.Predmet.ProtustrankaFormatedWithAdressOIB_1"> DOLORES PENAVA, OIB 69718981273, VINJANI GORNJI 393, 21260 Gornji Vinjani</derivirana_varijabla>
  </DomainObject.Predmet.ProtustrankaFormatedWithAdressOIB>
  <DomainObject.Predmet.ProtustrankaWithAdress>
    <izvorni_sadrzaj>DOLORES PENAVA VINJANI GORNJI 393, 21260 Gornji Vinjani</izvorni_sadrzaj>
    <derivirana_varijabla naziv="DomainObject.Predmet.ProtustrankaWithAdress_1">DOLORES PENAVA VINJANI GORNJI 393, 21260 Gornji Vinjani</derivirana_varijabla>
  </DomainObject.Predmet.ProtustrankaWithAdress>
  <DomainObject.Predmet.ProtustrankaWithAdressOIB>
    <izvorni_sadrzaj>DOLORES PENAVA, OIB 69718981273, VINJANI GORNJI 393, 21260 Gornji Vinjani</izvorni_sadrzaj>
    <derivirana_varijabla naziv="DomainObject.Predmet.ProtustrankaWithAdressOIB_1">DOLORES PENAVA, OIB 69718981273, VINJANI GORNJI 393, 21260 Gornji Vinjani</derivirana_varijabla>
  </DomainObject.Predmet.ProtustrankaWithAdressOIB>
  <DomainObject.Predmet.ProtustrankaNazivFormated>
    <izvorni_sadrzaj>DOLORES PENAVA</izvorni_sadrzaj>
    <derivirana_varijabla naziv="DomainObject.Predmet.ProtustrankaNazivFormated_1">DOLORES PENAVA</derivirana_varijabla>
  </DomainObject.Predmet.ProtustrankaNazivFormated>
  <DomainObject.Predmet.ProtustrankaNazivFormatedOIB>
    <izvorni_sadrzaj>DOLORES PENAVA, OIB 69718981273</izvorni_sadrzaj>
    <derivirana_varijabla naziv="DomainObject.Predmet.ProtustrankaNazivFormatedOIB_1">DOLORES PENAVA, OIB 69718981273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 Sanja Vrgoč</izvorni_sadrzaj>
    <derivirana_varijabla naziv="DomainObject.Predmet.Referada.Naziv_1">25 Sanja Vrgoč</derivirana_varijabla>
  </DomainObject.Predmet.Referada.Naziv>
  <DomainObject.Predmet.Referada.Oznaka>
    <izvorni_sadrzaj>25</izvorni_sadrzaj>
    <derivirana_varijabla naziv="DomainObject.Predmet.Referada.Oznaka_1">25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Općinski sud u Makarskoj</izvorni_sadrzaj>
    <derivirana_varijabla naziv="DomainObject.Predmet.Referada.Sud.Naziv_1">Općinski sud u Makarskoj</derivirana_varijabla>
  </DomainObject.Predmet.Referada.Sud.Naziv>
  <DomainObject.Predmet.Referada.Sudac>
    <izvorni_sadrzaj>Sanja Vrgoč</izvorni_sadrzaj>
    <derivirana_varijabla naziv="DomainObject.Predmet.Referada.Sudac_1">Sanja Vrgoč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Imotski</izvorni_sadrzaj>
    <derivirana_varijabla naziv="DomainObject.Predmet.Sud.Adresa.Naselje_1">Imotski</derivirana_varijabla>
  </DomainObject.Predmet.Sud.Adresa.Naselje>
  <DomainObject.Predmet.Sud.Adresa.NaseljeLokativ>
    <izvorni_sadrzaj>Imotskom</izvorni_sadrzaj>
    <derivirana_varijabla naziv="DomainObject.Predmet.Sud.Adresa.NaseljeLokativ_1">Imotskom</derivirana_varijabla>
  </DomainObject.Predmet.Sud.Adresa.NaseljeLokativ>
  <DomainObject.Predmet.Sud.Adresa.PostBroj>
    <izvorni_sadrzaj>21260</izvorni_sadrzaj>
    <derivirana_varijabla naziv="DomainObject.Predmet.Sud.Adresa.PostBroj_1">21260</derivirana_varijabla>
  </DomainObject.Predmet.Sud.Adresa.PostBroj>
  <DomainObject.Predmet.Sud.Adresa.UlicaIKBR>
    <izvorni_sadrzaj>Ante Starčevića 23</izvorni_sadrzaj>
    <derivirana_varijabla naziv="DomainObject.Predmet.Sud.Adresa.UlicaIKBR_1">Ante Starčevića 23</derivirana_varijabla>
  </DomainObject.Predmet.Sud.Adresa.UlicaIKBR>
  <DomainObject.Predmet.Sud.Naziv>
    <izvorni_sadrzaj>Općinski sud u Makarskoj - Stalna služba u Imotskom</izvorni_sadrzaj>
    <derivirana_varijabla naziv="DomainObject.Predmet.Sud.Naziv_1">Općinski sud u Makarskoj - Stalna služba u Imotskom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 Sanja Vrgoč</izvorni_sadrzaj>
    <derivirana_varijabla naziv="DomainObject.Predmet.TrenutnaLokacijaSpisa.Naziv_1">25 Sanja Vrgoč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Makarskoj</izvorni_sadrzaj>
    <derivirana_varijabla naziv="DomainObject.Predmet.TrenutnaLokacijaSpisa.Sud.Naziv_1">Općinski sud u Makarskoj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SS Imotski</izvorni_sadrzaj>
    <derivirana_varijabla naziv="DomainObject.Predmet.UstrojstvenaJedinicaVodi.Naziv_1">Pisarnica SS Imotski</derivirana_varijabla>
  </DomainObject.Predmet.UstrojstvenaJedinicaVodi.Naziv>
  <DomainObject.Predmet.UstrojstvenaJedinicaVodi.Oznaka>
    <izvorni_sadrzaj>Pisarnica SS IM</izvorni_sadrzaj>
    <derivirana_varijabla naziv="DomainObject.Predmet.UstrojstvenaJedinicaVodi.Oznaka_1">Pisarnica SS IM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Makarskoj</izvorni_sadrzaj>
    <derivirana_varijabla naziv="DomainObject.Predmet.UstrojstvenaJedinicaVodi.Sud.Naziv_1">Općinski sud u Makarskoj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Ivana Petričević</izvorni_sadrzaj>
    <derivirana_varijabla naziv="DomainObject.Predmet.Zapisnicar_1">Ivana Petričević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DOLORES PENAVA</item>
    </izvorni_sadrzaj>
    <derivirana_varijabla naziv="DomainObject.Predmet.ProtuStrankaListFormated_1">
      <item>DOLORES PENAVA</item>
    </derivirana_varijabla>
  </DomainObject.Predmet.ProtuStrankaListFormated>
  <DomainObject.Predmet.ProtuStrankaListFormatedOIB>
    <izvorni_sadrzaj>
      <item>DOLORES PENAVA, OIB 69718981273</item>
    </izvorni_sadrzaj>
    <derivirana_varijabla naziv="DomainObject.Predmet.ProtuStrankaListFormatedOIB_1">
      <item>DOLORES PENAVA, OIB 69718981273</item>
    </derivirana_varijabla>
  </DomainObject.Predmet.ProtuStrankaListFormatedOIB>
  <DomainObject.Predmet.ProtuStrankaListFormatedWithAdress>
    <izvorni_sadrzaj>
      <item>DOLORES PENAVA, VINJANI GORNJI 393, 21260 Gornji Vinjani</item>
    </izvorni_sadrzaj>
    <derivirana_varijabla naziv="DomainObject.Predmet.ProtuStrankaListFormatedWithAdress_1">
      <item>DOLORES PENAVA, VINJANI GORNJI 393, 21260 Gornji Vinjani</item>
    </derivirana_varijabla>
  </DomainObject.Predmet.ProtuStrankaListFormatedWithAdress>
  <DomainObject.Predmet.ProtuStrankaListFormatedWithAdressOIB>
    <izvorni_sadrzaj>
      <item>DOLORES PENAVA, OIB 69718981273, VINJANI GORNJI 393, 21260 Gornji Vinjani</item>
    </izvorni_sadrzaj>
    <derivirana_varijabla naziv="DomainObject.Predmet.ProtuStrankaListFormatedWithAdressOIB_1">
      <item>DOLORES PENAVA, OIB 69718981273, VINJANI GORNJI 393, 21260 Gornji Vinjani</item>
    </derivirana_varijabla>
  </DomainObject.Predmet.ProtuStrankaListFormatedWithAdressOIB>
  <DomainObject.Predmet.ProtuStrankaListNazivFormated>
    <izvorni_sadrzaj>
      <item>DOLORES PENAVA</item>
    </izvorni_sadrzaj>
    <derivirana_varijabla naziv="DomainObject.Predmet.ProtuStrankaListNazivFormated_1">
      <item>DOLORES PENAVA</item>
    </derivirana_varijabla>
  </DomainObject.Predmet.ProtuStrankaListNazivFormated>
  <DomainObject.Predmet.ProtuStrankaListNazivFormatedOIB>
    <izvorni_sadrzaj>
      <item>DOLORES PENAVA, OIB 69718981273</item>
    </izvorni_sadrzaj>
    <derivirana_varijabla naziv="DomainObject.Predmet.ProtuStrankaListNazivFormatedOIB_1">
      <item>DOLORES PENAVA, OIB 69718981273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5. svibnja 2026.</izvorni_sadrzaj>
    <derivirana_varijabla naziv="DomainObject.Datum_1">5. svibnja 2026.</derivirana_varijabla>
  </DomainObject.Datum>
  <DomainObject.PoslovniBrojDokumenta>
    <izvorni_sadrzaj>Sp-62/2026-2</izvorni_sadrzaj>
    <derivirana_varijabla naziv="DomainObject.PoslovniBrojDokumenta_1">Sp-62/2026-2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DOLORES PENAVA</izvorni_sadrzaj>
    <derivirana_varijabla naziv="DomainObject.Predmet.ProtustrankaIDrugi_1">DOLORES PENAVA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DOLORES PENAVA, OIB 69718981273, VINJANI GORNJI 393, 21260 Gornji Vinjani</izvorni_sadrzaj>
    <derivirana_varijabla naziv="DomainObject.Predmet.ProtustrankaIDrugiAdressOIB_1">DOLORES PENAVA, OIB 69718981273, VINJANI GORNJI 393, 21260 Gornji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DOLORES PENAVA</item>
      <item>Financijska agencija (FINA)</item>
    </izvorni_sadrzaj>
    <derivirana_varijabla naziv="DomainObject.Predmet.SudioniciListNaziv_1">
      <item>DOLORES PENAVA</item>
      <item>Financijska agencija (FINA)</item>
    </derivirana_varijabla>
  </DomainObject.Predmet.SudioniciListNaziv>
  <DomainObject.Predmet.SudioniciListAdressOIB>
    <izvorni_sadrzaj>
      <item>DOLORES PENAVA, OIB 69718981273, VINJANI GORNJI 393,21260 Gornji Vinjani</item>
      <item>Financijska agencija (FINA), OIB 85821130368, Ulica grada Vukovara 70,10000 Zagreb</item>
    </izvorni_sadrzaj>
    <derivirana_varijabla naziv="DomainObject.Predmet.SudioniciListAdressOIB_1">
      <item>DOLORES PENAVA, OIB 69718981273, VINJANI GORNJI 393,21260 Gornji Vinjani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69718981273</item>
      <item>, OIB 85821130368</item>
    </izvorni_sadrzaj>
    <derivirana_varijabla naziv="DomainObject.Predmet.SudioniciListNazivOIB_1">
      <item>, OIB 69718981273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travnja 2026.</izvorni_sadrzaj>
    <derivirana_varijabla naziv="DomainObject.Predmet.DatumPocetkaProcesa_1">30.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192</properties:Words>
  <properties:Characters>1108</properties:Characters>
  <properties:Lines>34</properties:Lines>
  <properties:Paragraphs>14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2026-05-04T10:11:00Z</dcterms:created>
  <dc:creator>Ivana Petričević</dc:creator>
  <dc:description/>
  <cp:keywords/>
  <cp:lastModifiedBy>Sanja Vrgoč</cp:lastModifiedBy>
  <dcterms:modified xmlns:xsi="http://www.w3.org/2001/XMLSchema-instance" xsi:type="dcterms:W3CDTF">2026-05-05T11:13:00Z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Sp-62/2026-2 / Odluka - Oglas (Sp-62-2026_ Dolores Penava.docx)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