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7b5e6" w14:paraId="247b5e6" w:rsidRDefault="00FF2DB5" w:rsidP="00910611" w:rsidR="00FF2DB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2DB5" w:rsidP="00910611" w:rsidR="00FF2DB5">
      <w:r>
        <w:rPr>
          <w:rFonts w:eastAsia="MS Mincho"/>
        </w:rPr>
        <w:t>REPUBLIKA HRVATSKA</w:t>
      </w:r>
    </w:p>
    <w:p w:rsidRDefault="00FF2DB5" w:rsidP="00910611" w:rsidR="00FF2DB5">
      <w:r>
        <w:rPr>
          <w:rFonts w:eastAsia="MS Mincho"/>
        </w:rPr>
        <w:t>TRGOVAČKI SUD U RIJECI</w:t>
      </w:r>
    </w:p>
    <w:p w:rsidRDefault="00FF2DB5" w:rsidR="00FF2DB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62B8B" w:rsidP="00362B8B" w:rsidR="00362B8B" w:rsidRPr="003426F6">
      <w:pPr>
        <w:rPr>
          <w:rFonts w:cs="Times New Roman" w:hAnsi="Times New Roman" w:ascii="Times New Roman"/>
        </w:rPr>
      </w:pPr>
    </w:p>
    <w:p w:rsidRDefault="00362B8B" w:rsidP="00362B8B" w:rsidR="00362B8B" w:rsidRPr="003426F6">
      <w:pPr>
        <w:rPr>
          <w:rFonts w:cs="Times New Roman" w:hAnsi="Times New Roman" w:ascii="Times New Roman"/>
        </w:rPr>
      </w:pPr>
    </w:p>
    <w:p w:rsidRDefault="00362B8B" w:rsidP="00362B8B" w:rsidR="00362B8B" w:rsidRPr="003426F6">
      <w:pPr>
        <w:rPr>
          <w:rFonts w:cs="Times New Roman" w:hAnsi="Times New Roman" w:ascii="Times New Roman"/>
        </w:rPr>
      </w:pPr>
    </w:p>
    <w:p w:rsidRDefault="00C11A23" w:rsidP="00C11A23" w:rsidR="00C11A23" w:rsidRPr="003426F6">
      <w:pPr>
        <w:jc w:val="center"/>
        <w:rPr>
          <w:rFonts w:cs="Times New Roman" w:hAnsi="Times New Roman" w:ascii="Times New Roman"/>
          <w:bCs w:val="false"/>
        </w:rPr>
      </w:pPr>
      <w:r w:rsidRPr="003426F6">
        <w:rPr>
          <w:rFonts w:cs="Times New Roman" w:hAnsi="Times New Roman" w:ascii="Times New Roman"/>
          <w:bCs w:val="false"/>
        </w:rPr>
        <w:t>R E P U B L I K A    H R V A T S K A</w:t>
      </w:r>
    </w:p>
    <w:p w:rsidRDefault="00C11A23" w:rsidP="00C11A23" w:rsidR="00C11A23" w:rsidRPr="003426F6">
      <w:pPr>
        <w:jc w:val="center"/>
        <w:rPr>
          <w:rFonts w:cs="Times New Roman" w:hAnsi="Times New Roman" w:ascii="Times New Roman"/>
          <w:bCs w:val="false"/>
        </w:rPr>
      </w:pPr>
      <w:r w:rsidRPr="003426F6">
        <w:rPr>
          <w:rFonts w:cs="Times New Roman" w:hAnsi="Times New Roman" w:ascii="Times New Roman"/>
          <w:bCs w:val="false"/>
        </w:rPr>
        <w:t>R J E Š E N J E</w:t>
      </w:r>
    </w:p>
    <w:p w:rsidRDefault="00C11A23" w:rsidP="00C11A23" w:rsidR="00C11A23" w:rsidRPr="003426F6">
      <w:pPr>
        <w:jc w:val="center"/>
        <w:rPr>
          <w:rFonts w:cs="Times New Roman" w:hAnsi="Times New Roman" w:ascii="Times New Roman"/>
          <w:bCs w:val="false"/>
        </w:rPr>
      </w:pPr>
    </w:p>
    <w:p w:rsidRDefault="003426F6" w:rsidP="003426F6" w:rsidR="003426F6" w:rsidRPr="003426F6">
      <w:pPr>
        <w:jc w:val="both"/>
        <w:rPr>
          <w:rFonts w:cs="Times New Roman" w:hAnsi="Times New Roman" w:ascii="Times New Roman"/>
        </w:rPr>
      </w:pPr>
      <w:r w:rsidRPr="003426F6">
        <w:rPr>
          <w:rFonts w:cs="Times New Roman" w:hAnsi="Times New Roman" w:ascii="Times New Roman"/>
        </w:rPr>
        <w:tab/>
      </w:r>
      <w:r w:rsidRPr="003426F6">
        <w:rPr>
          <w:rFonts w:cs="Times New Roman" w:hAnsi="Times New Roman" w:ascii="Times New Roman"/>
        </w:rPr>
        <w:tab/>
        <w:t xml:space="preserve">Trgovački sud u Rijeci, po stečajnom sucu Veri Jelenović u </w:t>
      </w:r>
      <w:r w:rsidRPr="003426F6">
        <w:rPr>
          <w:rFonts w:cs="Times New Roman" w:hAnsi="Times New Roman" w:ascii="Times New Roman"/>
          <w:bCs w:val="false"/>
        </w:rPr>
        <w:t xml:space="preserve">nastavku postupka radi naknadne diobe </w:t>
      </w:r>
      <w:r w:rsidRPr="003426F6">
        <w:rPr>
          <w:rFonts w:cs="Times New Roman" w:hAnsi="Times New Roman" w:ascii="Times New Roman"/>
        </w:rPr>
        <w:t>Stečajne mase iza JADRAN - METAL prerada sekundarnih sirovina d. d. "u stečaju" Rijeka, Eugena Kumičića 41, OIB: 45539795570, MBS: 130074508, dana 30. ožujka 2018.</w:t>
      </w:r>
    </w:p>
    <w:p w:rsidRDefault="00362B8B" w:rsidR="00362B8B" w:rsidRPr="003426F6">
      <w:pPr>
        <w:jc w:val="both"/>
        <w:rPr>
          <w:rFonts w:cs="Times New Roman" w:hAnsi="Times New Roman" w:ascii="Times New Roman"/>
        </w:rPr>
      </w:pPr>
    </w:p>
    <w:p w:rsidRDefault="006202CB" w:rsidP="006202CB" w:rsidR="006202CB" w:rsidRPr="003426F6">
      <w:pPr>
        <w:jc w:val="center"/>
        <w:rPr>
          <w:rFonts w:cs="Times New Roman" w:hAnsi="Times New Roman" w:ascii="Times New Roman"/>
        </w:rPr>
      </w:pPr>
      <w:r w:rsidRPr="003426F6">
        <w:rPr>
          <w:rFonts w:cs="Times New Roman" w:hAnsi="Times New Roman" w:ascii="Times New Roman"/>
        </w:rPr>
        <w:t>r i j</w:t>
      </w:r>
      <w:r w:rsidR="00C11A23" w:rsidRPr="003426F6">
        <w:rPr>
          <w:rFonts w:cs="Times New Roman" w:hAnsi="Times New Roman" w:ascii="Times New Roman"/>
        </w:rPr>
        <w:t xml:space="preserve"> </w:t>
      </w:r>
      <w:r w:rsidRPr="003426F6">
        <w:rPr>
          <w:rFonts w:cs="Times New Roman" w:hAnsi="Times New Roman" w:ascii="Times New Roman"/>
        </w:rPr>
        <w:t>e š i o  j e</w:t>
      </w:r>
    </w:p>
    <w:p w:rsidRDefault="00257A40" w:rsidP="00257A40" w:rsidR="00257A40" w:rsidRPr="003426F6">
      <w:pPr>
        <w:ind w:firstLine="708" w:left="1416"/>
        <w:jc w:val="both"/>
        <w:rPr>
          <w:rFonts w:cs="Times New Roman" w:hAnsi="Times New Roman" w:ascii="Times New Roman"/>
          <w:bCs w:val="false"/>
        </w:rPr>
      </w:pPr>
    </w:p>
    <w:p w:rsidRDefault="006202CB" w:rsidP="006202CB" w:rsidR="006202CB" w:rsidRPr="003426F6">
      <w:pPr>
        <w:jc w:val="both"/>
        <w:rPr>
          <w:rFonts w:cs="Times New Roman" w:hAnsi="Times New Roman" w:ascii="Times New Roman"/>
          <w:bCs w:val="false"/>
        </w:rPr>
      </w:pPr>
      <w:r w:rsidRPr="003426F6">
        <w:rPr>
          <w:rFonts w:cs="Times New Roman" w:hAnsi="Times New Roman" w:ascii="Times New Roman"/>
          <w:bCs w:val="false"/>
        </w:rPr>
        <w:t xml:space="preserve">Dopunjuje se </w:t>
      </w:r>
      <w:r w:rsidR="003426F6" w:rsidRPr="003426F6">
        <w:rPr>
          <w:rFonts w:cs="Times New Roman" w:hAnsi="Times New Roman" w:ascii="Times New Roman"/>
          <w:bCs w:val="false"/>
        </w:rPr>
        <w:t>po prijedlogu stečajnog vjerovnik</w:t>
      </w:r>
      <w:r w:rsidR="00FF2DB5">
        <w:rPr>
          <w:rFonts w:cs="Times New Roman" w:hAnsi="Times New Roman" w:ascii="Times New Roman"/>
          <w:bCs w:val="false"/>
        </w:rPr>
        <w:t>a</w:t>
      </w:r>
      <w:r w:rsidR="003426F6" w:rsidRPr="003426F6">
        <w:rPr>
          <w:rFonts w:cs="Times New Roman" w:hAnsi="Times New Roman" w:ascii="Times New Roman"/>
          <w:bCs w:val="false"/>
        </w:rPr>
        <w:t xml:space="preserve"> METIS d.d.. Kukuljanovo, Kukuljanovo 414, OIB: 19158233033 </w:t>
      </w:r>
      <w:r w:rsidRPr="003426F6">
        <w:rPr>
          <w:rFonts w:cs="Times New Roman" w:hAnsi="Times New Roman" w:ascii="Times New Roman"/>
          <w:bCs w:val="false"/>
        </w:rPr>
        <w:t xml:space="preserve">dnevni red </w:t>
      </w:r>
      <w:r w:rsidR="00C11A23" w:rsidRPr="003426F6">
        <w:rPr>
          <w:rFonts w:cs="Times New Roman" w:hAnsi="Times New Roman" w:ascii="Times New Roman"/>
          <w:bCs w:val="false"/>
        </w:rPr>
        <w:t xml:space="preserve">skupštine vjerovnika </w:t>
      </w:r>
      <w:r w:rsidR="003426F6" w:rsidRPr="003426F6">
        <w:rPr>
          <w:rFonts w:cs="Times New Roman" w:hAnsi="Times New Roman" w:ascii="Times New Roman"/>
        </w:rPr>
        <w:t xml:space="preserve">u </w:t>
      </w:r>
      <w:r w:rsidR="003426F6" w:rsidRPr="003426F6">
        <w:rPr>
          <w:rFonts w:cs="Times New Roman" w:hAnsi="Times New Roman" w:ascii="Times New Roman"/>
          <w:bCs w:val="false"/>
        </w:rPr>
        <w:t xml:space="preserve">nastavku postupka radi naknadne diobe </w:t>
      </w:r>
      <w:r w:rsidR="003426F6" w:rsidRPr="003426F6">
        <w:rPr>
          <w:rFonts w:cs="Times New Roman" w:hAnsi="Times New Roman" w:ascii="Times New Roman"/>
        </w:rPr>
        <w:t xml:space="preserve">Stečajne mase iza JADRAN - METAL prerada sekundarnih sirovina d. d. "u stečaju" Rijeka, Eugena Kumičića 41, OIB: 45539795570, MBS: 130074508 </w:t>
      </w:r>
      <w:r w:rsidRPr="003426F6">
        <w:rPr>
          <w:rFonts w:cs="Times New Roman" w:hAnsi="Times New Roman" w:ascii="Times New Roman"/>
        </w:rPr>
        <w:t>određen</w:t>
      </w:r>
      <w:r w:rsidR="00C11A23" w:rsidRPr="003426F6">
        <w:rPr>
          <w:rFonts w:cs="Times New Roman" w:hAnsi="Times New Roman" w:ascii="Times New Roman"/>
        </w:rPr>
        <w:t>e</w:t>
      </w:r>
      <w:r w:rsidRPr="003426F6">
        <w:rPr>
          <w:rFonts w:cs="Times New Roman" w:hAnsi="Times New Roman" w:ascii="Times New Roman"/>
        </w:rPr>
        <w:t xml:space="preserve"> za dan </w:t>
      </w:r>
      <w:r w:rsidR="003426F6" w:rsidRPr="003426F6">
        <w:rPr>
          <w:rFonts w:cs="Times New Roman" w:hAnsi="Times New Roman" w:ascii="Times New Roman"/>
        </w:rPr>
        <w:t>24. travnja 2018.</w:t>
      </w:r>
      <w:r w:rsidR="00FC4FFC" w:rsidRPr="003426F6">
        <w:rPr>
          <w:rFonts w:cs="Times New Roman" w:hAnsi="Times New Roman" w:ascii="Times New Roman"/>
        </w:rPr>
        <w:t xml:space="preserve"> u </w:t>
      </w:r>
      <w:r w:rsidR="003426F6" w:rsidRPr="003426F6">
        <w:rPr>
          <w:rFonts w:cs="Times New Roman" w:hAnsi="Times New Roman" w:ascii="Times New Roman"/>
        </w:rPr>
        <w:t>11</w:t>
      </w:r>
      <w:r w:rsidR="00FC4FFC" w:rsidRPr="003426F6">
        <w:rPr>
          <w:rFonts w:cs="Times New Roman" w:hAnsi="Times New Roman" w:ascii="Times New Roman"/>
        </w:rPr>
        <w:t>,00 sati</w:t>
      </w:r>
      <w:r w:rsidRPr="003426F6">
        <w:rPr>
          <w:rFonts w:cs="Times New Roman" w:hAnsi="Times New Roman" w:ascii="Times New Roman"/>
          <w:bCs w:val="false"/>
        </w:rPr>
        <w:t xml:space="preserve">, kod Trgovačkog suda u Rijeci, Zadarska 1-3, sudnica broj 3, I. kat na način da se dodaje </w:t>
      </w:r>
      <w:r w:rsidR="00FC4FFC" w:rsidRPr="003426F6">
        <w:rPr>
          <w:rFonts w:cs="Times New Roman" w:hAnsi="Times New Roman" w:ascii="Times New Roman"/>
          <w:bCs w:val="false"/>
        </w:rPr>
        <w:t>još jedna točka dnevnog reda</w:t>
      </w:r>
      <w:r w:rsidR="00D55628" w:rsidRPr="003426F6">
        <w:rPr>
          <w:rFonts w:cs="Times New Roman" w:hAnsi="Times New Roman" w:ascii="Times New Roman"/>
          <w:bCs w:val="false"/>
        </w:rPr>
        <w:t xml:space="preserve">, te dnevni red sada </w:t>
      </w:r>
      <w:r w:rsidR="00FC4FFC" w:rsidRPr="003426F6">
        <w:rPr>
          <w:rFonts w:cs="Times New Roman" w:hAnsi="Times New Roman" w:ascii="Times New Roman"/>
          <w:bCs w:val="false"/>
        </w:rPr>
        <w:t>glasi</w:t>
      </w:r>
      <w:r w:rsidRPr="003426F6">
        <w:rPr>
          <w:rFonts w:cs="Times New Roman" w:hAnsi="Times New Roman" w:ascii="Times New Roman"/>
          <w:bCs w:val="false"/>
        </w:rPr>
        <w:t>:</w:t>
      </w:r>
    </w:p>
    <w:p w:rsidRDefault="006202CB" w:rsidP="003426F6" w:rsidR="003426F6" w:rsidRPr="003426F6">
      <w:pPr>
        <w:jc w:val="both"/>
        <w:rPr>
          <w:rFonts w:cs="Times New Roman" w:hAnsi="Times New Roman" w:ascii="Times New Roman"/>
        </w:rPr>
      </w:pPr>
      <w:r w:rsidRPr="003426F6">
        <w:rPr>
          <w:rFonts w:cs="Times New Roman" w:hAnsi="Times New Roman" w:ascii="Times New Roman"/>
          <w:bCs w:val="false"/>
        </w:rPr>
        <w:t>„</w:t>
      </w:r>
      <w:r w:rsidR="003426F6" w:rsidRPr="003426F6">
        <w:rPr>
          <w:rFonts w:cs="Times New Roman" w:hAnsi="Times New Roman" w:ascii="Times New Roman"/>
        </w:rPr>
        <w:t>1. Izvješće o tijeku sudskih i drugih predmeta u kojima je Stečajna masa iza JADRAN - METAL prerada sekundarnih sirovina d. d. "u stečaju" Rijeka, Eugena Kumičića 41, OIB: 45539795570 stranka u postupku ili na drugi način sudjeluje u postupku;</w:t>
      </w:r>
    </w:p>
    <w:p w:rsidRDefault="003426F6" w:rsidP="003426F6" w:rsidR="003426F6" w:rsidRPr="003426F6">
      <w:pPr>
        <w:jc w:val="both"/>
        <w:rPr>
          <w:rFonts w:cs="Times New Roman" w:hAnsi="Times New Roman" w:ascii="Times New Roman"/>
        </w:rPr>
      </w:pPr>
      <w:r w:rsidRPr="003426F6">
        <w:rPr>
          <w:rFonts w:cs="Times New Roman" w:hAnsi="Times New Roman" w:ascii="Times New Roman"/>
        </w:rPr>
        <w:t>2. Podmirenje odvjetničkih troškova sukladno prijedlogu odvjetničkog ureda i ovlaštenje stečajnom upravitelju na zaključenje ugovora o pružanju odvjetničkih usluga;</w:t>
      </w:r>
    </w:p>
    <w:p w:rsidRDefault="003426F6" w:rsidP="003426F6" w:rsidR="003426F6" w:rsidRPr="003426F6">
      <w:pPr>
        <w:jc w:val="both"/>
        <w:rPr>
          <w:rFonts w:cs="Times New Roman" w:hAnsi="Times New Roman" w:ascii="Times New Roman"/>
        </w:rPr>
      </w:pPr>
      <w:r w:rsidRPr="003426F6">
        <w:rPr>
          <w:rFonts w:cs="Times New Roman" w:hAnsi="Times New Roman" w:ascii="Times New Roman"/>
        </w:rPr>
        <w:t>3. Izvansudsko rješenje odnosa sa JADRAN – METAL d.o.o. Škrljevo (Grad Bakar), Kukuljanovo, Radna zona Kukuljanovo 29/R, OIB: 97725530277  zaključenjem nagodbe</w:t>
      </w:r>
    </w:p>
    <w:p w:rsidRDefault="003426F6" w:rsidP="003426F6" w:rsidR="00257A40">
      <w:pPr>
        <w:jc w:val="both"/>
        <w:rPr>
          <w:rFonts w:cs="Times New Roman" w:hAnsi="Times New Roman" w:ascii="Times New Roman"/>
          <w:bCs w:val="false"/>
        </w:rPr>
      </w:pPr>
      <w:r w:rsidRPr="003426F6">
        <w:rPr>
          <w:rFonts w:cs="Times New Roman" w:hAnsi="Times New Roman" w:ascii="Times New Roman"/>
        </w:rPr>
        <w:t>4. Razno.</w:t>
      </w:r>
      <w:r w:rsidR="00D55628" w:rsidRPr="003426F6">
        <w:rPr>
          <w:rFonts w:cs="Times New Roman" w:hAnsi="Times New Roman" w:ascii="Times New Roman"/>
          <w:bCs w:val="false"/>
        </w:rPr>
        <w:t>“</w:t>
      </w:r>
    </w:p>
    <w:p w:rsidRDefault="00FF2DB5" w:rsidP="003426F6" w:rsidR="00FF2DB5" w:rsidRPr="003426F6">
      <w:pPr>
        <w:jc w:val="both"/>
        <w:rPr>
          <w:rFonts w:cs="Times New Roman" w:hAnsi="Times New Roman" w:ascii="Times New Roman"/>
          <w:bCs w:val="false"/>
        </w:rPr>
      </w:pPr>
    </w:p>
    <w:p w:rsidRDefault="00226F12" w:rsidP="00226F12" w:rsidR="00362B8B" w:rsidRPr="003426F6">
      <w:pPr>
        <w:jc w:val="center"/>
        <w:rPr>
          <w:rFonts w:cs="Times New Roman" w:hAnsi="Times New Roman" w:ascii="Times New Roman"/>
        </w:rPr>
      </w:pPr>
      <w:r w:rsidRPr="003426F6">
        <w:rPr>
          <w:rFonts w:cs="Times New Roman" w:hAnsi="Times New Roman" w:ascii="Times New Roman"/>
        </w:rPr>
        <w:t xml:space="preserve">Rijeka, </w:t>
      </w:r>
      <w:r w:rsidR="003426F6" w:rsidRPr="003426F6">
        <w:rPr>
          <w:rFonts w:cs="Times New Roman" w:hAnsi="Times New Roman" w:ascii="Times New Roman"/>
        </w:rPr>
        <w:t>30. ožujka 2018</w:t>
      </w:r>
      <w:r w:rsidR="00D55628" w:rsidRPr="003426F6">
        <w:rPr>
          <w:rFonts w:cs="Times New Roman" w:hAnsi="Times New Roman" w:ascii="Times New Roman"/>
        </w:rPr>
        <w:t>.</w:t>
      </w:r>
    </w:p>
    <w:p w:rsidRDefault="0048551A" w:rsidR="0048551A" w:rsidRPr="003426F6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3426F6">
      <w:pPr>
        <w:ind w:firstLine="708"/>
        <w:jc w:val="both"/>
        <w:rPr>
          <w:rFonts w:cs="Times New Roman" w:hAnsi="Times New Roman" w:ascii="Times New Roman"/>
        </w:rPr>
      </w:pPr>
    </w:p>
    <w:p w:rsidRDefault="00C11A23" w:rsidR="00C11A23" w:rsidRPr="003426F6">
      <w:pPr>
        <w:jc w:val="both"/>
        <w:rPr>
          <w:rFonts w:cs="Times New Roman" w:hAnsi="Times New Roman" w:ascii="Times New Roman"/>
        </w:rPr>
      </w:pPr>
      <w:r w:rsidRPr="003426F6">
        <w:rPr>
          <w:rFonts w:cs="Times New Roman" w:hAnsi="Times New Roman" w:ascii="Times New Roman"/>
        </w:rPr>
        <w:t xml:space="preserve">                                                                                                 Stečajni sudac</w:t>
      </w:r>
    </w:p>
    <w:p w:rsidRDefault="00C11A23" w:rsidR="00C11A23" w:rsidRPr="003426F6">
      <w:pPr>
        <w:jc w:val="both"/>
        <w:rPr>
          <w:rFonts w:cs="Times New Roman" w:hAnsi="Times New Roman" w:ascii="Times New Roman"/>
        </w:rPr>
      </w:pPr>
      <w:r w:rsidRPr="003426F6">
        <w:rPr>
          <w:rFonts w:cs="Times New Roman" w:hAnsi="Times New Roman" w:ascii="Times New Roman"/>
        </w:rPr>
        <w:t xml:space="preserve">                                                                                                 Vera Jelenović </w:t>
      </w:r>
    </w:p>
    <w:p w:rsidRDefault="00C11A23" w:rsidR="00C11A23" w:rsidRPr="003426F6">
      <w:pPr>
        <w:jc w:val="both"/>
        <w:rPr>
          <w:rFonts w:cs="Times New Roman" w:hAnsi="Times New Roman" w:ascii="Times New Roman"/>
        </w:rPr>
      </w:pPr>
    </w:p>
    <w:p w:rsidRDefault="00362B8B" w:rsidR="00362B8B" w:rsidRPr="003426F6">
      <w:pPr>
        <w:jc w:val="both"/>
        <w:rPr>
          <w:rFonts w:cs="Times New Roman" w:hAnsi="Times New Roman" w:ascii="Times New Roman"/>
        </w:rPr>
      </w:pPr>
    </w:p>
    <w:p w:rsidRDefault="00362B8B" w:rsidR="00362B8B" w:rsidRPr="003426F6">
      <w:pPr>
        <w:ind w:firstLine="708"/>
        <w:jc w:val="both"/>
        <w:rPr>
          <w:rFonts w:cs="Times New Roman" w:hAnsi="Times New Roman" w:ascii="Times New Roman"/>
        </w:rPr>
      </w:pPr>
      <w:r w:rsidRPr="003426F6">
        <w:rPr>
          <w:rFonts w:cs="Times New Roman" w:hAnsi="Times New Roman" w:ascii="Times New Roman"/>
        </w:rPr>
        <w:t>UPUTA O PRAVNOM LIJEKU:</w:t>
      </w:r>
    </w:p>
    <w:p w:rsidRDefault="00843D5B" w:rsidP="00843D5B" w:rsidR="00843D5B" w:rsidRPr="003426F6">
      <w:pPr>
        <w:jc w:val="both"/>
        <w:rPr>
          <w:rFonts w:cs="Times New Roman" w:hAnsi="Times New Roman" w:ascii="Times New Roman"/>
        </w:rPr>
      </w:pPr>
      <w:r w:rsidRPr="003426F6">
        <w:rPr>
          <w:rFonts w:cs="Times New Roman" w:hAnsi="Times New Roman" w:ascii="Times New Roman"/>
        </w:rPr>
        <w:tab/>
        <w:t>Protiv  ovog  rješenja može se podnijeti žalba u roku od 8 dana od dana primitka istog.</w:t>
      </w:r>
      <w:r w:rsidR="00D55628" w:rsidRPr="003426F6">
        <w:rPr>
          <w:rFonts w:cs="Times New Roman" w:hAnsi="Times New Roman" w:ascii="Times New Roman"/>
        </w:rPr>
        <w:t xml:space="preserve"> Dostava se smatra obavljenom istekom osmoga dana od dana objave pismena na mrežnoj stranici e-Oglasna ploča sudova.</w:t>
      </w:r>
      <w:r w:rsidRPr="003426F6">
        <w:rPr>
          <w:rFonts w:cs="Times New Roman" w:hAnsi="Times New Roman" w:ascii="Times New Roman"/>
        </w:rPr>
        <w:t xml:space="preserve"> Žalba  se podnosi putem ovog  suda u tri  istovjetna primjerka, a o žalbi odlučuje Visoki trgovački sud  Republike  Hrvatske.</w:t>
      </w:r>
    </w:p>
    <w:p w:rsidRDefault="00362B8B" w:rsidR="00362B8B" w:rsidRPr="003426F6">
      <w:pPr>
        <w:rPr>
          <w:rFonts w:cs="Times New Roman" w:hAnsi="Times New Roman" w:ascii="Times New Roman"/>
        </w:rPr>
      </w:pPr>
    </w:p>
    <w:p w:rsidRDefault="00362B8B" w:rsidR="00362B8B" w:rsidRPr="003426F6">
      <w:pPr>
        <w:rPr>
          <w:rFonts w:cs="Times New Roman" w:hAnsi="Times New Roman" w:ascii="Times New Roman"/>
        </w:rPr>
      </w:pPr>
    </w:p>
    <w:p w:rsidRDefault="0048551A" w:rsidR="0048551A" w:rsidRPr="003426F6">
      <w:pPr>
        <w:rPr>
          <w:rFonts w:cs="Times New Roman" w:hAnsi="Times New Roman" w:ascii="Times New Roman"/>
        </w:rPr>
      </w:pPr>
    </w:p>
    <w:sectPr w:rsidR="0048551A" w:rsidRPr="003426F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4827" w:rsidP="00D55628" w:rsidR="00714827">
      <w:r>
        <w:separator/>
      </w:r>
    </w:p>
  </w:endnote>
  <w:endnote w:id="0" w:type="continuationSeparator">
    <w:p w:rsidRDefault="00714827" w:rsidP="00D55628" w:rsidR="007148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4827" w:rsidP="00D55628" w:rsidR="00714827">
      <w:r>
        <w:separator/>
      </w:r>
    </w:p>
  </w:footnote>
  <w:footnote w:id="0" w:type="continuationSeparator">
    <w:p w:rsidRDefault="00714827" w:rsidP="00D55628" w:rsidR="007148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628" w:rsidP="00D55628" w:rsidR="00D55628" w:rsidRPr="00D55628">
    <w:pPr>
      <w:pStyle w:val="Zaglavlje"/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Posl. br. 14 St-</w:t>
    </w:r>
    <w:r w:rsidR="003426F6">
      <w:rPr>
        <w:rFonts w:cs="Times New Roman" w:hAnsi="Times New Roman" w:ascii="Times New Roman"/>
      </w:rPr>
      <w:t>50/2018</w:t>
    </w:r>
    <w:r w:rsidR="00FF2DB5">
      <w:rPr>
        <w:rFonts w:cs="Times New Roman" w:hAnsi="Times New Roman" w:ascii="Times New Roman"/>
      </w:rPr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E8521E"/>
    <w:multiLevelType w:val="hybridMultilevel"/>
    <w:tmpl w:val="B62C2686"/>
    <w:lvl w:tplc="28A4A2D8" w:ilvl="0">
      <w:start w:val="2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052607"/>
    <w:rsid w:val="00226F12"/>
    <w:rsid w:val="00257A40"/>
    <w:rsid w:val="002C4A8F"/>
    <w:rsid w:val="003426F6"/>
    <w:rsid w:val="00362B8B"/>
    <w:rsid w:val="00375DA1"/>
    <w:rsid w:val="003B76F8"/>
    <w:rsid w:val="0048551A"/>
    <w:rsid w:val="005C7DB3"/>
    <w:rsid w:val="006202CB"/>
    <w:rsid w:val="00714827"/>
    <w:rsid w:val="0078318A"/>
    <w:rsid w:val="00843D5B"/>
    <w:rsid w:val="00883D7C"/>
    <w:rsid w:val="008A64D0"/>
    <w:rsid w:val="008B46C2"/>
    <w:rsid w:val="00937FEB"/>
    <w:rsid w:val="00A45EBC"/>
    <w:rsid w:val="00BE4918"/>
    <w:rsid w:val="00C11A23"/>
    <w:rsid w:val="00D26E97"/>
    <w:rsid w:val="00D55628"/>
    <w:rsid w:val="00D87777"/>
    <w:rsid w:val="00DB05E6"/>
    <w:rsid w:val="00E75298"/>
    <w:rsid w:val="00EA444E"/>
    <w:rsid w:val="00F97FBA"/>
    <w:rsid w:val="00FC4FFC"/>
    <w:rsid w:val="00FF2DB5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5562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556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55628"/>
    <w:rPr>
      <w:rFonts w:cs="Arial" w:hAnsi="Arial" w:ascii="Arial"/>
      <w:bCs/>
      <w:sz w:val="24"/>
      <w:szCs w:val="24"/>
    </w:rPr>
  </w:style>
  <w:style w:styleId="Podnoje" w:type="paragraph">
    <w:name w:val="footer"/>
    <w:basedOn w:val="Normal"/>
    <w:link w:val="PodnojeChar"/>
    <w:rsid w:val="00D556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55628"/>
    <w:rPr>
      <w:rFonts w:cs="Arial" w:hAnsi="Arial" w:ascii="Arial"/>
      <w:bCs/>
      <w:sz w:val="24"/>
      <w:szCs w:val="24"/>
    </w:rPr>
  </w:style>
  <w:style w:styleId="Tekstbalonia" w:type="paragraph">
    <w:name w:val="Balloon Text"/>
    <w:basedOn w:val="Normal"/>
    <w:link w:val="TekstbaloniaChar"/>
    <w:rsid w:val="00D556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55628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26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26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26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26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26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5562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556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55628"/>
    <w:rPr>
      <w:rFonts w:ascii="Arial" w:cs="Arial" w:hAnsi="Arial"/>
      <w:bCs/>
      <w:sz w:val="24"/>
      <w:szCs w:val="24"/>
    </w:rPr>
  </w:style>
  <w:style w:styleId="Podnoje" w:type="paragraph">
    <w:name w:val="footer"/>
    <w:basedOn w:val="Normal"/>
    <w:link w:val="PodnojeChar"/>
    <w:rsid w:val="00D556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55628"/>
    <w:rPr>
      <w:rFonts w:ascii="Arial" w:cs="Arial" w:hAnsi="Arial"/>
      <w:bCs/>
      <w:sz w:val="24"/>
      <w:szCs w:val="24"/>
    </w:rPr>
  </w:style>
  <w:style w:styleId="Tekstbalonia" w:type="paragraph">
    <w:name w:val="Balloon Text"/>
    <w:basedOn w:val="Normal"/>
    <w:link w:val="TekstbaloniaChar"/>
    <w:rsid w:val="00D556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55628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26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26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26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26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26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252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058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2018.</izvorni_sadrzaj>
    <derivirana_varijabla naziv="DomainObject.Predmet.DatumOsnivanja_1">18.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St-50/2018</izvorni_sadrzaj>
    <derivirana_varijabla naziv="DomainObject.Predmet.OznakaBroj_1">St-50/2018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stari broj 14 St-953/11</izvorni_sadrzaj>
    <derivirana_varijabla naziv="DomainObject.Predmet.PrimjedbaSuca_1">Nastavak postupka radi naknadne diobe,
stari broj 14 St-953/11</derivirana_varijabla>
  </DomainObject.Predmet.PrimjedbaSuca>
  <DomainObject.Predmet.ProtustrankaFormated>
    <izvorni_sadrzaj>  Stečajna masa iza JADRAN - METAL d.d.</izvorni_sadrzaj>
    <derivirana_varijabla naziv="DomainObject.Predmet.ProtustrankaFormated_1">  Stečajna masa iza JADRAN - METAL d.d.</derivirana_varijabla>
  </DomainObject.Predmet.ProtustrankaFormated>
  <DomainObject.Predmet.ProtustrankaFormatedOIB>
    <izvorni_sadrzaj>  Stečajna masa iza JADRAN - METAL d.d., OIB 45539795570</izvorni_sadrzaj>
    <derivirana_varijabla naziv="DomainObject.Predmet.ProtustrankaFormatedOIB_1">  Stečajna masa iza JADRAN - METAL d.d., OIB 45539795570</derivirana_varijabla>
  </DomainObject.Predmet.ProtustrankaFormatedOIB>
  <DomainObject.Predmet.ProtustrankaFormatedWithAdress>
    <izvorni_sadrzaj> Stečajna masa iza JADRAN - METAL d.d., Valica 2, 52100 Pula</izvorni_sadrzaj>
    <derivirana_varijabla naziv="DomainObject.Predmet.ProtustrankaFormatedWithAdress_1"> Stečajna masa iza JADRAN - METAL d.d., Valica 2, 52100 Pula</derivirana_varijabla>
  </DomainObject.Predmet.ProtustrankaFormatedWithAdress>
  <DomainObject.Predmet.ProtustrankaFormatedWithAdressOIB>
    <izvorni_sadrzaj> Stečajna masa iza JADRAN - METAL d.d., OIB 45539795570, Valica 2, 52100 Pula</izvorni_sadrzaj>
    <derivirana_varijabla naziv="DomainObject.Predmet.ProtustrankaFormatedWithAdressOIB_1"> Stečajna masa iza JADRAN - METAL d.d., OIB 45539795570, Valica 2, 52100 Pula</derivirana_varijabla>
  </DomainObject.Predmet.ProtustrankaFormatedWithAdressOIB>
  <DomainObject.Predmet.ProtustrankaWithAdress>
    <izvorni_sadrzaj>Stečajna masa iza JADRAN - METAL d.d. Valica 2, 52100 Pula</izvorni_sadrzaj>
    <derivirana_varijabla naziv="DomainObject.Predmet.ProtustrankaWithAdress_1">Stečajna masa iza JADRAN - METAL d.d. Valica 2, 52100 Pula</derivirana_varijabla>
  </DomainObject.Predmet.ProtustrankaWithAdress>
  <DomainObject.Predmet.ProtustrankaWithAdressOIB>
    <izvorni_sadrzaj>Stečajna masa iza JADRAN - METAL d.d., OIB 45539795570, Valica 2, 52100 Pula</izvorni_sadrzaj>
    <derivirana_varijabla naziv="DomainObject.Predmet.ProtustrankaWithAdressOIB_1">Stečajna masa iza JADRAN - METAL d.d., OIB 45539795570, Valica 2, 52100 Pula</derivirana_varijabla>
  </DomainObject.Predmet.ProtustrankaWithAdressOIB>
  <DomainObject.Predmet.ProtustrankaNazivFormated>
    <izvorni_sadrzaj>Stečajna masa iza JADRAN - METAL d.d.</izvorni_sadrzaj>
    <derivirana_varijabla naziv="DomainObject.Predmet.ProtustrankaNazivFormated_1">Stečajna masa iza JADRAN - METAL d.d.</derivirana_varijabla>
  </DomainObject.Predmet.ProtustrankaNazivFormated>
  <DomainObject.Predmet.ProtustrankaNazivFormatedOIB>
    <izvorni_sadrzaj>Stečajna masa iza JADRAN - METAL d.d., OIB 45539795570</izvorni_sadrzaj>
    <derivirana_varijabla naziv="DomainObject.Predmet.ProtustrankaNazivFormatedOIB_1">Stečajna masa iza JADRAN - METAL d.d., OIB 45539795570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ANDREJ SABLIĆ stečajni upravitelj</izvorni_sadrzaj>
    <derivirana_varijabla naziv="DomainObject.Predmet.StrankaFormated_1">  ANDREJ SABLIĆ stečajni upravitelj</derivirana_varijabla>
  </DomainObject.Predmet.StrankaFormated>
  <DomainObject.Predmet.StrankaFormatedOIB>
    <izvorni_sadrzaj>  ANDREJ SABLIĆ stečajni upravitelj, OIB 53418504315</izvorni_sadrzaj>
    <derivirana_varijabla naziv="DomainObject.Predmet.StrankaFormatedOIB_1">  ANDREJ SABLIĆ stečajni upravitelj, OIB 53418504315</derivirana_varijabla>
  </DomainObject.Predmet.StrankaFormatedOIB>
  <DomainObject.Predmet.StrankaFormatedWithAdress>
    <izvorni_sadrzaj> ANDREJ SABLIĆ stečajni upravitelj, Eugena Kumičića 41, 51000 Rijeka</izvorni_sadrzaj>
    <derivirana_varijabla naziv="DomainObject.Predmet.StrankaFormatedWithAdress_1"> ANDREJ SABLIĆ stečajni upravitelj, Eugena Kumičića 41, 51000 Rijeka</derivirana_varijabla>
  </DomainObject.Predmet.StrankaFormatedWithAdress>
  <DomainObject.Predmet.StrankaFormatedWithAdressOIB>
    <izvorni_sadrzaj> ANDREJ SABLIĆ stečajni upravitelj, OIB 53418504315, Eugena Kumičića 41, 51000 Rijeka</izvorni_sadrzaj>
    <derivirana_varijabla naziv="DomainObject.Predmet.StrankaFormatedWithAdressOIB_1"> ANDREJ SABLIĆ stečajni upravitelj, OIB 53418504315, Eugena Kumičića 41, 51000 Rijeka</derivirana_varijabla>
  </DomainObject.Predmet.StrankaFormatedWithAdressOIB>
  <DomainObject.Predmet.StrankaWithAdress>
    <izvorni_sadrzaj>ANDREJ SABLIĆ stečajni upravitelj Eugena Kumičića 41,51000 Rijeka</izvorni_sadrzaj>
    <derivirana_varijabla naziv="DomainObject.Predmet.StrankaWithAdress_1">ANDREJ SABLIĆ stečajni upravitelj Eugena Kumičića 41,51000 Rijeka</derivirana_varijabla>
  </DomainObject.Predmet.StrankaWithAdress>
  <DomainObject.Predmet.StrankaWithAdressOIB>
    <izvorni_sadrzaj>ANDREJ SABLIĆ stečajni upravitelj, OIB 53418504315, Eugena Kumičića 41,51000 Rijeka</izvorni_sadrzaj>
    <derivirana_varijabla naziv="DomainObject.Predmet.StrankaWithAdressOIB_1">ANDREJ SABLIĆ stečajni upravitelj, OIB 53418504315, Eugena Kumičića 41,51000 Rijeka</derivirana_varijabla>
  </DomainObject.Predmet.StrankaWithAdressOIB>
  <DomainObject.Predmet.StrankaNazivFormated>
    <izvorni_sadrzaj>ANDREJ SABLIĆ stečajni upravitelj</izvorni_sadrzaj>
    <derivirana_varijabla naziv="DomainObject.Predmet.StrankaNazivFormated_1">ANDREJ SABLIĆ stečajni upravitelj</derivirana_varijabla>
  </DomainObject.Predmet.StrankaNazivFormated>
  <DomainObject.Predmet.StrankaNazivFormatedOIB>
    <izvorni_sadrzaj>ANDREJ SABLIĆ stečajni upravitelj, OIB 53418504315</izvorni_sadrzaj>
    <derivirana_varijabla naziv="DomainObject.Predmet.StrankaNazivFormatedOIB_1">ANDREJ SABLIĆ stečajni upravitelj, OIB 53418504315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ANDREJ SABLIĆ stečajni upravitelj</item>
    </izvorni_sadrzaj>
    <derivirana_varijabla naziv="DomainObject.Predmet.StrankaListFormated_1">
      <item>ANDREJ SABLIĆ stečajni upravitelj</item>
    </derivirana_varijabla>
  </DomainObject.Predmet.StrankaListFormated>
  <DomainObject.Predmet.StrankaListFormatedOIB>
    <izvorni_sadrzaj>
      <item>ANDREJ SABLIĆ stečajni upravitelj, OIB 53418504315</item>
    </izvorni_sadrzaj>
    <derivirana_varijabla naziv="DomainObject.Predmet.StrankaListFormatedOIB_1">
      <item>ANDREJ SABLIĆ stečajni upravitelj, OIB 53418504315</item>
    </derivirana_varijabla>
  </DomainObject.Predmet.StrankaListFormatedOIB>
  <DomainObject.Predmet.StrankaListFormatedWithAdress>
    <izvorni_sadrzaj>
      <item>ANDREJ SABLIĆ stečajni upravitelj, Eugena Kumičića 41, 51000 Rijeka</item>
    </izvorni_sadrzaj>
    <derivirana_varijabla naziv="DomainObject.Predmet.StrankaListFormatedWithAdress_1">
      <item>ANDREJ SABLIĆ stečajni upravitelj, Eugena Kumičića 41, 51000 Rijeka</item>
    </derivirana_varijabla>
  </DomainObject.Predmet.StrankaListFormatedWithAdress>
  <DomainObject.Predmet.StrankaListFormatedWithAdressOIB>
    <izvorni_sadrzaj>
      <item>ANDREJ SABLIĆ stečajni upravitelj, OIB 53418504315, Eugena Kumičića 41, 51000 Rijeka</item>
    </izvorni_sadrzaj>
    <derivirana_varijabla naziv="DomainObject.Predmet.StrankaListFormatedWithAdressOIB_1">
      <item>ANDREJ SABLIĆ stečajni upravitelj, OIB 53418504315, Eugena Kumičića 41, 51000 Rijeka</item>
    </derivirana_varijabla>
  </DomainObject.Predmet.StrankaListFormatedWithAdressOIB>
  <DomainObject.Predmet.StrankaListNazivFormated>
    <izvorni_sadrzaj>
      <item>ANDREJ SABLIĆ stečajni upravitelj</item>
    </izvorni_sadrzaj>
    <derivirana_varijabla naziv="DomainObject.Predmet.StrankaListNazivFormated_1">
      <item>ANDREJ SABLIĆ stečajni upravitelj</item>
    </derivirana_varijabla>
  </DomainObject.Predmet.StrankaListNazivFormated>
  <DomainObject.Predmet.StrankaListNazivFormatedOIB>
    <izvorni_sadrzaj>
      <item>ANDREJ SABLIĆ stečajni upravitelj, OIB 53418504315</item>
    </izvorni_sadrzaj>
    <derivirana_varijabla naziv="DomainObject.Predmet.StrankaListNazivFormatedOIB_1">
      <item>ANDREJ SABLIĆ stečajni upravitelj, OIB 53418504315</item>
    </derivirana_varijabla>
  </DomainObject.Predmet.StrankaListNazivFormatedOIB>
  <DomainObject.Predmet.ProtuStrankaListFormated>
    <izvorni_sadrzaj>
      <item>Stečajna masa iza JADRAN - METAL d.d.</item>
    </izvorni_sadrzaj>
    <derivirana_varijabla naziv="DomainObject.Predmet.ProtuStrankaListFormated_1">
      <item>Stečajna masa iza JADRAN - METAL d.d.</item>
    </derivirana_varijabla>
  </DomainObject.Predmet.ProtuStrankaListFormated>
  <DomainObject.Predmet.ProtuStrankaListFormatedOIB>
    <izvorni_sadrzaj>
      <item>Stečajna masa iza JADRAN - METAL d.d., OIB 45539795570</item>
    </izvorni_sadrzaj>
    <derivirana_varijabla naziv="DomainObject.Predmet.ProtuStrankaListFormatedOIB_1">
      <item>Stečajna masa iza JADRAN - METAL d.d., OIB 45539795570</item>
    </derivirana_varijabla>
  </DomainObject.Predmet.ProtuStrankaListFormatedOIB>
  <DomainObject.Predmet.ProtuStrankaListFormatedWithAdress>
    <izvorni_sadrzaj>
      <item>Stečajna masa iza JADRAN - METAL d.d., Valica 2, 52100 Pula</item>
    </izvorni_sadrzaj>
    <derivirana_varijabla naziv="DomainObject.Predmet.ProtuStrankaListFormatedWithAdress_1">
      <item>Stečajna masa iza JADRAN - METAL d.d., Valica 2, 52100 Pula</item>
    </derivirana_varijabla>
  </DomainObject.Predmet.ProtuStrankaListFormatedWithAdress>
  <DomainObject.Predmet.ProtuStrankaListFormatedWithAdressOIB>
    <izvorni_sadrzaj>
      <item>Stečajna masa iza JADRAN - METAL d.d., OIB 45539795570, Valica 2, 52100 Pula</item>
    </izvorni_sadrzaj>
    <derivirana_varijabla naziv="DomainObject.Predmet.ProtuStrankaListFormatedWithAdressOIB_1">
      <item>Stečajna masa iza JADRAN - METAL d.d., OIB 45539795570, Valica 2, 52100 Pula</item>
    </derivirana_varijabla>
  </DomainObject.Predmet.ProtuStrankaListFormatedWithAdressOIB>
  <DomainObject.Predmet.ProtuStrankaListNazivFormated>
    <izvorni_sadrzaj>
      <item>Stečajna masa iza JADRAN - METAL d.d.</item>
    </izvorni_sadrzaj>
    <derivirana_varijabla naziv="DomainObject.Predmet.ProtuStrankaListNazivFormated_1">
      <item>Stečajna masa iza JADRAN - METAL d.d.</item>
    </derivirana_varijabla>
  </DomainObject.Predmet.ProtuStrankaListNazivFormated>
  <DomainObject.Predmet.ProtuStrankaListNazivFormatedOIB>
    <izvorni_sadrzaj>
      <item>Stečajna masa iza JADRAN - METAL d.d., OIB 45539795570</item>
    </izvorni_sadrzaj>
    <derivirana_varijabla naziv="DomainObject.Predmet.ProtuStrankaListNazivFormatedOIB_1">
      <item>Stečajna masa iza JADRAN - METAL d.d., OIB 45539795570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ANDREJ SABLIĆ stečajni upravitelj</izvorni_sadrzaj>
    <derivirana_varijabla naziv="DomainObject.Predmet.StrankaIDrugi_1">ANDREJ SABLIĆ stečajni upravitelj</derivirana_varijabla>
  </DomainObject.Predmet.StrankaIDrugi>
  <DomainObject.Predmet.ProtustrankaIDrugi>
    <izvorni_sadrzaj>Stečajna masa iza JADRAN - METAL d.d.</izvorni_sadrzaj>
    <derivirana_varijabla naziv="DomainObject.Predmet.ProtustrankaIDrugi_1">Stečajna masa iza JADRAN - METAL d.d.</derivirana_varijabla>
  </DomainObject.Predmet.ProtustrankaIDrugi>
  <DomainObject.Predmet.StrankaIDrugiAdressOIB>
    <izvorni_sadrzaj>ANDREJ SABLIĆ stečajni upravitelj, OIB 53418504315, Eugena Kumičića 41, 51000 Rijeka</izvorni_sadrzaj>
    <derivirana_varijabla naziv="DomainObject.Predmet.StrankaIDrugiAdressOIB_1">ANDREJ SABLIĆ stečajni upravitelj, OIB 53418504315, Eugena Kumičića 41, 51000 Rijeka</derivirana_varijabla>
  </DomainObject.Predmet.StrankaIDrugiAdressOIB>
  <DomainObject.Predmet.ProtustrankaIDrugiAdressOIB>
    <izvorni_sadrzaj>Stečajna masa iza JADRAN - METAL d.d., OIB 45539795570, Valica 2, 52100 Pula</izvorni_sadrzaj>
    <derivirana_varijabla naziv="DomainObject.Predmet.ProtustrankaIDrugiAdressOIB_1">Stečajna masa iza JADRAN - METAL d.d., OIB 45539795570, Valica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ANDREJ SABLIĆ stečajni upravitelj</item>
      <item>Stečajna masa iza JADRAN - METAL d.d.</item>
    </izvorni_sadrzaj>
    <derivirana_varijabla naziv="DomainObject.Predmet.SudioniciListNaziv_1">
      <item>ANDREJ SABLIĆ stečajni upravitelj</item>
      <item>Stečajna masa iza JADRAN - METAL d.d.</item>
    </derivirana_varijabla>
  </DomainObject.Predmet.SudioniciListNaziv>
  <DomainObject.Predmet.SudioniciListAdressOIB>
    <izvorni_sadrzaj>
      <item>ANDREJ SABLIĆ stečajni upravitelj, OIB 53418504315, Eugena Kumičića 41,51000 Rijeka</item>
      <item>Stečajna masa iza JADRAN - METAL d.d., OIB 45539795570, Valica 2,52100 Pula</item>
    </izvorni_sadrzaj>
    <derivirana_varijabla naziv="DomainObject.Predmet.SudioniciListAdressOIB_1">
      <item>ANDREJ SABLIĆ stečajni upravitelj, OIB 53418504315, Eugena Kumičića 41,51000 Rijeka</item>
      <item>Stečajna masa iza JADRAN - METAL d.d., OIB 45539795570, Valica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53418504315</item>
      <item>, OIB 45539795570</item>
    </izvorni_sadrzaj>
    <derivirana_varijabla naziv="DomainObject.Predmet.SudioniciListNazivOIB_1">
      <item>, OIB 53418504315</item>
      <item>, OIB 45539795570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310</properties:Words>
  <properties:Characters>1578</properties:Characters>
  <properties:Lines>46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2018-03-30T08:46:00Z</dcterms:created>
  <dc:creator>stecaj</dc:creator>
  <cp:lastModifiedBy>Danijela Fumić</cp:lastModifiedBy>
  <cp:lastPrinted>2018-03-30T08:46:00Z</cp:lastPrinted>
  <dcterms:modified xmlns:xsi="http://www.w3.org/2001/XMLSchema-instance" xsi:type="dcterms:W3CDTF">2018-03-30T08:47:00Z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(50 18 dopuna i mijenjanje dnevnog reda skupštine.docx)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