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2b24" w14:paraId="f832b24" w:rsidRDefault="000E1F39" w:rsidP="000E1F39" w:rsidR="000E1F39" w:rsidRPr="008728AD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8728AD">
        <w:rPr>
          <w:rFonts w:hAnsi="Times New Roman" w:ascii="Times New Roman"/>
          <w:b/>
        </w:rPr>
        <w:t>Obrazac 20.</w:t>
      </w:r>
    </w:p>
    <w:p w:rsidRDefault="000E1F39" w:rsidP="000E1F39" w:rsidR="000E1F39" w:rsidRPr="008728AD">
      <w:pPr>
        <w:jc w:val="center"/>
        <w:rPr>
          <w:rFonts w:hAnsi="Times New Roman" w:ascii="Times New Roman"/>
          <w:b/>
        </w:rPr>
      </w:pPr>
      <w:r w:rsidRPr="008728AD"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0E1F39" w:rsidP="000E1F39" w:rsidR="000E1F39" w:rsidRPr="008728AD">
      <w:pPr>
        <w:jc w:val="center"/>
        <w:rPr>
          <w:rFonts w:hAnsi="Times New Roman" w:ascii="Times New Roman"/>
        </w:rPr>
      </w:pPr>
    </w:p>
    <w:p w:rsidRDefault="000E1F39" w:rsidP="000E1F39" w:rsidR="000E1F39" w:rsidRPr="008728AD">
      <w:pPr>
        <w:jc w:val="both"/>
        <w:rPr>
          <w:rFonts w:hAnsi="Times New Roman" w:ascii="Times New Roman"/>
        </w:rPr>
      </w:pPr>
      <w:r w:rsidRPr="008728AD">
        <w:rPr>
          <w:rFonts w:hAnsi="Times New Roman" w:ascii="Times New Roman"/>
          <w:lang w:val="pl-PL"/>
        </w:rPr>
        <w:t>Nadle</w:t>
      </w:r>
      <w:r w:rsidRPr="008728AD">
        <w:rPr>
          <w:rFonts w:hAnsi="Times New Roman" w:ascii="Times New Roman"/>
        </w:rPr>
        <w:t>ž</w:t>
      </w:r>
      <w:r w:rsidRPr="008728AD">
        <w:rPr>
          <w:rFonts w:hAnsi="Times New Roman" w:ascii="Times New Roman"/>
          <w:lang w:val="pl-PL"/>
        </w:rPr>
        <w:t>ni</w:t>
      </w:r>
      <w:r w:rsidR="00E45571" w:rsidRPr="008728AD">
        <w:rPr>
          <w:rFonts w:hAnsi="Times New Roman" w:ascii="Times New Roman"/>
          <w:lang w:val="pl-PL"/>
        </w:rPr>
        <w:t xml:space="preserve">  </w:t>
      </w:r>
      <w:r w:rsidRPr="008728AD">
        <w:rPr>
          <w:rFonts w:hAnsi="Times New Roman" w:ascii="Times New Roman"/>
          <w:lang w:val="pl-PL"/>
        </w:rPr>
        <w:t>trgova</w:t>
      </w:r>
      <w:r w:rsidRPr="008728AD">
        <w:rPr>
          <w:rFonts w:hAnsi="Times New Roman" w:ascii="Times New Roman"/>
        </w:rPr>
        <w:t>č</w:t>
      </w:r>
      <w:r w:rsidRPr="008728AD">
        <w:rPr>
          <w:rFonts w:hAnsi="Times New Roman" w:ascii="Times New Roman"/>
          <w:lang w:val="pl-PL"/>
        </w:rPr>
        <w:t>ki</w:t>
      </w:r>
      <w:r w:rsidR="00E45571" w:rsidRPr="008728AD">
        <w:rPr>
          <w:rFonts w:hAnsi="Times New Roman" w:ascii="Times New Roman"/>
          <w:lang w:val="pl-PL"/>
        </w:rPr>
        <w:t xml:space="preserve"> </w:t>
      </w:r>
      <w:r w:rsidRPr="008728AD">
        <w:rPr>
          <w:rFonts w:hAnsi="Times New Roman" w:ascii="Times New Roman"/>
          <w:lang w:val="pl-PL"/>
        </w:rPr>
        <w:t>sud</w:t>
      </w:r>
      <w:r w:rsidR="00982605" w:rsidRPr="008728AD">
        <w:rPr>
          <w:rFonts w:hAnsi="Times New Roman" w:ascii="Times New Roman"/>
          <w:lang w:val="pl-PL"/>
        </w:rPr>
        <w:t>;</w:t>
      </w:r>
      <w:r w:rsidR="00E45571" w:rsidRPr="008728AD">
        <w:rPr>
          <w:rFonts w:hAnsi="Times New Roman" w:ascii="Times New Roman"/>
          <w:lang w:val="pl-PL"/>
        </w:rPr>
        <w:t xml:space="preserve"> Trgovački sud Zagreb</w:t>
      </w:r>
    </w:p>
    <w:p w:rsidRDefault="000E1F39" w:rsidP="000E1F39" w:rsidR="000E1F39" w:rsidRPr="008728AD">
      <w:pPr>
        <w:jc w:val="both"/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Poslovni broj spisa</w:t>
      </w:r>
      <w:r w:rsidR="00982605" w:rsidRPr="008728AD">
        <w:rPr>
          <w:rFonts w:hAnsi="Times New Roman" w:ascii="Times New Roman"/>
          <w:lang w:val="pl-PL"/>
        </w:rPr>
        <w:t>:St-</w:t>
      </w:r>
      <w:r w:rsidR="00AE1BB9">
        <w:rPr>
          <w:rFonts w:hAnsi="Times New Roman" w:ascii="Times New Roman"/>
          <w:lang w:val="pl-PL"/>
        </w:rPr>
        <w:t>4048</w:t>
      </w:r>
      <w:r w:rsidR="00B4297E" w:rsidRPr="008728AD">
        <w:rPr>
          <w:rFonts w:hAnsi="Times New Roman" w:ascii="Times New Roman"/>
          <w:lang w:val="pl-PL"/>
        </w:rPr>
        <w:t>/1</w:t>
      </w:r>
      <w:r w:rsidR="00AE1BB9">
        <w:rPr>
          <w:rFonts w:hAnsi="Times New Roman" w:ascii="Times New Roman"/>
          <w:lang w:val="pl-PL"/>
        </w:rPr>
        <w:t>6</w:t>
      </w:r>
    </w:p>
    <w:p w:rsidRDefault="000E1F39" w:rsidP="000E1F39" w:rsidR="00B4297E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Dužnik </w:t>
      </w:r>
      <w:r w:rsidR="0048385B" w:rsidRPr="008728AD">
        <w:rPr>
          <w:rFonts w:hAnsi="Times New Roman" w:ascii="Times New Roman"/>
          <w:lang w:val="pl-PL"/>
        </w:rPr>
        <w:t>;</w:t>
      </w:r>
      <w:r w:rsidR="00AE1BB9">
        <w:rPr>
          <w:rFonts w:hAnsi="Times New Roman" w:ascii="Times New Roman"/>
          <w:lang w:val="pl-PL"/>
        </w:rPr>
        <w:t>Watertech  j.</w:t>
      </w:r>
      <w:r w:rsidR="00B4297E" w:rsidRPr="008728AD">
        <w:rPr>
          <w:rFonts w:hAnsi="Times New Roman" w:ascii="Times New Roman"/>
          <w:lang w:val="pl-PL"/>
        </w:rPr>
        <w:t xml:space="preserve">d.o.o.-u stečaju, Zagreb, </w:t>
      </w:r>
      <w:r w:rsidR="00AE1BB9">
        <w:rPr>
          <w:rFonts w:hAnsi="Times New Roman" w:ascii="Times New Roman"/>
          <w:lang w:val="pl-PL"/>
        </w:rPr>
        <w:t>XI Podbrežje 3</w:t>
      </w:r>
      <w:r w:rsidR="00B4297E" w:rsidRPr="008728AD">
        <w:rPr>
          <w:rFonts w:hAnsi="Times New Roman" w:ascii="Times New Roman"/>
          <w:lang w:val="pl-PL"/>
        </w:rPr>
        <w:t xml:space="preserve">, OIB </w:t>
      </w:r>
      <w:r w:rsidR="00AE1BB9">
        <w:rPr>
          <w:rFonts w:hAnsi="Times New Roman" w:ascii="Times New Roman"/>
          <w:lang w:val="pl-PL"/>
        </w:rPr>
        <w:t>71231468777</w:t>
      </w:r>
    </w:p>
    <w:p w:rsidRDefault="000E1F39" w:rsidP="000E1F39" w:rsidR="000E1F39" w:rsidRPr="008728AD">
      <w:pPr>
        <w:jc w:val="center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I.  TIJEK STEČAJNOGA POSTUPKA U RAZDOBLJU OD</w:t>
      </w:r>
      <w:r w:rsidR="00B4297E" w:rsidRPr="008728AD">
        <w:rPr>
          <w:rFonts w:hAnsi="Times New Roman" w:ascii="Times New Roman"/>
          <w:lang w:val="pl-PL"/>
        </w:rPr>
        <w:t xml:space="preserve"> </w:t>
      </w:r>
      <w:r w:rsidR="00AE1BB9">
        <w:rPr>
          <w:rFonts w:hAnsi="Times New Roman" w:ascii="Times New Roman"/>
          <w:lang w:val="pl-PL"/>
        </w:rPr>
        <w:t>18</w:t>
      </w:r>
      <w:r w:rsidR="00B4297E" w:rsidRPr="008728AD">
        <w:rPr>
          <w:rFonts w:hAnsi="Times New Roman" w:ascii="Times New Roman"/>
          <w:lang w:val="pl-PL"/>
        </w:rPr>
        <w:t>.</w:t>
      </w:r>
      <w:r w:rsidR="00AE1BB9">
        <w:rPr>
          <w:rFonts w:hAnsi="Times New Roman" w:ascii="Times New Roman"/>
          <w:lang w:val="pl-PL"/>
        </w:rPr>
        <w:t xml:space="preserve">siječnja </w:t>
      </w:r>
      <w:r w:rsidR="00B4297E" w:rsidRPr="008728AD">
        <w:rPr>
          <w:rFonts w:hAnsi="Times New Roman" w:ascii="Times New Roman"/>
          <w:lang w:val="pl-PL"/>
        </w:rPr>
        <w:t>201</w:t>
      </w:r>
      <w:r w:rsidR="00AE1BB9">
        <w:rPr>
          <w:rFonts w:hAnsi="Times New Roman" w:ascii="Times New Roman"/>
          <w:lang w:val="pl-PL"/>
        </w:rPr>
        <w:t>8</w:t>
      </w:r>
      <w:r w:rsidR="00B4297E" w:rsidRPr="008728AD">
        <w:rPr>
          <w:rFonts w:hAnsi="Times New Roman" w:ascii="Times New Roman"/>
          <w:lang w:val="pl-PL"/>
        </w:rPr>
        <w:t xml:space="preserve">. do </w:t>
      </w:r>
      <w:r w:rsidR="00AE1BB9">
        <w:rPr>
          <w:rFonts w:hAnsi="Times New Roman" w:ascii="Times New Roman"/>
          <w:lang w:val="pl-PL"/>
        </w:rPr>
        <w:t>18</w:t>
      </w:r>
      <w:r w:rsidR="00B4297E" w:rsidRPr="008728AD">
        <w:rPr>
          <w:rFonts w:hAnsi="Times New Roman" w:ascii="Times New Roman"/>
          <w:lang w:val="pl-PL"/>
        </w:rPr>
        <w:t>.</w:t>
      </w:r>
      <w:r w:rsidR="00AE1BB9">
        <w:rPr>
          <w:rFonts w:hAnsi="Times New Roman" w:ascii="Times New Roman"/>
          <w:lang w:val="pl-PL"/>
        </w:rPr>
        <w:t>travnja</w:t>
      </w:r>
      <w:r w:rsidR="00EE13C2">
        <w:rPr>
          <w:rFonts w:hAnsi="Times New Roman" w:ascii="Times New Roman"/>
          <w:lang w:val="pl-PL"/>
        </w:rPr>
        <w:t xml:space="preserve"> </w:t>
      </w:r>
      <w:r w:rsidR="00B4297E" w:rsidRPr="008728AD">
        <w:rPr>
          <w:rFonts w:hAnsi="Times New Roman" w:ascii="Times New Roman"/>
          <w:lang w:val="pl-PL"/>
        </w:rPr>
        <w:t>201</w:t>
      </w:r>
      <w:r w:rsidR="00AE1BB9">
        <w:rPr>
          <w:rFonts w:hAnsi="Times New Roman" w:ascii="Times New Roman"/>
          <w:lang w:val="pl-PL"/>
        </w:rPr>
        <w:t>8</w:t>
      </w:r>
      <w:r w:rsidR="00B4297E" w:rsidRPr="008728AD">
        <w:rPr>
          <w:rFonts w:hAnsi="Times New Roman" w:ascii="Times New Roman"/>
          <w:lang w:val="pl-PL"/>
        </w:rPr>
        <w:t xml:space="preserve">. </w:t>
      </w:r>
    </w:p>
    <w:p w:rsidRDefault="00646DD5" w:rsidP="00AE1BB9" w:rsidR="00646DD5">
      <w:pPr>
        <w:jc w:val="both"/>
        <w:rPr>
          <w:rFonts w:hAnsi="Times New Roman" w:ascii="Times New Roman"/>
          <w:lang w:val="pl-PL"/>
        </w:rPr>
      </w:pPr>
    </w:p>
    <w:p w:rsidRDefault="00AE1BB9" w:rsidP="00AE1BB9" w:rsidR="00AE1BB9" w:rsidRPr="008728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U ovom izvještajno razdoblju Trgovački sud Zagreb donio je rješenje</w:t>
      </w:r>
      <w:r w:rsidR="000B4299">
        <w:rPr>
          <w:rFonts w:hAnsi="Times New Roman" w:ascii="Times New Roman"/>
          <w:lang w:val="pl-PL"/>
        </w:rPr>
        <w:t xml:space="preserve"> St-4048/16 dana 16. </w:t>
      </w:r>
      <w:r w:rsidR="00C8112B">
        <w:rPr>
          <w:rFonts w:hAnsi="Times New Roman" w:ascii="Times New Roman"/>
          <w:lang w:val="pl-PL"/>
        </w:rPr>
        <w:t>o</w:t>
      </w:r>
      <w:r w:rsidR="000B4299">
        <w:rPr>
          <w:rFonts w:hAnsi="Times New Roman" w:ascii="Times New Roman"/>
          <w:lang w:val="pl-PL"/>
        </w:rPr>
        <w:t>žujka 2018.</w:t>
      </w:r>
      <w:r>
        <w:rPr>
          <w:rFonts w:hAnsi="Times New Roman" w:ascii="Times New Roman"/>
          <w:lang w:val="pl-PL"/>
        </w:rPr>
        <w:t xml:space="preserve"> kojim se nalaže Ministarstvu unutarnjih poslova Republike Hrvatske raspisivanje potrage za vozilom N1, marke RENAULT KANGOO, model 1.5 DCI , godina proizvodnje 2007. broj </w:t>
      </w:r>
      <w:r w:rsidR="00973E6A">
        <w:rPr>
          <w:rFonts w:hAnsi="Times New Roman" w:ascii="Times New Roman"/>
          <w:lang w:val="pl-PL"/>
        </w:rPr>
        <w:t>šasije VF1FC1EAF3</w:t>
      </w:r>
      <w:r w:rsidR="0048173E">
        <w:rPr>
          <w:rFonts w:hAnsi="Times New Roman" w:ascii="Times New Roman"/>
          <w:lang w:val="pl-PL"/>
        </w:rPr>
        <w:t>7357891 reg. oznake 3076 FK.</w:t>
      </w:r>
    </w:p>
    <w:p w:rsidRDefault="00973E6A" w:rsidP="000E1F39" w:rsidR="00973E6A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Ministarstvo unutarnjih poslova obavijestilo je  da je postupilo po rješenju suda , odnosno raspisalo potragu za navedenim vozilom.</w:t>
      </w:r>
    </w:p>
    <w:p w:rsidRDefault="00973E6A" w:rsidP="000E1F39" w:rsidR="00973E6A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Republika Hrvatska , Ministarstvo financija , Porezna uprava , Područni ured Zagreb obavijestil</w:t>
      </w:r>
      <w:r w:rsidR="007B6D65">
        <w:rPr>
          <w:rFonts w:hAnsi="Times New Roman" w:ascii="Times New Roman"/>
          <w:lang w:val="pl-PL"/>
        </w:rPr>
        <w:t>o</w:t>
      </w:r>
      <w:r>
        <w:rPr>
          <w:rFonts w:hAnsi="Times New Roman" w:ascii="Times New Roman"/>
          <w:lang w:val="pl-PL"/>
        </w:rPr>
        <w:t xml:space="preserve"> je o postojanju razl</w:t>
      </w:r>
      <w:r w:rsidR="007B6D65">
        <w:rPr>
          <w:rFonts w:hAnsi="Times New Roman" w:ascii="Times New Roman"/>
          <w:lang w:val="pl-PL"/>
        </w:rPr>
        <w:t>učnog prava na navedenom vozilu.</w:t>
      </w:r>
    </w:p>
    <w:p w:rsidRDefault="00973E6A" w:rsidP="000E1F39" w:rsidR="00973E6A">
      <w:pPr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II. STANJE STEČAJNE MASE</w:t>
      </w:r>
    </w:p>
    <w:p w:rsidRDefault="001A69E3" w:rsidP="000E1F39" w:rsidR="001A69E3">
      <w:pPr>
        <w:rPr>
          <w:rFonts w:hAnsi="Times New Roman" w:ascii="Times New Roman"/>
          <w:lang w:val="pl-PL"/>
        </w:rPr>
      </w:pPr>
    </w:p>
    <w:p w:rsidRDefault="00E668C4" w:rsidP="00E668C4" w:rsidR="00E668C4" w:rsidRPr="00E668C4">
      <w:pPr>
        <w:spacing w:after="0"/>
        <w:rPr>
          <w:rFonts w:hAnsi="Times New Roman" w:ascii="Times New Roman"/>
        </w:rPr>
      </w:pPr>
      <w:r w:rsidRPr="00E668C4">
        <w:rPr>
          <w:rFonts w:hAnsi="Times New Roman" w:ascii="Times New Roman"/>
          <w:lang w:val="pl-PL"/>
        </w:rPr>
        <w:tab/>
        <w:t xml:space="preserve">Kao </w:t>
      </w:r>
      <w:r>
        <w:rPr>
          <w:rFonts w:hAnsi="Times New Roman" w:ascii="Times New Roman"/>
          <w:lang w:val="pl-PL"/>
        </w:rPr>
        <w:t>što je navedeno u izvješću za izvještajno ročište b</w:t>
      </w:r>
      <w:r w:rsidRPr="00E668C4">
        <w:rPr>
          <w:rFonts w:hAnsi="Times New Roman" w:ascii="Times New Roman"/>
        </w:rPr>
        <w:t>ivšem zakonskom zastupniku društva Edi Barakoviću dostavljala sam dopise kojim sam tražila da mi dostavi knjigovodstveno- financijsku i poslovnu dokumentaciju društva, međutim isti  mi se nije javio na tako upućene mu dopise.</w:t>
      </w:r>
    </w:p>
    <w:p w:rsidRDefault="00E668C4" w:rsidP="004D4802" w:rsidR="004D4802">
      <w:pPr>
        <w:ind w:left="720"/>
        <w:rPr>
          <w:rFonts w:hAnsi="Times New Roman" w:ascii="Times New Roman"/>
        </w:rPr>
      </w:pPr>
      <w:r w:rsidRPr="00E668C4">
        <w:rPr>
          <w:rFonts w:hAnsi="Times New Roman" w:ascii="Times New Roman"/>
        </w:rPr>
        <w:t xml:space="preserve">Napominje se da mu je dopis najprije dostavljen na adresu </w:t>
      </w:r>
      <w:r w:rsidR="004D4802">
        <w:rPr>
          <w:rFonts w:hAnsi="Times New Roman" w:ascii="Times New Roman"/>
        </w:rPr>
        <w:t xml:space="preserve"> Velika Gorica ,Slavka Kolara 23,</w:t>
      </w:r>
    </w:p>
    <w:p w:rsidRDefault="004D4802" w:rsidP="004D4802" w:rsidR="00E668C4" w:rsidRPr="00E668C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E668C4">
        <w:rPr>
          <w:rFonts w:hAnsi="Times New Roman" w:ascii="Times New Roman"/>
        </w:rPr>
        <w:t>kao</w:t>
      </w:r>
      <w:r>
        <w:rPr>
          <w:rFonts w:hAnsi="Times New Roman" w:ascii="Times New Roman"/>
        </w:rPr>
        <w:t xml:space="preserve"> </w:t>
      </w:r>
      <w:r w:rsidR="00E668C4">
        <w:rPr>
          <w:rFonts w:hAnsi="Times New Roman" w:ascii="Times New Roman"/>
        </w:rPr>
        <w:t xml:space="preserve"> </w:t>
      </w:r>
      <w:r w:rsidR="00E668C4" w:rsidRPr="00E668C4">
        <w:rPr>
          <w:rFonts w:hAnsi="Times New Roman" w:ascii="Times New Roman"/>
        </w:rPr>
        <w:t>adresa stanovanja naznačena u sudskom registru, a koja pošiljka se vratila s naznakom „odselio“, a zatim na adresu Zagreb, Sortina 1 A.</w:t>
      </w:r>
    </w:p>
    <w:p w:rsidRDefault="00E668C4" w:rsidP="00E668C4" w:rsidR="00E668C4" w:rsidRPr="00E668C4">
      <w:pPr>
        <w:spacing w:after="0"/>
        <w:ind w:left="720"/>
        <w:rPr>
          <w:rFonts w:hAnsi="Times New Roman" w:ascii="Times New Roman"/>
        </w:rPr>
      </w:pPr>
      <w:r w:rsidRPr="00E668C4">
        <w:rPr>
          <w:rFonts w:hAnsi="Times New Roman" w:ascii="Times New Roman"/>
        </w:rPr>
        <w:t>Obzirom da nisam raspolagala nikakovom dokumentacijom društva, zatražila</w:t>
      </w:r>
      <w:r w:rsidR="004D4802">
        <w:rPr>
          <w:rFonts w:hAnsi="Times New Roman" w:ascii="Times New Roman"/>
        </w:rPr>
        <w:t xml:space="preserve"> sam godišnje </w:t>
      </w:r>
      <w:r w:rsidRPr="00E668C4">
        <w:rPr>
          <w:rFonts w:hAnsi="Times New Roman" w:ascii="Times New Roman"/>
        </w:rPr>
        <w:t xml:space="preserve">financijske izvještaje  od Ministarstva financija, Porezne uprave , Područni ured Zagreb, Ispostava Novi Zagreb. </w:t>
      </w:r>
      <w:r w:rsidRPr="00E668C4">
        <w:rPr>
          <w:rFonts w:hAnsi="Times New Roman" w:ascii="Times New Roman"/>
        </w:rPr>
        <w:tab/>
      </w:r>
    </w:p>
    <w:p w:rsidRDefault="00E668C4" w:rsidP="00E668C4" w:rsidR="00E668C4" w:rsidRPr="00E668C4">
      <w:pPr>
        <w:ind w:left="720"/>
        <w:rPr>
          <w:rFonts w:hAnsi="Times New Roman" w:ascii="Times New Roman"/>
        </w:rPr>
      </w:pPr>
      <w:r w:rsidRPr="00E668C4">
        <w:rPr>
          <w:rFonts w:hAnsi="Times New Roman" w:ascii="Times New Roman"/>
        </w:rPr>
        <w:t>Prema podacima dobivenim od Ministarstva financija , Porezne uprave , Područni u</w:t>
      </w:r>
      <w:r w:rsidR="004D4802">
        <w:rPr>
          <w:rFonts w:hAnsi="Times New Roman" w:ascii="Times New Roman"/>
        </w:rPr>
        <w:t xml:space="preserve">red </w:t>
      </w:r>
      <w:r w:rsidRPr="00E668C4">
        <w:rPr>
          <w:rFonts w:hAnsi="Times New Roman" w:ascii="Times New Roman"/>
        </w:rPr>
        <w:t>Zagreb, Ispostave Novi Zagreb, proizlazi  da je društvo posljednji godišnji financijski iz</w:t>
      </w:r>
      <w:r w:rsidR="004F0BA6">
        <w:rPr>
          <w:rFonts w:hAnsi="Times New Roman" w:ascii="Times New Roman"/>
        </w:rPr>
        <w:t>vještaj predalo za 2015. godinu, a koji podaci su prikazani u izvješću za izvještajno ročište.</w:t>
      </w:r>
    </w:p>
    <w:p w:rsidRDefault="00375D6F" w:rsidP="00E668C4" w:rsidR="00E668C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Obzirom da je posljednji godišnji financijski izvještaj predan za 2015. </w:t>
      </w:r>
      <w:r w:rsidR="000B4299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odinu , stanje imovine prikazano sa 31.12.2015. pa do dana otvaranja stečajnog postupka moglo se izmijeniti za što se ne raspolaže nikakovom dokumentacijom, pa se st</w:t>
      </w:r>
      <w:r w:rsidR="00122C14">
        <w:rPr>
          <w:rFonts w:hAnsi="Times New Roman" w:ascii="Times New Roman"/>
        </w:rPr>
        <w:t>v</w:t>
      </w:r>
      <w:r>
        <w:rPr>
          <w:rFonts w:hAnsi="Times New Roman" w:ascii="Times New Roman"/>
        </w:rPr>
        <w:t>arno stanje imovine stečajnog dužnika ne može utvrditi.</w:t>
      </w:r>
    </w:p>
    <w:p w:rsidRDefault="00191E2F" w:rsidP="00191E2F" w:rsidR="00191E2F" w:rsidRPr="00191E2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uvjerenju </w:t>
      </w:r>
      <w:r w:rsidRPr="00191E2F">
        <w:rPr>
          <w:rFonts w:hAnsi="Times New Roman" w:ascii="Times New Roman"/>
        </w:rPr>
        <w:t>Ministarstv</w:t>
      </w:r>
      <w:r>
        <w:rPr>
          <w:rFonts w:hAnsi="Times New Roman" w:ascii="Times New Roman"/>
        </w:rPr>
        <w:t>a</w:t>
      </w:r>
      <w:r w:rsidRPr="00191E2F">
        <w:rPr>
          <w:rFonts w:hAnsi="Times New Roman" w:ascii="Times New Roman"/>
        </w:rPr>
        <w:t xml:space="preserve"> unutarnjih poslova , PU Zagrebačka, Sektor upravnih i inspekcijskih poslova , Služba za upravne poslove,   broja 511-19-22/4-66-5944/2017 dana 06.studenoga 2017.</w:t>
      </w:r>
      <w:r>
        <w:rPr>
          <w:rFonts w:hAnsi="Times New Roman" w:ascii="Times New Roman"/>
        </w:rPr>
        <w:t xml:space="preserve"> </w:t>
      </w:r>
      <w:r w:rsidR="000B4299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tečajni dužnik je </w:t>
      </w:r>
      <w:r w:rsidRPr="00191E2F">
        <w:rPr>
          <w:rFonts w:hAnsi="Times New Roman" w:ascii="Times New Roman"/>
        </w:rPr>
        <w:t xml:space="preserve"> evidentiran kao vlasnik vozila;</w:t>
      </w:r>
    </w:p>
    <w:p w:rsidRDefault="00191E2F" w:rsidP="00191E2F" w:rsidR="00191E2F" w:rsidRPr="00191E2F">
      <w:pPr>
        <w:ind w:left="720"/>
        <w:rPr>
          <w:rFonts w:hAnsi="Times New Roman" w:ascii="Times New Roman"/>
        </w:rPr>
      </w:pPr>
      <w:r w:rsidRPr="00191E2F">
        <w:rPr>
          <w:rFonts w:hAnsi="Times New Roman" w:ascii="Times New Roman"/>
        </w:rPr>
        <w:t>- N1, marke RENAULT KANGOO 1.5 DCI, godina proizvodnje 2007,  broj šasije VF1FC1EAF37357891, reg.oznake ZG 3076FK</w:t>
      </w:r>
    </w:p>
    <w:p w:rsidRDefault="00191E2F" w:rsidP="00191E2F" w:rsidR="00191E2F" w:rsidRPr="00191E2F">
      <w:pPr>
        <w:rPr>
          <w:rFonts w:hAnsi="Times New Roman" w:ascii="Times New Roman"/>
        </w:rPr>
      </w:pPr>
      <w:r w:rsidRPr="00191E2F">
        <w:rPr>
          <w:rFonts w:hAnsi="Times New Roman" w:ascii="Times New Roman"/>
        </w:rPr>
        <w:t>Za navedeno vozilo evidenirana je zabrana otuđenja za korist Porezne uprave Zagreb.</w:t>
      </w:r>
    </w:p>
    <w:p w:rsidRDefault="00191E2F" w:rsidP="00191E2F" w:rsidR="00191E2F" w:rsidRPr="00191E2F">
      <w:pPr>
        <w:rPr>
          <w:rFonts w:hAnsi="Times New Roman" w:ascii="Times New Roman"/>
        </w:rPr>
      </w:pPr>
      <w:r w:rsidRPr="00191E2F">
        <w:rPr>
          <w:rFonts w:hAnsi="Times New Roman" w:ascii="Times New Roman"/>
        </w:rPr>
        <w:t>Republika Hrvatska, Ministarstvo financija, Porezna uprava, Područni ured Zagreb, obavijestilo je o  postojanju razlučnom pravu na navedenom vozilu, iznosa tražbine osigurane razlučnim pravom od  66.801,93 Kn</w:t>
      </w:r>
    </w:p>
    <w:p w:rsidRDefault="00375D6F" w:rsidP="00E668C4" w:rsidR="00375D6F" w:rsidRPr="00191E2F">
      <w:pPr>
        <w:rPr>
          <w:rFonts w:hAnsi="Times New Roman" w:ascii="Times New Roman"/>
        </w:rPr>
      </w:pPr>
    </w:p>
    <w:p w:rsidRDefault="00375D6F" w:rsidP="00375D6F" w:rsidR="00375D6F" w:rsidRPr="00191E2F">
      <w:pPr>
        <w:spacing w:after="0"/>
        <w:ind w:left="720"/>
        <w:rPr>
          <w:rFonts w:hAnsi="Times New Roman" w:ascii="Times New Roman"/>
        </w:rPr>
      </w:pPr>
    </w:p>
    <w:p w:rsidRDefault="00375D6F" w:rsidP="00C31AC7" w:rsidR="00375D6F" w:rsidRPr="00191E2F">
      <w:pPr>
        <w:ind w:left="720"/>
        <w:rPr>
          <w:rFonts w:hAnsi="Times New Roman" w:ascii="Times New Roman"/>
        </w:rPr>
      </w:pPr>
    </w:p>
    <w:p w:rsidRDefault="00912339" w:rsidP="00C31AC7" w:rsidR="000B4299">
      <w:pPr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Obzirom da mi bivši zakonski zastupnik društva nije predao vozil</w:t>
      </w:r>
      <w:r w:rsidR="000B4299">
        <w:rPr>
          <w:rFonts w:hAnsi="Times New Roman" w:ascii="Times New Roman"/>
        </w:rPr>
        <w:t>o u posjed, a kao što je</w:t>
      </w:r>
    </w:p>
    <w:p w:rsidRDefault="000B4299" w:rsidP="000B4299" w:rsidR="000B4299" w:rsidRPr="008728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912339">
        <w:rPr>
          <w:rFonts w:hAnsi="Times New Roman" w:ascii="Times New Roman"/>
        </w:rPr>
        <w:t xml:space="preserve">navedeno u tijeku ovog stečajnog postupka, na prijedlog stečajnog upravitelja </w:t>
      </w:r>
      <w:r>
        <w:rPr>
          <w:rFonts w:hAnsi="Times New Roman" w:ascii="Times New Roman"/>
          <w:lang w:val="pl-PL"/>
        </w:rPr>
        <w:t>Trgovački sud Zagreb donio je rješenje</w:t>
      </w:r>
      <w:r w:rsidRPr="000B4299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 xml:space="preserve"> St-4048/16 dana 16. ožujka 2018. kojim se nalaže Ministarstvu unutarnjih poslova Republike Hrvatske raspisivanje potrage za vozilom N1, marke RENAULT KANGOO, model 1.5 DCI , godina proizvodnje 2007. broj šasije VF1FC1EAF37357891.</w:t>
      </w:r>
    </w:p>
    <w:p w:rsidRDefault="000B4299" w:rsidP="001A69E3" w:rsidR="00DA443F">
      <w:pPr>
        <w:rPr>
          <w:rFonts w:hAnsi="Times New Roman" w:ascii="Times New Roman"/>
          <w:lang w:val="pl-PL"/>
        </w:rPr>
      </w:pPr>
      <w:r w:rsidRPr="000B4299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>Ministarstvo unutarnjih poslova obavijestilo je  da je postupilo po citiranom rješenju suda.</w:t>
      </w:r>
    </w:p>
    <w:p w:rsidRDefault="000B4299" w:rsidP="001A69E3" w:rsidR="000B4299" w:rsidRPr="008728AD">
      <w:pPr>
        <w:rPr>
          <w:rFonts w:hAnsi="Times New Roman" w:ascii="Times New Roman"/>
          <w:lang w:val="pl-PL"/>
        </w:rPr>
      </w:pPr>
    </w:p>
    <w:p w:rsidRDefault="00116F27" w:rsidP="001A69E3" w:rsidR="00116F27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Priljev i odljev sa žiro računa;</w:t>
      </w:r>
    </w:p>
    <w:p w:rsidRDefault="00116F27" w:rsidP="001A69E3" w:rsidR="00116F27" w:rsidRPr="008728AD">
      <w:pPr>
        <w:rPr>
          <w:rFonts w:hAnsi="Times New Roman" w:ascii="Times New Roman"/>
          <w:lang w:val="pl-PL"/>
        </w:rPr>
      </w:pPr>
    </w:p>
    <w:p w:rsidRDefault="00116F27" w:rsidP="001A69E3" w:rsidR="00116F27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Priljev; 00,00 Kn</w:t>
      </w:r>
    </w:p>
    <w:p w:rsidRDefault="00116F27" w:rsidP="001A69E3" w:rsidR="00116F27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Odljev; 00,00 Kn</w:t>
      </w:r>
    </w:p>
    <w:p w:rsidRDefault="00116F27" w:rsidP="001A69E3" w:rsidR="00116F27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Stanje na računu; 00,00 Kn</w:t>
      </w:r>
    </w:p>
    <w:p w:rsidRDefault="000E1F39" w:rsidP="000E1F39" w:rsidR="000E1F39" w:rsidRPr="008728AD">
      <w:pPr>
        <w:ind w:left="360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III. RADNJE KOJE ĆE SE PODUZETI U NAREDNOM RAZDOBLJU</w:t>
      </w:r>
    </w:p>
    <w:p w:rsidRDefault="00116F27" w:rsidP="00116F27" w:rsidR="00116F27">
      <w:pPr>
        <w:jc w:val="both"/>
        <w:rPr>
          <w:rFonts w:hAnsi="Times New Roman" w:ascii="Times New Roman"/>
          <w:lang w:val="pl-PL"/>
        </w:rPr>
      </w:pPr>
    </w:p>
    <w:p w:rsidRDefault="009E0C84" w:rsidP="007C4907" w:rsidR="007C4907" w:rsidRPr="00191E2F">
      <w:pPr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 xml:space="preserve">- </w:t>
      </w:r>
      <w:r w:rsidR="00FA3097">
        <w:rPr>
          <w:rFonts w:hAnsi="Times New Roman" w:ascii="Times New Roman"/>
          <w:lang w:val="pl-PL"/>
        </w:rPr>
        <w:t xml:space="preserve">obzirom da je Ministarstvo unutarnjih poslova raspisalo </w:t>
      </w:r>
      <w:r w:rsidR="007C4907">
        <w:rPr>
          <w:rFonts w:hAnsi="Times New Roman" w:ascii="Times New Roman"/>
          <w:lang w:val="pl-PL"/>
        </w:rPr>
        <w:t xml:space="preserve"> potrag</w:t>
      </w:r>
      <w:r w:rsidR="00FA3097">
        <w:rPr>
          <w:rFonts w:hAnsi="Times New Roman" w:ascii="Times New Roman"/>
          <w:lang w:val="pl-PL"/>
        </w:rPr>
        <w:t>u</w:t>
      </w:r>
      <w:r w:rsidR="007C4907">
        <w:rPr>
          <w:rFonts w:hAnsi="Times New Roman" w:ascii="Times New Roman"/>
          <w:lang w:val="pl-PL"/>
        </w:rPr>
        <w:t xml:space="preserve"> za vozilom</w:t>
      </w:r>
      <w:r w:rsidR="007C4907" w:rsidRPr="00191E2F">
        <w:rPr>
          <w:rFonts w:hAnsi="Times New Roman" w:ascii="Times New Roman"/>
        </w:rPr>
        <w:t xml:space="preserve"> N1, marke RENAULT KANGOO 1.5 DCI, godina proizvodnje 2007,  broj šasije VF1FC1EAF37357891, reg.oznake ZG 3076FK</w:t>
      </w:r>
      <w:r w:rsidR="00FA3097">
        <w:rPr>
          <w:rFonts w:hAnsi="Times New Roman" w:ascii="Times New Roman"/>
        </w:rPr>
        <w:t xml:space="preserve"> , </w:t>
      </w:r>
      <w:r w:rsidR="00FD7653">
        <w:rPr>
          <w:rFonts w:hAnsi="Times New Roman" w:ascii="Times New Roman"/>
        </w:rPr>
        <w:t>poduzeti će se daljnje potrebne radnje ,</w:t>
      </w:r>
      <w:r w:rsidR="00122C14">
        <w:rPr>
          <w:rFonts w:hAnsi="Times New Roman" w:ascii="Times New Roman"/>
        </w:rPr>
        <w:t xml:space="preserve">a </w:t>
      </w:r>
      <w:r w:rsidR="00FD7653">
        <w:rPr>
          <w:rFonts w:hAnsi="Times New Roman" w:ascii="Times New Roman"/>
        </w:rPr>
        <w:t>p</w:t>
      </w:r>
      <w:r w:rsidR="00FA3097">
        <w:rPr>
          <w:rFonts w:hAnsi="Times New Roman" w:ascii="Times New Roman"/>
        </w:rPr>
        <w:t>o zaprimanju obavijesti Ministarstva unutarnjih poslova o rezultatima potrage</w:t>
      </w:r>
      <w:r w:rsidR="00FD7653">
        <w:rPr>
          <w:rFonts w:hAnsi="Times New Roman" w:ascii="Times New Roman"/>
        </w:rPr>
        <w:t>.</w:t>
      </w:r>
      <w:r w:rsidR="00FA3097">
        <w:rPr>
          <w:rFonts w:hAnsi="Times New Roman" w:ascii="Times New Roman"/>
        </w:rPr>
        <w:t xml:space="preserve"> </w:t>
      </w:r>
    </w:p>
    <w:p w:rsidRDefault="00B52916" w:rsidP="00116F27" w:rsidR="00B52916" w:rsidRPr="008728AD">
      <w:pPr>
        <w:jc w:val="both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ind w:left="360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Mjesto i datum </w:t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="009C027B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  <w:t>Stečajni upravitelj</w:t>
      </w:r>
    </w:p>
    <w:p w:rsidRDefault="00116F27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Zagreb, </w:t>
      </w:r>
      <w:r w:rsidR="009C027B">
        <w:rPr>
          <w:rFonts w:hAnsi="Times New Roman" w:ascii="Times New Roman"/>
          <w:lang w:val="pl-PL"/>
        </w:rPr>
        <w:t>18</w:t>
      </w:r>
      <w:r w:rsidRPr="008728AD">
        <w:rPr>
          <w:rFonts w:hAnsi="Times New Roman" w:ascii="Times New Roman"/>
          <w:lang w:val="pl-PL"/>
        </w:rPr>
        <w:t xml:space="preserve">. </w:t>
      </w:r>
      <w:r w:rsidR="009C027B">
        <w:rPr>
          <w:rFonts w:hAnsi="Times New Roman" w:ascii="Times New Roman"/>
          <w:lang w:val="pl-PL"/>
        </w:rPr>
        <w:t>tr</w:t>
      </w:r>
      <w:r w:rsidR="0048173E">
        <w:rPr>
          <w:rFonts w:hAnsi="Times New Roman" w:ascii="Times New Roman"/>
          <w:lang w:val="pl-PL"/>
        </w:rPr>
        <w:t>a</w:t>
      </w:r>
      <w:r w:rsidR="009C027B">
        <w:rPr>
          <w:rFonts w:hAnsi="Times New Roman" w:ascii="Times New Roman"/>
          <w:lang w:val="pl-PL"/>
        </w:rPr>
        <w:t>vnj</w:t>
      </w:r>
      <w:r w:rsidR="0048173E">
        <w:rPr>
          <w:rFonts w:hAnsi="Times New Roman" w:ascii="Times New Roman"/>
          <w:lang w:val="pl-PL"/>
        </w:rPr>
        <w:t>a</w:t>
      </w:r>
      <w:r w:rsidRPr="008728AD">
        <w:rPr>
          <w:rFonts w:hAnsi="Times New Roman" w:ascii="Times New Roman"/>
          <w:lang w:val="pl-PL"/>
        </w:rPr>
        <w:t xml:space="preserve"> 201</w:t>
      </w:r>
      <w:r w:rsidR="009C027B">
        <w:rPr>
          <w:rFonts w:hAnsi="Times New Roman" w:ascii="Times New Roman"/>
          <w:lang w:val="pl-PL"/>
        </w:rPr>
        <w:t>8</w:t>
      </w:r>
      <w:r w:rsidRPr="008728AD">
        <w:rPr>
          <w:rFonts w:hAnsi="Times New Roman" w:ascii="Times New Roman"/>
          <w:lang w:val="pl-PL"/>
        </w:rPr>
        <w:t>.</w:t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  <w:t>____________________</w:t>
      </w:r>
    </w:p>
    <w:p w:rsidRDefault="00116F27" w:rsidP="000E1F39" w:rsidR="000E1F39" w:rsidRPr="008728AD">
      <w:pPr>
        <w:ind w:left="360"/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  <w:t>Vesna Kocbek</w:t>
      </w:r>
    </w:p>
    <w:p w:rsidRDefault="00C61F72" w:rsidR="00C61F72" w:rsidRPr="008728AD">
      <w:pPr>
        <w:rPr>
          <w:rFonts w:hAnsi="Times New Roman" w:ascii="Times New Roman"/>
          <w:lang w:val="pl-PL"/>
        </w:rPr>
      </w:pPr>
    </w:p>
    <w:sectPr w:rsidSect="00DA50A0" w:rsidR="00C61F72" w:rsidRPr="008728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D445E31"/>
    <w:multiLevelType w:val="hybridMultilevel"/>
    <w:tmpl w:val="4724B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5E60A8"/>
    <w:multiLevelType w:val="hybridMultilevel"/>
    <w:tmpl w:val="0E0C531E"/>
    <w:lvl w:tplc="5DC6E8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B4299"/>
    <w:rsid w:val="000E1F39"/>
    <w:rsid w:val="00116F27"/>
    <w:rsid w:val="00122C14"/>
    <w:rsid w:val="001837DB"/>
    <w:rsid w:val="00191E2F"/>
    <w:rsid w:val="001A69E3"/>
    <w:rsid w:val="00364065"/>
    <w:rsid w:val="003729B0"/>
    <w:rsid w:val="00375D6F"/>
    <w:rsid w:val="004112C1"/>
    <w:rsid w:val="0048173E"/>
    <w:rsid w:val="0048385B"/>
    <w:rsid w:val="004A12AD"/>
    <w:rsid w:val="004D4802"/>
    <w:rsid w:val="004F0BA6"/>
    <w:rsid w:val="00540B45"/>
    <w:rsid w:val="005F20C5"/>
    <w:rsid w:val="005F2E1D"/>
    <w:rsid w:val="00603179"/>
    <w:rsid w:val="006439E8"/>
    <w:rsid w:val="00646DD5"/>
    <w:rsid w:val="00671261"/>
    <w:rsid w:val="00681C8E"/>
    <w:rsid w:val="00715F39"/>
    <w:rsid w:val="007A1AFE"/>
    <w:rsid w:val="007B6D65"/>
    <w:rsid w:val="007C4907"/>
    <w:rsid w:val="008512FB"/>
    <w:rsid w:val="008728AD"/>
    <w:rsid w:val="00912339"/>
    <w:rsid w:val="009525E8"/>
    <w:rsid w:val="00973E6A"/>
    <w:rsid w:val="00982605"/>
    <w:rsid w:val="009C027B"/>
    <w:rsid w:val="009E0C84"/>
    <w:rsid w:val="00A04514"/>
    <w:rsid w:val="00A16AC0"/>
    <w:rsid w:val="00AE1BB9"/>
    <w:rsid w:val="00B310D2"/>
    <w:rsid w:val="00B4297E"/>
    <w:rsid w:val="00B52916"/>
    <w:rsid w:val="00B63FDD"/>
    <w:rsid w:val="00B70401"/>
    <w:rsid w:val="00C31AC7"/>
    <w:rsid w:val="00C61F72"/>
    <w:rsid w:val="00C8112B"/>
    <w:rsid w:val="00CC322E"/>
    <w:rsid w:val="00D974C5"/>
    <w:rsid w:val="00DA443F"/>
    <w:rsid w:val="00DA50A0"/>
    <w:rsid w:val="00DC06B5"/>
    <w:rsid w:val="00DD6B9F"/>
    <w:rsid w:val="00E45571"/>
    <w:rsid w:val="00E60907"/>
    <w:rsid w:val="00E668C4"/>
    <w:rsid w:val="00EE13C2"/>
    <w:rsid w:val="00F90077"/>
    <w:rsid w:val="00FA3097"/>
    <w:rsid w:val="00FC75D5"/>
    <w:rsid w:val="00FD7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0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6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6B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6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6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6034B-878E-4CA1-A890-EF48699C3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556</properties:Words>
  <properties:Characters>3399</properties:Characters>
  <properties:Lines>73</properties:Lines>
  <properties:Paragraphs>32</properties:Paragraphs>
  <properties:TotalTime>49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2018-04-18T07:56:00Z</dcterms:created>
  <dc:creator>ADMINIBM</dc:creator>
  <cp:lastModifiedBy>Katarina Drndelić</cp:lastModifiedBy>
  <cp:lastPrinted>2016-05-23T12:54:00Z</cp:lastPrinted>
  <dcterms:modified xmlns:xsi="http://www.w3.org/2001/XMLSchema-instance" xsi:type="dcterms:W3CDTF">2018-04-20T09:28:00Z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St-4048/2016-60 / Podnesak - Izvješće stečajnog upravitelja (izvjwatertech2.docx)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