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be03" w14:paraId="9a6be03" w:rsidRDefault="003B4E3D" w:rsidP="00910611" w:rsidR="003B4E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E3D" w:rsidP="00910611" w:rsidR="003B4E3D">
      <w:r>
        <w:rPr>
          <w:rFonts w:eastAsia="MS Mincho"/>
        </w:rPr>
        <w:t>REPUBLIKA HRVATSKA</w:t>
      </w:r>
    </w:p>
    <w:p w:rsidRDefault="003B4E3D" w:rsidP="00910611" w:rsidR="003B4E3D">
      <w:r>
        <w:rPr>
          <w:rFonts w:eastAsia="MS Mincho"/>
        </w:rPr>
        <w:t>TRGOVAČKI SUD U RIJECI</w:t>
      </w:r>
    </w:p>
    <w:p w:rsidRDefault="003B4E3D" w:rsidR="003B4E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505A" w:rsidP="00CC505A" w:rsidR="00CC505A" w:rsidRPr="00D73AA4">
      <w:pPr>
        <w:jc w:val="right"/>
        <w:rPr>
          <w:rFonts w:eastAsia="MS Mincho"/>
        </w:rPr>
      </w:pPr>
    </w:p>
    <w:p w:rsidRDefault="00CC505A" w:rsidP="00CC505A" w:rsidR="00CC505A" w:rsidRPr="00D73AA4">
      <w:pPr>
        <w:jc w:val="right"/>
        <w:rPr>
          <w:rFonts w:eastAsia="MS Mincho"/>
        </w:rPr>
      </w:pPr>
    </w:p>
    <w:p w:rsidRDefault="00CC505A" w:rsidP="00CC505A" w:rsidR="00CC505A" w:rsidRPr="00D73AA4">
      <w:pPr>
        <w:jc w:val="right"/>
        <w:rPr>
          <w:rFonts w:eastAsia="MS Mincho"/>
        </w:rPr>
      </w:pPr>
    </w:p>
    <w:p w:rsidRDefault="00CC505A" w:rsidP="00CC505A" w:rsidR="00CC505A" w:rsidRPr="00D73AA4">
      <w:pPr>
        <w:jc w:val="right"/>
      </w:pPr>
      <w:r w:rsidRPr="00D73AA4">
        <w:tab/>
      </w:r>
      <w:r w:rsidRPr="00D73AA4">
        <w:tab/>
      </w:r>
      <w:r w:rsidRPr="00D73AA4">
        <w:tab/>
      </w:r>
      <w:r w:rsidRPr="00D73AA4">
        <w:tab/>
      </w:r>
      <w:r w:rsidRPr="00D73AA4">
        <w:tab/>
      </w:r>
      <w:r w:rsidRPr="00D73AA4">
        <w:tab/>
      </w:r>
      <w:r w:rsidRPr="00D73AA4">
        <w:tab/>
        <w:t>Posl.br. 14 St-</w:t>
      </w:r>
      <w:r w:rsidR="00D73AA4" w:rsidRPr="00D73AA4">
        <w:t>137/2013</w:t>
      </w:r>
      <w:r w:rsidR="003B4E3D">
        <w:t>-49</w:t>
      </w:r>
    </w:p>
    <w:p w:rsidRDefault="00CC505A" w:rsidP="00CC505A" w:rsidR="00CC505A" w:rsidRPr="00D73AA4">
      <w:pPr>
        <w:jc w:val="center"/>
        <w:rPr>
          <w:bCs/>
        </w:rPr>
      </w:pPr>
    </w:p>
    <w:p w:rsidRDefault="00CC505A" w:rsidP="00CC505A" w:rsidR="00CC505A" w:rsidRPr="00D73AA4">
      <w:pPr>
        <w:jc w:val="center"/>
        <w:rPr>
          <w:bCs/>
        </w:rPr>
      </w:pPr>
    </w:p>
    <w:p w:rsidRDefault="00CC505A" w:rsidP="00CC505A" w:rsidR="00CC505A" w:rsidRPr="00D73AA4">
      <w:pPr>
        <w:jc w:val="center"/>
        <w:rPr>
          <w:bCs/>
        </w:rPr>
      </w:pPr>
      <w:r w:rsidRPr="00D73AA4">
        <w:rPr>
          <w:bCs/>
        </w:rPr>
        <w:t>R E P U B L I K A   H R V A T S K A</w:t>
      </w:r>
    </w:p>
    <w:p w:rsidRDefault="00CC505A" w:rsidP="00CC505A" w:rsidR="00CC505A" w:rsidRPr="00D73AA4">
      <w:pPr>
        <w:jc w:val="center"/>
        <w:rPr>
          <w:bCs/>
        </w:rPr>
      </w:pPr>
      <w:r w:rsidRPr="00D73AA4">
        <w:rPr>
          <w:bCs/>
        </w:rPr>
        <w:t>R J E Š E N J E</w:t>
      </w:r>
    </w:p>
    <w:p w:rsidRDefault="00CC505A" w:rsidP="00CC505A" w:rsidR="00CC505A" w:rsidRPr="00D73AA4">
      <w:pPr>
        <w:jc w:val="center"/>
      </w:pPr>
    </w:p>
    <w:p w:rsidRDefault="00CC505A" w:rsidP="00EE4146" w:rsidR="00CC505A" w:rsidRPr="00D73AA4">
      <w:pPr>
        <w:jc w:val="both"/>
      </w:pPr>
      <w:r w:rsidRPr="00D73AA4">
        <w:t>Trgovački sud u Rijeci, po stečajnom sucu Veri Jelenović, u postupk</w:t>
      </w:r>
      <w:r w:rsidR="00EE4146" w:rsidRPr="00D73AA4">
        <w:t>u</w:t>
      </w:r>
      <w:r w:rsidRPr="00D73AA4">
        <w:t xml:space="preserve"> </w:t>
      </w:r>
      <w:r w:rsidR="00EE4146" w:rsidRPr="00D73AA4">
        <w:t xml:space="preserve">nad Stečajnom masom </w:t>
      </w:r>
      <w:r w:rsidR="00D73AA4" w:rsidRPr="00D73AA4">
        <w:t>iza PODRAVINA d. o. o. za trgovinu i usluge u stečaju Rijeka, Antuna Barca 1, OIB: 89921541132, MBS: 040364372</w:t>
      </w:r>
      <w:r w:rsidRPr="00D73AA4">
        <w:t xml:space="preserve">, dana </w:t>
      </w:r>
      <w:r w:rsidR="00D73AA4" w:rsidRPr="00D73AA4">
        <w:t>4. siječnja 2018</w:t>
      </w:r>
      <w:r w:rsidRPr="00D73AA4">
        <w:t xml:space="preserve">.  </w:t>
      </w:r>
    </w:p>
    <w:p w:rsidRDefault="00CC505A" w:rsidP="00CC505A" w:rsidR="00CC505A" w:rsidRPr="00D73AA4">
      <w:pPr>
        <w:ind w:firstLine="1440"/>
        <w:jc w:val="both"/>
      </w:pPr>
    </w:p>
    <w:p w:rsidRDefault="00CC505A" w:rsidP="00CC505A" w:rsidR="00CC505A" w:rsidRPr="00D73AA4">
      <w:pPr>
        <w:jc w:val="center"/>
      </w:pPr>
      <w:r w:rsidRPr="00D73AA4">
        <w:t>r i j e š i o  j e</w:t>
      </w:r>
    </w:p>
    <w:p w:rsidRDefault="00CC505A" w:rsidP="00CC505A" w:rsidR="00CC505A" w:rsidRPr="00D73AA4">
      <w:pPr>
        <w:jc w:val="both"/>
      </w:pPr>
    </w:p>
    <w:p w:rsidRDefault="00CC505A" w:rsidP="00CC505A" w:rsidR="00CC505A" w:rsidRPr="00D73AA4">
      <w:pPr>
        <w:jc w:val="both"/>
      </w:pPr>
      <w:r w:rsidRPr="00D73AA4">
        <w:tab/>
      </w:r>
      <w:r w:rsidRPr="00D73AA4">
        <w:tab/>
      </w:r>
      <w:r w:rsidR="00D73AA4" w:rsidRPr="00D73AA4">
        <w:t>Stečajna masa iza PODRAVINA d. o. o. za trgovinu i usluge u stečaju Rijeka, Antuna Barca 1</w:t>
      </w:r>
      <w:r w:rsidR="001D6D5F" w:rsidRPr="00D73AA4">
        <w:t xml:space="preserve">, OIB: </w:t>
      </w:r>
      <w:r w:rsidR="00D73AA4" w:rsidRPr="00D73AA4">
        <w:t>89921541132</w:t>
      </w:r>
      <w:r w:rsidR="001D6D5F" w:rsidRPr="00D73AA4">
        <w:t xml:space="preserve">, MBS: </w:t>
      </w:r>
      <w:r w:rsidR="00D73AA4" w:rsidRPr="00D73AA4">
        <w:t>040364372</w:t>
      </w:r>
      <w:r w:rsidR="001D6D5F" w:rsidRPr="00D73AA4">
        <w:t xml:space="preserve"> </w:t>
      </w:r>
      <w:r w:rsidRPr="00D73AA4">
        <w:t>brisati će se iz sudskog registra.</w:t>
      </w:r>
    </w:p>
    <w:p w:rsidRDefault="00CC505A" w:rsidP="00CC505A" w:rsidR="00CC505A" w:rsidRPr="00D73AA4">
      <w:pPr>
        <w:jc w:val="both"/>
      </w:pPr>
    </w:p>
    <w:p w:rsidRDefault="00CC505A" w:rsidP="00CC505A" w:rsidR="00CC505A" w:rsidRPr="00D73AA4">
      <w:pPr>
        <w:pStyle w:val="Naslov2"/>
        <w:rPr>
          <w:bCs/>
          <w:sz w:val="24"/>
        </w:rPr>
      </w:pPr>
      <w:r w:rsidRPr="00D73AA4">
        <w:rPr>
          <w:bCs/>
          <w:sz w:val="24"/>
        </w:rPr>
        <w:t>Obrazloženje</w:t>
      </w:r>
    </w:p>
    <w:p w:rsidRDefault="00CC505A" w:rsidP="00CC505A" w:rsidR="00CC505A" w:rsidRPr="00D73AA4">
      <w:pPr>
        <w:jc w:val="both"/>
      </w:pPr>
      <w:r w:rsidRPr="00D73AA4">
        <w:tab/>
      </w:r>
      <w:r w:rsidRPr="00D73AA4">
        <w:tab/>
        <w:t>Rješenjem ovog suda poslovni broj St-</w:t>
      </w:r>
      <w:r w:rsidR="00D73AA4" w:rsidRPr="00D73AA4">
        <w:t>137/2013-39</w:t>
      </w:r>
      <w:r w:rsidR="001D6D5F" w:rsidRPr="00D73AA4">
        <w:t xml:space="preserve"> od </w:t>
      </w:r>
      <w:r w:rsidR="00D73AA4" w:rsidRPr="00D73AA4">
        <w:t>19. rujna 2016.</w:t>
      </w:r>
      <w:r w:rsidR="001D6D5F" w:rsidRPr="00D73AA4">
        <w:t xml:space="preserve">  je na temelju članka 133. stavak 1. Stečajnog zakona (NN 71/15) određeno da </w:t>
      </w:r>
      <w:r w:rsidR="00C55D33" w:rsidRPr="00D73AA4">
        <w:t xml:space="preserve">će se </w:t>
      </w:r>
      <w:r w:rsidR="001D6D5F" w:rsidRPr="00D73AA4">
        <w:t>nakon zaključenja stečajnoga pos</w:t>
      </w:r>
      <w:r w:rsidR="00C55D33" w:rsidRPr="00D73AA4">
        <w:t xml:space="preserve">tupka Stečajna masa iza dužnika </w:t>
      </w:r>
      <w:r w:rsidR="00D73AA4" w:rsidRPr="00D73AA4">
        <w:t xml:space="preserve">PODRAVINA d. o. o. za trgovinu i usluge Rijeka (Grad Rijeka), 22. lipnja 16, MBS: 040042461  </w:t>
      </w:r>
      <w:r w:rsidR="00C55D33" w:rsidRPr="00D73AA4">
        <w:t xml:space="preserve">upisati u sudski registar, kao i dužnikov stečajni upravitelj </w:t>
      </w:r>
      <w:r w:rsidR="00D73AA4" w:rsidRPr="00D73AA4">
        <w:t>Dejan Bodul, Rijeka, Antuna Barca 1, OIB: 35759228790</w:t>
      </w:r>
      <w:r w:rsidRPr="00D73AA4">
        <w:t>.</w:t>
      </w:r>
    </w:p>
    <w:p w:rsidRDefault="00CC505A" w:rsidP="00CC505A" w:rsidR="00CC505A" w:rsidRPr="00D73AA4">
      <w:pPr>
        <w:jc w:val="both"/>
      </w:pPr>
    </w:p>
    <w:p w:rsidRDefault="00CC505A" w:rsidP="00CC505A" w:rsidR="00CC505A" w:rsidRPr="00D73AA4">
      <w:pPr>
        <w:jc w:val="both"/>
      </w:pPr>
      <w:r w:rsidRPr="00D73AA4">
        <w:tab/>
      </w:r>
      <w:r w:rsidRPr="00D73AA4">
        <w:tab/>
      </w:r>
      <w:r w:rsidR="00C55D33" w:rsidRPr="00D73AA4">
        <w:t>Stečajni upravitelj je obavijesti</w:t>
      </w:r>
      <w:r w:rsidR="00D73AA4" w:rsidRPr="00D73AA4">
        <w:t>o</w:t>
      </w:r>
      <w:r w:rsidR="00C55D33" w:rsidRPr="00D73AA4">
        <w:t xml:space="preserve"> sud kako je pronađena stečajna masa unovčena</w:t>
      </w:r>
      <w:r w:rsidR="00D73AA4" w:rsidRPr="00D73AA4">
        <w:t xml:space="preserve"> i</w:t>
      </w:r>
      <w:r w:rsidR="00C55D33" w:rsidRPr="00D73AA4">
        <w:t xml:space="preserve"> izmireni nastali troškovi,</w:t>
      </w:r>
      <w:r w:rsidR="00D73AA4" w:rsidRPr="00D73AA4">
        <w:t>nakon čega je račun stečajne mase zatvoren</w:t>
      </w:r>
      <w:r w:rsidR="00C55D33" w:rsidRPr="00D73AA4">
        <w:t>, pa je u skladu sa č</w:t>
      </w:r>
      <w:r w:rsidRPr="00D73AA4">
        <w:t>lankom 438. stavak 2. Stečajnog zakona valjalo odlučiti kao u izreci ovog rješenja.</w:t>
      </w:r>
    </w:p>
    <w:p w:rsidRDefault="00CC505A" w:rsidP="00CC505A" w:rsidR="00CC505A" w:rsidRPr="00D73AA4">
      <w:pPr>
        <w:jc w:val="center"/>
      </w:pPr>
    </w:p>
    <w:p w:rsidRDefault="00CC505A" w:rsidP="00CC505A" w:rsidR="00CC505A" w:rsidRPr="00D73AA4">
      <w:pPr>
        <w:jc w:val="center"/>
      </w:pPr>
      <w:r w:rsidRPr="00D73AA4">
        <w:t xml:space="preserve">Rijeka, </w:t>
      </w:r>
      <w:r w:rsidR="00D73AA4" w:rsidRPr="00D73AA4">
        <w:t>4. siječnja 2018.</w:t>
      </w:r>
    </w:p>
    <w:p w:rsidRDefault="00CC505A" w:rsidP="00CC505A" w:rsidR="00CC505A" w:rsidRPr="00D73AA4">
      <w:pPr>
        <w:jc w:val="center"/>
      </w:pPr>
    </w:p>
    <w:p w:rsidRDefault="00A70EC4" w:rsidR="00A70EC4" w:rsidRPr="00D73AA4">
      <w:pPr>
        <w:jc w:val="both"/>
      </w:pPr>
      <w:r w:rsidRPr="00D73AA4">
        <w:t xml:space="preserve">                                                                                                 Stečajni sudac</w:t>
      </w:r>
    </w:p>
    <w:p w:rsidRDefault="00A70EC4" w:rsidR="00A70EC4" w:rsidRPr="00D73AA4">
      <w:pPr>
        <w:jc w:val="both"/>
      </w:pPr>
      <w:r w:rsidRPr="00D73AA4">
        <w:t xml:space="preserve">                                                                                                 Vera Jelenović </w:t>
      </w:r>
    </w:p>
    <w:p w:rsidRDefault="00A70EC4" w:rsidR="00A70EC4" w:rsidRPr="00D73AA4">
      <w:pPr>
        <w:jc w:val="both"/>
      </w:pPr>
    </w:p>
    <w:p w:rsidRDefault="00CC505A" w:rsidP="00CC505A" w:rsidR="00CC505A" w:rsidRPr="00D73AA4">
      <w:pPr>
        <w:jc w:val="both"/>
      </w:pPr>
      <w:r w:rsidRPr="00D73AA4">
        <w:t>UPUTA O PRAVNOM LIJEKU:</w:t>
      </w:r>
    </w:p>
    <w:p w:rsidRDefault="00CC505A" w:rsidP="00CC505A" w:rsidR="00CC505A" w:rsidRPr="00D73AA4">
      <w:pPr>
        <w:jc w:val="both"/>
      </w:pPr>
      <w:r w:rsidRPr="00D73AA4">
        <w:tab/>
        <w:t xml:space="preserve">Protiv  ovog  rješenja nezadovoljna stranka može podnijeti žalbu u roku od 8 dana od   dana primitka istog. </w:t>
      </w:r>
      <w:r w:rsidR="00D73AA4">
        <w:t xml:space="preserve">Dostava se smatra obavljenom istekom osmoga dana od dana objave pismena na mrežnoj stranici e-Oglasna ploča sudova. </w:t>
      </w:r>
      <w:r w:rsidRPr="00D73AA4">
        <w:t>Žalba  se podnosi putem ovog  suda u tri  istovjetna primjerka, a o žalbi odlučuje Visoki trgovački sud  Republike  Hrvatske.</w:t>
      </w:r>
    </w:p>
    <w:p w:rsidRDefault="00CC505A" w:rsidP="00CC505A" w:rsidR="00CC505A" w:rsidRPr="00D73AA4"/>
    <w:sectPr w:rsidR="00CC505A" w:rsidRPr="00D73AA4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733" w:rsidR="00FC6733">
      <w:r>
        <w:separator/>
      </w:r>
    </w:p>
  </w:endnote>
  <w:endnote w:id="0" w:type="continuationSeparator">
    <w:p w:rsidRDefault="00FC6733" w:rsidR="00FC6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A7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05A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7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7A7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733" w:rsidR="00FC6733">
      <w:r>
        <w:separator/>
      </w:r>
    </w:p>
  </w:footnote>
  <w:footnote w:id="0" w:type="continuationSeparator">
    <w:p w:rsidRDefault="00FC6733" w:rsidR="00FC673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05A"/>
    <w:rsid w:val="00084C43"/>
    <w:rsid w:val="000A4128"/>
    <w:rsid w:val="00124DFC"/>
    <w:rsid w:val="001D6D5F"/>
    <w:rsid w:val="00267BBB"/>
    <w:rsid w:val="003541B1"/>
    <w:rsid w:val="003754BB"/>
    <w:rsid w:val="00392352"/>
    <w:rsid w:val="003B4E3D"/>
    <w:rsid w:val="003E4DB7"/>
    <w:rsid w:val="004F6C16"/>
    <w:rsid w:val="00520689"/>
    <w:rsid w:val="0076139A"/>
    <w:rsid w:val="007B6D04"/>
    <w:rsid w:val="00836506"/>
    <w:rsid w:val="00942A0F"/>
    <w:rsid w:val="00A6699E"/>
    <w:rsid w:val="00A70EC4"/>
    <w:rsid w:val="00AA43BC"/>
    <w:rsid w:val="00AF0A5D"/>
    <w:rsid w:val="00B93FF3"/>
    <w:rsid w:val="00B9728E"/>
    <w:rsid w:val="00BA3EB5"/>
    <w:rsid w:val="00C17835"/>
    <w:rsid w:val="00C55D33"/>
    <w:rsid w:val="00CC505A"/>
    <w:rsid w:val="00D67E91"/>
    <w:rsid w:val="00D73AA4"/>
    <w:rsid w:val="00E518D1"/>
    <w:rsid w:val="00E927A7"/>
    <w:rsid w:val="00ED0D53"/>
    <w:rsid w:val="00EE4146"/>
    <w:rsid w:val="00FC673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05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C505A"/>
    <w:rPr>
      <w:rFonts w:cs="Times New Roman" w:eastAsia="Times New Roman" w:hAnsi="Times New Roman" w:asci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50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05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05A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C505A"/>
    <w:rPr>
      <w:rFonts w:ascii="Times New Roman" w:cs="Times New Roman" w:eastAsia="Times New Roman" w:hAnsi="Times New Roman"/>
      <w:sz w:val="28"/>
      <w:szCs w:val="24"/>
      <w:lang w:eastAsia="hr-HR"/>
    </w:rPr>
  </w:style>
  <w:style w:styleId="Podnoje" w:type="paragraph">
    <w:name w:val="footer"/>
    <w:basedOn w:val="Normal"/>
    <w:link w:val="PodnojeChar"/>
    <w:rsid w:val="00CC5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50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05A"/>
  </w:style>
  <w:style w:styleId="Tekstbalonia" w:type="paragraph">
    <w:name w:val="Balloon Text"/>
    <w:basedOn w:val="Normal"/>
    <w:link w:val="TekstbaloniaChar"/>
    <w:uiPriority w:val="99"/>
    <w:semiHidden/>
    <w:unhideWhenUsed/>
    <w:rsid w:val="00CC5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05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C50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8233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5657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133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4471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9320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3701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62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5560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24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8809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1193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2013.</izvorni_sadrzaj>
    <derivirana_varijabla naziv="DomainObject.Predmet.DatumRjesavanja_1">25.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St-137/2013</izvorni_sadrzaj>
    <derivirana_varijabla naziv="DomainObject.Predmet.OznakaBroj_1">St-137/2013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PODRAVINA d.o.o.  Rijeka</izvorni_sadrzaj>
    <derivirana_varijabla naziv="DomainObject.Predmet.ProtustrankaFormated_1">  PODRAVINA d.o.o.  Rijeka</derivirana_varijabla>
  </DomainObject.Predmet.ProtustrankaFormated>
  <DomainObject.Predmet.ProtustrankaFormatedOIB>
    <izvorni_sadrzaj>  PODRAVINA d.o.o.  Rijeka, OIB 19901236177</izvorni_sadrzaj>
    <derivirana_varijabla naziv="DomainObject.Predmet.ProtustrankaFormatedOIB_1">  PODRAVINA d.o.o.  Rijeka, OIB 19901236177</derivirana_varijabla>
  </DomainObject.Predmet.ProtustrankaFormatedOIB>
  <DomainObject.Predmet.ProtustrankaFormatedWithAdress>
    <izvorni_sadrzaj> PODRAVINA d.o.o.  Rijeka, 22. liipnja 16, 51 000 Rijeka</izvorni_sadrzaj>
    <derivirana_varijabla naziv="DomainObject.Predmet.ProtustrankaFormatedWithAdress_1"> PODRAVINA d.o.o.  Rijeka, 22. liipnja 16, 51 000 Rijeka</derivirana_varijabla>
  </DomainObject.Predmet.ProtustrankaFormatedWithAdress>
  <DomainObject.Predmet.ProtustrankaFormatedWithAdressOIB>
    <izvorni_sadrzaj> PODRAVINA d.o.o.  Rijeka, OIB 19901236177, 22. liipnja 16, 51 000 Rijeka</izvorni_sadrzaj>
    <derivirana_varijabla naziv="DomainObject.Predmet.ProtustrankaFormatedWithAdressOIB_1"> PODRAVINA d.o.o.  Rijeka, OIB 19901236177, 22. liipnja 16, 51 000 Rijeka</derivirana_varijabla>
  </DomainObject.Predmet.ProtustrankaFormatedWithAdressOIB>
  <DomainObject.Predmet.ProtustrankaWithAdress>
    <izvorni_sadrzaj>PODRAVINA d.o.o.  Rijeka 22. liipnja 16, 51 000 Rijeka</izvorni_sadrzaj>
    <derivirana_varijabla naziv="DomainObject.Predmet.ProtustrankaWithAdress_1">PODRAVINA d.o.o.  Rijeka 22. liipnja 16, 51 000 Rijeka</derivirana_varijabla>
  </DomainObject.Predmet.ProtustrankaWithAdress>
  <DomainObject.Predmet.ProtustrankaWithAdressOIB>
    <izvorni_sadrzaj>PODRAVINA d.o.o.  Rijeka, OIB 19901236177, 22. liipnja 16, 51 000 Rijeka</izvorni_sadrzaj>
    <derivirana_varijabla naziv="DomainObject.Predmet.ProtustrankaWithAdressOIB_1">PODRAVINA d.o.o.  Rijeka, OIB 19901236177, 22. liipnja 16, 51 000 Rijeka</derivirana_varijabla>
  </DomainObject.Predmet.ProtustrankaWithAdressOIB>
  <DomainObject.Predmet.ProtustrankaNazivFormated>
    <izvorni_sadrzaj>PODRAVINA d.o.o.  Rijeka</izvorni_sadrzaj>
    <derivirana_varijabla naziv="DomainObject.Predmet.ProtustrankaNazivFormated_1">PODRAVINA d.o.o.  Rijeka</derivirana_varijabla>
  </DomainObject.Predmet.ProtustrankaNazivFormated>
  <DomainObject.Predmet.ProtustrankaNazivFormatedOIB>
    <izvorni_sadrzaj>PODRAVINA d.o.o.  Rijeka, OIB 19901236177</izvorni_sadrzaj>
    <derivirana_varijabla naziv="DomainObject.Predmet.ProtustrankaNazivFormatedOIB_1">PODRAVINA d.o.o.  Rijeka, OIB 19901236177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PODRAVINA d.o.o.  Rijeka</item>
    </izvorni_sadrzaj>
    <derivirana_varijabla naziv="DomainObject.Predmet.ProtuStrankaListFormated_1">
      <item>PODRAVINA d.o.o.  Rijeka</item>
    </derivirana_varijabla>
  </DomainObject.Predmet.ProtuStrankaListFormated>
  <DomainObject.Predmet.ProtuStrankaListFormatedOIB>
    <izvorni_sadrzaj>
      <item>PODRAVINA d.o.o.  Rijeka, OIB 19901236177</item>
    </izvorni_sadrzaj>
    <derivirana_varijabla naziv="DomainObject.Predmet.ProtuStrankaListFormatedOIB_1">
      <item>PODRAVINA d.o.o.  Rijeka, OIB 19901236177</item>
    </derivirana_varijabla>
  </DomainObject.Predmet.ProtuStrankaListFormatedOIB>
  <DomainObject.Predmet.ProtuStrankaListFormatedWithAdress>
    <izvorni_sadrzaj>
      <item>PODRAVINA d.o.o.  Rijeka, 22. liipnja 16, 51 000 Rijeka</item>
    </izvorni_sadrzaj>
    <derivirana_varijabla naziv="DomainObject.Predmet.ProtuStrankaListFormatedWithAdress_1">
      <item>PODRAVINA d.o.o.  Rijeka, 22. liipnja 16, 51 000 Rijeka</item>
    </derivirana_varijabla>
  </DomainObject.Predmet.ProtuStrankaListFormatedWithAdress>
  <DomainObject.Predmet.ProtuStrankaListFormatedWithAdressOIB>
    <izvorni_sadrzaj>
      <item>PODRAVINA d.o.o.  Rijeka, OIB 19901236177, 22. liipnja 16, 51 000 Rijeka</item>
    </izvorni_sadrzaj>
    <derivirana_varijabla naziv="DomainObject.Predmet.ProtuStrankaListFormatedWithAdressOIB_1">
      <item>PODRAVINA d.o.o.  Rijeka, OIB 19901236177, 22. liipnja 16, 51 000 Rijeka</item>
    </derivirana_varijabla>
  </DomainObject.Predmet.ProtuStrankaListFormatedWithAdressOIB>
  <DomainObject.Predmet.ProtuStrankaListNazivFormated>
    <izvorni_sadrzaj>
      <item>PODRAVINA d.o.o.  Rijeka</item>
    </izvorni_sadrzaj>
    <derivirana_varijabla naziv="DomainObject.Predmet.ProtuStrankaListNazivFormated_1">
      <item>PODRAVINA d.o.o.  Rijeka</item>
    </derivirana_varijabla>
  </DomainObject.Predmet.ProtuStrankaListNazivFormated>
  <DomainObject.Predmet.ProtuStrankaListNazivFormatedOIB>
    <izvorni_sadrzaj>
      <item>PODRAVINA d.o.o.  Rijeka, OIB 19901236177</item>
    </izvorni_sadrzaj>
    <derivirana_varijabla naziv="DomainObject.Predmet.ProtuStrankaListNazivFormatedOIB_1">
      <item>PODRAVINA d.o.o.  Rijeka, OIB 19901236177</item>
    </derivirana_varijabla>
  </DomainObject.Predmet.ProtuStrankaListNazivFormatedOIB>
  <DomainObject.Predmet.OstaliList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Formated>
  <DomainObject.Predmet.OstaliList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FormatedOIB>
  <DomainObject.Predmet.OstaliListFormatedWithAdress>
    <izvorni_sadrzaj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izvorni_sadrzaj>
    <derivirana_varijabla naziv="DomainObject.Predmet.OstaliListFormatedWithAdress_1"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derivirana_varijabla>
  </DomainObject.Predmet.OstaliListFormatedWithAdress>
  <DomainObject.Predmet.OstaliListFormatedWithAdressOIB>
    <izvorni_sadrzaj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izvorni_sadrzaj>
    <derivirana_varijabla naziv="DomainObject.Predmet.OstaliListFormatedWithAdressOIB_1"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derivirana_varijabla>
  </DomainObject.Predmet.OstaliListFormatedWithAdressOIB>
  <DomainObject.Predmet.OstaliListNaziv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Naziv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NazivFormated>
  <DomainObject.Predmet.OstaliListNaziv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Naziv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PODRAVINA d.o.o.  Rijeka</izvorni_sadrzaj>
    <derivirana_varijabla naziv="DomainObject.Predmet.ProtustrankaIDrugi_1">PODRAVINA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PODRAVINA d.o.o.  Rijeka, OIB 19901236177, 22. liipnja 16, 51 000 Rijeka</izvorni_sadrzaj>
    <derivirana_varijabla naziv="DomainObject.Predmet.ProtustrankaIDrugiAdressOIB_1">PODRAVINA d.o.o.  Rijeka, OIB 19901236177, 22. liipnja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2013.</izvorni_sadrzaj>
    <derivirana_varijabla naziv="DomainObject.Predmet.OdlukaRjesenje.DatumDonosenjaOdluke_1">25. studenog 2013.</derivirana_varijabla>
  </DomainObject.Predmet.OdlukaRjesenje.DatumDonosenjaOdluke>
  <DomainObject.Predmet.OdlukaRjesenje.DatumPravomocnosti>
    <izvorni_sadrzaj>17. studenog 2014.</izvorni_sadrzaj>
    <derivirana_varijabla naziv="DomainObject.Predmet.OdlukaRjesenje.DatumPravomocnosti_1">17. studenog 2014.</derivirana_varijabla>
  </DomainObject.Predmet.OdlukaRjesenje.DatumPravomocnosti>
  <DomainObject.Predmet.OdlukaRjesenje.Oznaka>
    <izvorni_sadrzaj>St-137/2013-27</izvorni_sadrzaj>
    <derivirana_varijabla naziv="DomainObject.Predmet.OdlukaRjesenje.Oznaka_1">St-137/2013-27</derivirana_varijabla>
  </DomainObject.Predmet.OdlukaRjesenje.Oznaka>
  <DomainObject.Predmet.SudioniciListNaziv>
    <izvorni_sadrzaj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SudioniciListNaziv_1"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derivirana_varijabla>
  </DomainObject.Predmet.SudioniciListNaziv>
  <DomainObject.Predmet.SudioniciListAdressOIB>
    <izvorni_sadrzaj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izvorni_sadrzaj>
    <derivirana_varijabla naziv="DomainObject.Predmet.SudioniciListAdressOIB_1"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19901236177</item>
      <item>, OIB 85821130368</item>
      <item>, OIB null</item>
      <item>, OIB 64546066176</item>
      <item>, OIB 35759228790</item>
      <item>, OIB null</item>
      <item>, OIB null</item>
      <item>, OIB null</item>
    </izvorni_sadrzaj>
    <derivirana_varijabla naziv="DomainObject.Predmet.SudioniciListNazivOIB_1">
      <item>, OIB 19901236177</item>
      <item>, OIB 85821130368</item>
      <item>, OIB null</item>
      <item>, OIB 64546066176</item>
      <item>, OIB 35759228790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1373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2018-01-04T10:19:00Z</dcterms:created>
  <dc:creator>Vera Jelenović</dc:creator>
  <cp:lastModifiedBy>Danijela Fumić</cp:lastModifiedBy>
  <cp:lastPrinted>2018-01-04T10:18:00Z</cp:lastPrinted>
  <dcterms:modified xmlns:xsi="http://www.w3.org/2001/XMLSchema-instance" xsi:type="dcterms:W3CDTF">2018-01-04T10:19:00Z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