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bf5e" w14:paraId="582bf5e" w:rsidRDefault="00ED549D" w:rsidP="00ED549D" w:rsidR="00ED549D" w:rsidRPr="00B7745D">
      <w:pPr>
        <w15:collapsed w:val="false"/>
        <w:rPr>
          <w:sz w:val="22"/>
          <w:szCs w:val="22"/>
        </w:rPr>
      </w:pPr>
      <w:bookmarkStart w:name="_GoBack" w:id="0"/>
      <w:bookmarkEnd w:id="0"/>
      <w:r w:rsidRPr="00B7745D">
        <w:rPr>
          <w:sz w:val="22"/>
          <w:szCs w:val="22"/>
        </w:rPr>
        <w:t xml:space="preserve">            </w:t>
      </w:r>
      <w:r w:rsidRPr="00B7745D">
        <w:rPr>
          <w:noProof/>
          <w:sz w:val="22"/>
          <w:szCs w:val="22"/>
        </w:rPr>
        <w:drawing>
          <wp:inline distR="0" distL="0" distB="0" distT="0">
            <wp:extent cy="962025" cx="715645"/>
            <wp:effectExtent b="9525" r="825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>REPUBLIKA HRVATSKA</w:t>
      </w: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 xml:space="preserve">TRGOVAČKI SUD U ZAGREBU                                             </w:t>
      </w: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 xml:space="preserve">Zagreb, Amruševa 2/II </w:t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  <w:t xml:space="preserve">         </w:t>
      </w:r>
      <w:r w:rsidRPr="00B7745D">
        <w:rPr>
          <w:sz w:val="22"/>
          <w:szCs w:val="22"/>
        </w:rPr>
        <w:tab/>
        <w:t xml:space="preserve"> </w:t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  <w:t xml:space="preserve">  12  St-1</w:t>
      </w:r>
      <w:r w:rsidR="00322814" w:rsidRPr="00B7745D">
        <w:rPr>
          <w:sz w:val="22"/>
          <w:szCs w:val="22"/>
        </w:rPr>
        <w:t>562</w:t>
      </w:r>
      <w:r w:rsidRPr="00B7745D">
        <w:rPr>
          <w:sz w:val="22"/>
          <w:szCs w:val="22"/>
        </w:rPr>
        <w:t>/20</w:t>
      </w:r>
      <w:r w:rsidR="00322814" w:rsidRPr="00B7745D">
        <w:rPr>
          <w:sz w:val="22"/>
          <w:szCs w:val="22"/>
        </w:rPr>
        <w:t>17</w:t>
      </w:r>
    </w:p>
    <w:p w:rsidRDefault="00ED549D" w:rsidP="00ED549D" w:rsidR="00ED549D" w:rsidRPr="00B7745D">
      <w:pPr>
        <w:jc w:val="center"/>
        <w:rPr>
          <w:sz w:val="22"/>
          <w:szCs w:val="22"/>
        </w:rPr>
      </w:pPr>
    </w:p>
    <w:p w:rsidRDefault="00ED549D" w:rsidP="00ED549D" w:rsidR="00ED549D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 xml:space="preserve">Z  A  K  LJ  U  Č  A  K </w:t>
      </w:r>
    </w:p>
    <w:p w:rsidRDefault="00ED549D" w:rsidP="00ED549D" w:rsidR="00ED549D" w:rsidRPr="00B7745D">
      <w:pPr>
        <w:rPr>
          <w:sz w:val="22"/>
          <w:szCs w:val="22"/>
        </w:rPr>
      </w:pPr>
    </w:p>
    <w:p w:rsidRDefault="00ED549D" w:rsidP="00ED549D" w:rsidR="00ED549D" w:rsidRPr="00B7745D">
      <w:pPr>
        <w:jc w:val="both"/>
        <w:rPr>
          <w:sz w:val="22"/>
          <w:szCs w:val="22"/>
        </w:rPr>
      </w:pPr>
      <w:r w:rsidRPr="00B7745D">
        <w:rPr>
          <w:sz w:val="22"/>
          <w:szCs w:val="22"/>
        </w:rPr>
        <w:t>Trgovački sud u Zagrebu po sucu Nini Radiću kao stečajnom sucu u stečajnom postupku nad stečajnim dužnikom, MONTMONTAŽA-PODRUŽNICA LIBIJA D.D., u stečaju  reg. ul. 1-18224, Zagreb, Braće Domany 8, sada stečajna masa iza MONTMONTAŽA-PODRUŽNICA LIBIJA projektiranje, proizvodnja, izgradnja i montaža objekata i postrojenja d.d. Zagreb, Ribnjak 52,</w:t>
      </w:r>
      <w:r w:rsidR="0024434F" w:rsidRPr="00B7745D">
        <w:rPr>
          <w:sz w:val="22"/>
          <w:szCs w:val="22"/>
        </w:rPr>
        <w:t xml:space="preserve"> MBS:081021698, OIB:33042431324</w:t>
      </w:r>
      <w:r w:rsidRPr="00B7745D">
        <w:rPr>
          <w:sz w:val="22"/>
          <w:szCs w:val="22"/>
        </w:rPr>
        <w:t>,</w:t>
      </w:r>
      <w:r w:rsidR="00B7745D">
        <w:rPr>
          <w:sz w:val="22"/>
          <w:szCs w:val="22"/>
        </w:rPr>
        <w:t xml:space="preserve"> 22</w:t>
      </w:r>
      <w:r w:rsidR="0024434F" w:rsidRPr="00B7745D">
        <w:rPr>
          <w:sz w:val="22"/>
          <w:szCs w:val="22"/>
        </w:rPr>
        <w:t>. studenoga 2017</w:t>
      </w:r>
      <w:r w:rsidRPr="00B7745D">
        <w:rPr>
          <w:sz w:val="22"/>
          <w:szCs w:val="22"/>
        </w:rPr>
        <w:t>. godine,</w:t>
      </w:r>
    </w:p>
    <w:p w:rsidRDefault="00ED549D" w:rsidP="00ED549D" w:rsidR="00ED549D" w:rsidRPr="00B7745D">
      <w:pPr>
        <w:jc w:val="both"/>
        <w:rPr>
          <w:sz w:val="22"/>
          <w:szCs w:val="22"/>
        </w:rPr>
      </w:pPr>
    </w:p>
    <w:p w:rsidRDefault="00ED549D" w:rsidP="00ED549D" w:rsidR="00ED549D" w:rsidRPr="00B7745D">
      <w:pPr>
        <w:jc w:val="center"/>
        <w:rPr>
          <w:b/>
          <w:bCs/>
          <w:sz w:val="22"/>
          <w:szCs w:val="22"/>
        </w:rPr>
      </w:pPr>
      <w:r w:rsidRPr="00B7745D">
        <w:rPr>
          <w:b/>
          <w:bCs/>
          <w:sz w:val="22"/>
          <w:szCs w:val="22"/>
        </w:rPr>
        <w:t>z  a  k  lj  u  č  i  o     j e</w:t>
      </w:r>
    </w:p>
    <w:p w:rsidRDefault="00ED549D" w:rsidP="00ED549D" w:rsidR="00ED549D" w:rsidRPr="00B7745D">
      <w:pPr>
        <w:rPr>
          <w:sz w:val="22"/>
          <w:szCs w:val="22"/>
        </w:rPr>
      </w:pPr>
    </w:p>
    <w:p w:rsidRDefault="00ED549D" w:rsidP="00ED549D" w:rsidR="00ED549D" w:rsidRPr="00B7745D">
      <w:pPr>
        <w:jc w:val="both"/>
        <w:rPr>
          <w:b/>
          <w:sz w:val="22"/>
          <w:szCs w:val="22"/>
        </w:rPr>
      </w:pPr>
      <w:r w:rsidRPr="00B7745D">
        <w:rPr>
          <w:b/>
          <w:sz w:val="22"/>
          <w:szCs w:val="22"/>
        </w:rPr>
        <w:t xml:space="preserve">I    Skupština vjerovnika </w:t>
      </w:r>
      <w:r w:rsidRPr="00B7745D">
        <w:rPr>
          <w:sz w:val="22"/>
          <w:szCs w:val="22"/>
        </w:rPr>
        <w:t>stečajna masa iza MONTMONTAŽA-PODRUŽNICA LIBIJA projektiranje , proizvodnja, izgradanja i montaža objekata i postrojenja d.d. Zagreb, Ribnjak 52, MBS:081021698, OIB:33042431324</w:t>
      </w:r>
      <w:r w:rsidRPr="00B7745D">
        <w:rPr>
          <w:b/>
          <w:sz w:val="22"/>
          <w:szCs w:val="22"/>
        </w:rPr>
        <w:t xml:space="preserve"> </w:t>
      </w:r>
      <w:r w:rsidRPr="00B7745D">
        <w:rPr>
          <w:sz w:val="22"/>
          <w:szCs w:val="22"/>
        </w:rPr>
        <w:t xml:space="preserve">određuje se  </w:t>
      </w:r>
      <w:r w:rsidRPr="00B7745D">
        <w:rPr>
          <w:b/>
          <w:sz w:val="22"/>
          <w:szCs w:val="22"/>
        </w:rPr>
        <w:t>2</w:t>
      </w:r>
      <w:r w:rsidR="0024434F" w:rsidRPr="00B7745D">
        <w:rPr>
          <w:b/>
          <w:sz w:val="22"/>
          <w:szCs w:val="22"/>
        </w:rPr>
        <w:t>4</w:t>
      </w:r>
      <w:r w:rsidRPr="00B7745D">
        <w:rPr>
          <w:b/>
          <w:sz w:val="22"/>
          <w:szCs w:val="22"/>
        </w:rPr>
        <w:t xml:space="preserve">. </w:t>
      </w:r>
      <w:r w:rsidR="0024434F" w:rsidRPr="00B7745D">
        <w:rPr>
          <w:b/>
          <w:sz w:val="22"/>
          <w:szCs w:val="22"/>
        </w:rPr>
        <w:t>siječnja</w:t>
      </w:r>
      <w:r w:rsidRPr="00B7745D">
        <w:rPr>
          <w:b/>
          <w:sz w:val="22"/>
          <w:szCs w:val="22"/>
        </w:rPr>
        <w:t xml:space="preserve"> 201</w:t>
      </w:r>
      <w:r w:rsidR="0024434F" w:rsidRPr="00B7745D">
        <w:rPr>
          <w:b/>
          <w:sz w:val="22"/>
          <w:szCs w:val="22"/>
        </w:rPr>
        <w:t>8</w:t>
      </w:r>
      <w:r w:rsidRPr="00B7745D">
        <w:rPr>
          <w:b/>
          <w:sz w:val="22"/>
          <w:szCs w:val="22"/>
        </w:rPr>
        <w:t>. godine u 1</w:t>
      </w:r>
      <w:r w:rsidR="0024434F" w:rsidRPr="00B7745D">
        <w:rPr>
          <w:b/>
          <w:sz w:val="22"/>
          <w:szCs w:val="22"/>
        </w:rPr>
        <w:t>3</w:t>
      </w:r>
      <w:r w:rsidRPr="00B7745D">
        <w:rPr>
          <w:b/>
          <w:sz w:val="22"/>
          <w:szCs w:val="22"/>
        </w:rPr>
        <w:t>,00 sati u prostorijama Trgovačkog suda u Zagrebu, Petrinjska 8, soba 100 /velika dvorana/  ulična zgrada (ulaz iz dvorišta).</w:t>
      </w:r>
    </w:p>
    <w:p w:rsidRDefault="00ED549D" w:rsidP="00ED549D" w:rsidR="00ED549D" w:rsidRPr="00B7745D">
      <w:pPr>
        <w:jc w:val="both"/>
        <w:rPr>
          <w:b/>
          <w:sz w:val="22"/>
          <w:szCs w:val="22"/>
        </w:rPr>
      </w:pPr>
    </w:p>
    <w:p w:rsidRDefault="00ED549D" w:rsidP="00ED549D" w:rsidR="00ED549D" w:rsidRPr="00B7745D">
      <w:pPr>
        <w:jc w:val="both"/>
        <w:rPr>
          <w:b/>
          <w:sz w:val="22"/>
          <w:szCs w:val="22"/>
        </w:rPr>
      </w:pPr>
      <w:r w:rsidRPr="00B7745D">
        <w:rPr>
          <w:b/>
          <w:sz w:val="22"/>
          <w:szCs w:val="22"/>
        </w:rPr>
        <w:t>II      Dnevni red skupštine je:</w:t>
      </w:r>
    </w:p>
    <w:p w:rsidRDefault="00ED549D" w:rsidP="00092406" w:rsidR="00ED549D" w:rsidRPr="00B7745D">
      <w:pPr>
        <w:ind w:firstLine="708"/>
        <w:jc w:val="both"/>
        <w:rPr>
          <w:b/>
          <w:sz w:val="22"/>
          <w:szCs w:val="22"/>
        </w:rPr>
      </w:pPr>
      <w:r w:rsidRPr="00B7745D">
        <w:rPr>
          <w:b/>
          <w:sz w:val="22"/>
          <w:szCs w:val="22"/>
        </w:rPr>
        <w:t xml:space="preserve">-  </w:t>
      </w:r>
      <w:r w:rsidR="00C1656A" w:rsidRPr="00B7745D">
        <w:rPr>
          <w:b/>
          <w:sz w:val="22"/>
          <w:szCs w:val="22"/>
        </w:rPr>
        <w:t xml:space="preserve"> </w:t>
      </w:r>
      <w:r w:rsidR="00322814" w:rsidRPr="00B7745D">
        <w:rPr>
          <w:b/>
          <w:sz w:val="22"/>
          <w:szCs w:val="22"/>
        </w:rPr>
        <w:t>podnošenje izvješća</w:t>
      </w:r>
      <w:r w:rsidRPr="00B7745D">
        <w:rPr>
          <w:b/>
          <w:sz w:val="22"/>
          <w:szCs w:val="22"/>
        </w:rPr>
        <w:t xml:space="preserve"> stečajno</w:t>
      </w:r>
      <w:r w:rsidR="00092406" w:rsidRPr="00B7745D">
        <w:rPr>
          <w:b/>
          <w:sz w:val="22"/>
          <w:szCs w:val="22"/>
        </w:rPr>
        <w:t>g upravitelja o stanju predmeta</w:t>
      </w:r>
      <w:r w:rsidRPr="00B7745D">
        <w:rPr>
          <w:b/>
          <w:sz w:val="22"/>
          <w:szCs w:val="22"/>
        </w:rPr>
        <w:t>,</w:t>
      </w:r>
    </w:p>
    <w:p w:rsidRDefault="00322814" w:rsidP="00092406" w:rsidR="00ED549D" w:rsidRPr="00B7745D">
      <w:pPr>
        <w:ind w:firstLine="708"/>
        <w:jc w:val="both"/>
        <w:rPr>
          <w:b/>
          <w:sz w:val="22"/>
          <w:szCs w:val="22"/>
        </w:rPr>
      </w:pPr>
      <w:r w:rsidRPr="00B7745D">
        <w:rPr>
          <w:b/>
          <w:sz w:val="22"/>
          <w:szCs w:val="22"/>
        </w:rPr>
        <w:t xml:space="preserve">-  </w:t>
      </w:r>
      <w:r w:rsidR="00ED549D" w:rsidRPr="00B7745D">
        <w:rPr>
          <w:b/>
          <w:sz w:val="22"/>
          <w:szCs w:val="22"/>
        </w:rPr>
        <w:t>odluka o prijedlogu nagodbe sa</w:t>
      </w:r>
      <w:r w:rsidR="00092406" w:rsidRPr="00B7745D">
        <w:rPr>
          <w:b/>
          <w:sz w:val="22"/>
          <w:szCs w:val="22"/>
        </w:rPr>
        <w:t xml:space="preserve"> stečajnim</w:t>
      </w:r>
      <w:r w:rsidR="00ED549D" w:rsidRPr="00B7745D">
        <w:rPr>
          <w:b/>
          <w:sz w:val="22"/>
          <w:szCs w:val="22"/>
        </w:rPr>
        <w:t xml:space="preserve"> </w:t>
      </w:r>
      <w:r w:rsidR="00092406" w:rsidRPr="00B7745D">
        <w:rPr>
          <w:b/>
          <w:sz w:val="22"/>
          <w:szCs w:val="22"/>
        </w:rPr>
        <w:t>vjerovnicima DARKO MAJIĆ, Zagreb, Stjepana Ljubića Vojvode 24/I, OIB: 68355605814, i RUŽICA MAJIĆ, Zagreb, Stjepana Ljubića Vojvode 24/I, OIB: 53750427379</w:t>
      </w:r>
      <w:r w:rsidR="00C151E3" w:rsidRPr="00B7745D">
        <w:rPr>
          <w:b/>
          <w:sz w:val="22"/>
          <w:szCs w:val="22"/>
        </w:rPr>
        <w:t xml:space="preserve">, </w:t>
      </w:r>
      <w:r w:rsidR="00E06ED0" w:rsidRPr="00B7745D">
        <w:rPr>
          <w:b/>
          <w:sz w:val="22"/>
          <w:szCs w:val="22"/>
        </w:rPr>
        <w:t>koji glasi:</w:t>
      </w:r>
    </w:p>
    <w:p w:rsidRDefault="0017594C" w:rsidP="0017594C" w:rsidR="0017594C" w:rsidRPr="00B7745D">
      <w:pPr>
        <w:jc w:val="both"/>
        <w:rPr>
          <w:sz w:val="22"/>
          <w:szCs w:val="22"/>
        </w:rPr>
      </w:pPr>
    </w:p>
    <w:p w:rsidRDefault="0017594C" w:rsidP="0017594C" w:rsidR="0017594C" w:rsidRPr="00B7745D">
      <w:pPr>
        <w:jc w:val="both"/>
        <w:rPr>
          <w:sz w:val="22"/>
          <w:szCs w:val="22"/>
        </w:rPr>
      </w:pPr>
      <w:r w:rsidRPr="00B7745D">
        <w:rPr>
          <w:sz w:val="22"/>
          <w:szCs w:val="22"/>
        </w:rPr>
        <w:t xml:space="preserve">STEČAJNA MASA IZA MONTMONTAŽA-PODRUŽNICA LIBIJA, projektiranje, proizvodnja, izgradnja i montaža objekata i postrojenja d.d. Ribnjak 52, Zagreb, OIB: 33042431324, kojeg zastupa stečajni upravitelj Mladen Janiška, (u daljnjem tekstu: </w:t>
      </w:r>
      <w:r w:rsidR="00322814" w:rsidRPr="00B7745D">
        <w:rPr>
          <w:sz w:val="22"/>
          <w:szCs w:val="22"/>
        </w:rPr>
        <w:t>stečajni dužnik</w:t>
      </w:r>
      <w:r w:rsidRPr="00B7745D">
        <w:rPr>
          <w:sz w:val="22"/>
          <w:szCs w:val="22"/>
        </w:rPr>
        <w:t>), temeljem odluke Skup</w:t>
      </w:r>
      <w:r w:rsidR="00F8234B" w:rsidRPr="00B7745D">
        <w:rPr>
          <w:sz w:val="22"/>
          <w:szCs w:val="22"/>
        </w:rPr>
        <w:t>štine vjerovnika od _______ 2017</w:t>
      </w:r>
      <w:r w:rsidRPr="00B7745D">
        <w:rPr>
          <w:sz w:val="22"/>
          <w:szCs w:val="22"/>
        </w:rPr>
        <w:t>. godine, donijete u stečajnom postupku pred Trgovačkim sudom u Zagrebu, posl.br. St-</w:t>
      </w:r>
      <w:r w:rsidR="00E06ED0" w:rsidRPr="00B7745D">
        <w:rPr>
          <w:sz w:val="22"/>
          <w:szCs w:val="22"/>
        </w:rPr>
        <w:t>1562</w:t>
      </w:r>
      <w:r w:rsidRPr="00B7745D">
        <w:rPr>
          <w:sz w:val="22"/>
          <w:szCs w:val="22"/>
        </w:rPr>
        <w:t>/20</w:t>
      </w:r>
      <w:r w:rsidR="00E06ED0" w:rsidRPr="00B7745D">
        <w:rPr>
          <w:sz w:val="22"/>
          <w:szCs w:val="22"/>
        </w:rPr>
        <w:t>17</w:t>
      </w:r>
      <w:r w:rsidRPr="00B7745D">
        <w:rPr>
          <w:sz w:val="22"/>
          <w:szCs w:val="22"/>
        </w:rPr>
        <w:t>, s jedne strane</w:t>
      </w:r>
    </w:p>
    <w:p w:rsidRDefault="0017594C" w:rsidP="0017594C" w:rsidR="0017594C" w:rsidRPr="00B7745D">
      <w:pPr>
        <w:jc w:val="both"/>
        <w:rPr>
          <w:sz w:val="22"/>
          <w:szCs w:val="22"/>
        </w:rPr>
      </w:pPr>
      <w:r w:rsidRPr="00B7745D">
        <w:rPr>
          <w:sz w:val="22"/>
          <w:szCs w:val="22"/>
        </w:rPr>
        <w:t>i</w:t>
      </w:r>
    </w:p>
    <w:p w:rsidRDefault="00E06ED0" w:rsidP="0017594C" w:rsidR="0017594C" w:rsidRPr="00B7745D">
      <w:pPr>
        <w:jc w:val="both"/>
        <w:rPr>
          <w:sz w:val="22"/>
          <w:szCs w:val="22"/>
        </w:rPr>
      </w:pPr>
      <w:r w:rsidRPr="00B7745D">
        <w:rPr>
          <w:sz w:val="22"/>
          <w:szCs w:val="22"/>
        </w:rPr>
        <w:t xml:space="preserve">DARKO MAJIĆ, Zagreb, Stjepana Ljubića Vojvode 24/I, OIB: 68355605814, i RUŽICA MAJIĆ, Zagreb, Stjepana Ljubića Vojvode 24/I, OIB: 53750427379, </w:t>
      </w:r>
      <w:r w:rsidR="0017594C" w:rsidRPr="00B7745D">
        <w:rPr>
          <w:sz w:val="22"/>
          <w:szCs w:val="22"/>
        </w:rPr>
        <w:t>s druge strane, zaključili su dana _____________ 201</w:t>
      </w:r>
      <w:r w:rsidRPr="00B7745D">
        <w:rPr>
          <w:sz w:val="22"/>
          <w:szCs w:val="22"/>
        </w:rPr>
        <w:t>7</w:t>
      </w:r>
      <w:r w:rsidR="0017594C" w:rsidRPr="00B7745D">
        <w:rPr>
          <w:sz w:val="22"/>
          <w:szCs w:val="22"/>
        </w:rPr>
        <w:t>. godine, slijedeću</w:t>
      </w:r>
    </w:p>
    <w:p w:rsidRDefault="0017594C" w:rsidP="0017594C" w:rsidR="0017594C" w:rsidRPr="00B7745D">
      <w:pPr>
        <w:rPr>
          <w:sz w:val="22"/>
          <w:szCs w:val="22"/>
        </w:rPr>
      </w:pPr>
    </w:p>
    <w:p w:rsidRDefault="00322814" w:rsidP="0017594C" w:rsidR="00322814" w:rsidRPr="00B7745D">
      <w:pPr>
        <w:rPr>
          <w:sz w:val="22"/>
          <w:szCs w:val="22"/>
        </w:rPr>
      </w:pPr>
    </w:p>
    <w:p w:rsidRDefault="0017594C" w:rsidP="0017594C" w:rsidR="0017594C" w:rsidRPr="00B7745D">
      <w:pPr>
        <w:keepNext/>
        <w:jc w:val="center"/>
        <w:outlineLvl w:val="0"/>
        <w:rPr>
          <w:b/>
          <w:bCs/>
          <w:i/>
          <w:iCs/>
          <w:sz w:val="22"/>
          <w:szCs w:val="22"/>
        </w:rPr>
      </w:pPr>
      <w:r w:rsidRPr="00B7745D">
        <w:rPr>
          <w:b/>
          <w:bCs/>
          <w:i/>
          <w:iCs/>
          <w:sz w:val="22"/>
          <w:szCs w:val="22"/>
        </w:rPr>
        <w:t>I Z V A N S U D S K U    N A G O D B U</w:t>
      </w:r>
    </w:p>
    <w:p w:rsidRDefault="00E06ED0" w:rsidP="0017594C" w:rsidR="00E06ED0" w:rsidRPr="00B7745D">
      <w:pPr>
        <w:jc w:val="center"/>
        <w:rPr>
          <w:sz w:val="22"/>
          <w:szCs w:val="22"/>
        </w:rPr>
      </w:pPr>
    </w:p>
    <w:p w:rsidRDefault="0017594C" w:rsidP="0017594C" w:rsidR="0017594C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>I</w:t>
      </w:r>
    </w:p>
    <w:p w:rsidRDefault="0017594C" w:rsidP="00E06ED0" w:rsidR="00E06ED0" w:rsidRPr="00B7745D">
      <w:pPr>
        <w:ind w:firstLine="708"/>
        <w:jc w:val="both"/>
        <w:rPr>
          <w:sz w:val="22"/>
          <w:szCs w:val="22"/>
        </w:rPr>
      </w:pPr>
      <w:r w:rsidRPr="00B7745D">
        <w:rPr>
          <w:sz w:val="22"/>
          <w:szCs w:val="22"/>
        </w:rPr>
        <w:t>Stranke</w:t>
      </w:r>
      <w:r w:rsidR="005D76F1" w:rsidRPr="00B7745D">
        <w:rPr>
          <w:sz w:val="22"/>
          <w:szCs w:val="22"/>
        </w:rPr>
        <w:t xml:space="preserve"> suglasno</w:t>
      </w:r>
      <w:r w:rsidRPr="00B7745D">
        <w:rPr>
          <w:sz w:val="22"/>
          <w:szCs w:val="22"/>
        </w:rPr>
        <w:t xml:space="preserve"> utvrđuju da pristupaju zaključenju ove Nagodbe </w:t>
      </w:r>
      <w:r w:rsidR="00E06ED0" w:rsidRPr="00B7745D">
        <w:rPr>
          <w:sz w:val="22"/>
          <w:szCs w:val="22"/>
        </w:rPr>
        <w:t>radi mirnog rješenja spora koji se vodi pred Općinskim radnim sudom u Zagrebu pod posl.br. P-876/2017 (ranije P-9087/2013).</w:t>
      </w:r>
    </w:p>
    <w:p w:rsidRDefault="0017594C" w:rsidP="0017594C" w:rsidR="0017594C" w:rsidRPr="00B7745D">
      <w:pPr>
        <w:rPr>
          <w:sz w:val="22"/>
          <w:szCs w:val="22"/>
        </w:rPr>
      </w:pPr>
    </w:p>
    <w:p w:rsidRDefault="00AA3223" w:rsidP="0017594C" w:rsidR="00AA3223" w:rsidRPr="00B7745D">
      <w:pPr>
        <w:jc w:val="center"/>
        <w:rPr>
          <w:sz w:val="22"/>
          <w:szCs w:val="22"/>
        </w:rPr>
      </w:pPr>
    </w:p>
    <w:p w:rsidRDefault="0017594C" w:rsidP="0017594C" w:rsidR="0017594C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>II</w:t>
      </w:r>
    </w:p>
    <w:p w:rsidRDefault="005D76F1" w:rsidP="005D76F1" w:rsidR="00FB42B5" w:rsidRPr="00B7745D">
      <w:pPr>
        <w:ind w:firstLine="708"/>
        <w:jc w:val="both"/>
        <w:rPr>
          <w:sz w:val="22"/>
          <w:szCs w:val="22"/>
        </w:rPr>
      </w:pPr>
      <w:r w:rsidRPr="00B7745D">
        <w:rPr>
          <w:sz w:val="22"/>
          <w:szCs w:val="22"/>
        </w:rPr>
        <w:t>Stranke su suglasne da</w:t>
      </w:r>
      <w:r w:rsidR="00FB42B5" w:rsidRPr="00B7745D">
        <w:rPr>
          <w:sz w:val="22"/>
          <w:szCs w:val="22"/>
        </w:rPr>
        <w:t xml:space="preserve"> se</w:t>
      </w:r>
      <w:r w:rsidRPr="00B7745D">
        <w:rPr>
          <w:sz w:val="22"/>
          <w:szCs w:val="22"/>
        </w:rPr>
        <w:t xml:space="preserve"> stečajn</w:t>
      </w:r>
      <w:r w:rsidR="00FB42B5" w:rsidRPr="00B7745D">
        <w:rPr>
          <w:sz w:val="22"/>
          <w:szCs w:val="22"/>
        </w:rPr>
        <w:t>im</w:t>
      </w:r>
      <w:r w:rsidRPr="00B7745D">
        <w:rPr>
          <w:sz w:val="22"/>
          <w:szCs w:val="22"/>
        </w:rPr>
        <w:t xml:space="preserve"> vjerovni</w:t>
      </w:r>
      <w:r w:rsidR="00FB42B5" w:rsidRPr="00B7745D">
        <w:rPr>
          <w:sz w:val="22"/>
          <w:szCs w:val="22"/>
        </w:rPr>
        <w:t>cima</w:t>
      </w:r>
      <w:r w:rsidR="00B463DE" w:rsidRPr="00B7745D">
        <w:rPr>
          <w:sz w:val="22"/>
          <w:szCs w:val="22"/>
        </w:rPr>
        <w:t xml:space="preserve"> I višeg isplatnog reda</w:t>
      </w:r>
      <w:r w:rsidRPr="00B7745D">
        <w:rPr>
          <w:sz w:val="22"/>
          <w:szCs w:val="22"/>
        </w:rPr>
        <w:t xml:space="preserve"> DARKU MAJIĆU iz Zagreba, Stjepana Ljubića Vojvode 24/I, OIB: 68355605814, kojem</w:t>
      </w:r>
      <w:r w:rsidR="00F8234B" w:rsidRPr="00B7745D">
        <w:rPr>
          <w:sz w:val="22"/>
          <w:szCs w:val="22"/>
        </w:rPr>
        <w:t>u</w:t>
      </w:r>
      <w:r w:rsidRPr="00B7745D">
        <w:rPr>
          <w:sz w:val="22"/>
          <w:szCs w:val="22"/>
        </w:rPr>
        <w:t xml:space="preserve"> je tražbina osporena u visini od 3.308.068,79 kn</w:t>
      </w:r>
      <w:r w:rsidR="00F8234B" w:rsidRPr="00B7745D">
        <w:rPr>
          <w:sz w:val="22"/>
          <w:szCs w:val="22"/>
        </w:rPr>
        <w:t>,</w:t>
      </w:r>
      <w:r w:rsidRPr="00B7745D">
        <w:rPr>
          <w:sz w:val="22"/>
          <w:szCs w:val="22"/>
        </w:rPr>
        <w:t xml:space="preserve"> i RUŽICI MAJIĆ iz Zagreb, Stjepana Ljubića Vojvode 24/I, OIB: 53750427379, </w:t>
      </w:r>
      <w:r w:rsidR="00FB42B5" w:rsidRPr="00B7745D">
        <w:rPr>
          <w:sz w:val="22"/>
          <w:szCs w:val="22"/>
        </w:rPr>
        <w:t xml:space="preserve">utvrđuje postojanje tražbine I višeg isplatnog reda u visini </w:t>
      </w:r>
      <w:r w:rsidR="008A1357" w:rsidRPr="00B7745D">
        <w:rPr>
          <w:sz w:val="22"/>
          <w:szCs w:val="22"/>
        </w:rPr>
        <w:t xml:space="preserve">od </w:t>
      </w:r>
      <w:r w:rsidR="00FB42B5" w:rsidRPr="00B7745D">
        <w:rPr>
          <w:sz w:val="22"/>
          <w:szCs w:val="22"/>
        </w:rPr>
        <w:t>1.500.000,00 kn.</w:t>
      </w:r>
    </w:p>
    <w:p w:rsidRDefault="00FB42B5" w:rsidP="005D76F1" w:rsidR="00FB42B5" w:rsidRPr="00B7745D">
      <w:pPr>
        <w:ind w:firstLine="708"/>
        <w:jc w:val="both"/>
        <w:rPr>
          <w:sz w:val="22"/>
          <w:szCs w:val="22"/>
        </w:rPr>
      </w:pPr>
    </w:p>
    <w:p w:rsidRDefault="00B463DE" w:rsidP="00B463DE" w:rsidR="00B463DE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>III</w:t>
      </w:r>
    </w:p>
    <w:p w:rsidRDefault="00B463DE" w:rsidP="00B463DE" w:rsidR="00B463DE" w:rsidRPr="00B7745D">
      <w:pPr>
        <w:ind w:firstLine="708"/>
        <w:jc w:val="both"/>
        <w:rPr>
          <w:b/>
          <w:sz w:val="22"/>
          <w:szCs w:val="22"/>
        </w:rPr>
      </w:pPr>
      <w:r w:rsidRPr="00B7745D">
        <w:rPr>
          <w:sz w:val="22"/>
          <w:szCs w:val="22"/>
        </w:rPr>
        <w:t>Stranke suglasno navode da su sklapanjem ove nagodbe u cijelosti riješile spor koji se vodi pred Općinskim radnim sudom u Zagrebu pod posl.br. P-876/2017 (ranije P-9087/2013) te se odriču svakog daljnjeg uzajamnog potraživanja i obvezuju se obustaviti sve uzajamne aktualne sudske postupke.</w:t>
      </w:r>
    </w:p>
    <w:p w:rsidRDefault="00B463DE" w:rsidP="0017594C" w:rsidR="00B463DE" w:rsidRPr="00B7745D">
      <w:pPr>
        <w:rPr>
          <w:sz w:val="22"/>
          <w:szCs w:val="22"/>
        </w:rPr>
      </w:pPr>
    </w:p>
    <w:p w:rsidRDefault="00B463DE" w:rsidP="0017594C" w:rsidR="0017594C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>IV</w:t>
      </w:r>
    </w:p>
    <w:p w:rsidRDefault="00B463DE" w:rsidP="00B463DE" w:rsidR="00B463DE" w:rsidRPr="00B7745D">
      <w:pPr>
        <w:ind w:firstLine="708"/>
        <w:jc w:val="both"/>
        <w:rPr>
          <w:sz w:val="22"/>
          <w:szCs w:val="22"/>
        </w:rPr>
      </w:pPr>
      <w:r w:rsidRPr="00B7745D">
        <w:rPr>
          <w:sz w:val="22"/>
          <w:szCs w:val="22"/>
        </w:rPr>
        <w:t>Potpisom ove nagodbe stranke potvrđuju da su istu pročitale i razumjele, te s obzirom da ista predstavlja iskaz njihove volje da predmetni spor riješe mirnim putem, prihvaćaju sva prava i obveze te pravne posljedice koje iz ove nagodbe proističu.</w:t>
      </w:r>
    </w:p>
    <w:p w:rsidRDefault="00B463DE" w:rsidP="0017594C" w:rsidR="00B463DE" w:rsidRPr="00B7745D">
      <w:pPr>
        <w:jc w:val="center"/>
        <w:rPr>
          <w:sz w:val="22"/>
          <w:szCs w:val="22"/>
        </w:rPr>
      </w:pPr>
    </w:p>
    <w:p w:rsidRDefault="00B463DE" w:rsidP="0017594C" w:rsidR="0017594C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>V</w:t>
      </w:r>
    </w:p>
    <w:p w:rsidRDefault="0017594C" w:rsidP="00B463DE" w:rsidR="0017594C" w:rsidRPr="00B7745D">
      <w:pPr>
        <w:ind w:firstLine="708"/>
        <w:rPr>
          <w:sz w:val="22"/>
          <w:szCs w:val="22"/>
        </w:rPr>
      </w:pPr>
      <w:r w:rsidRPr="00B7745D">
        <w:rPr>
          <w:sz w:val="22"/>
          <w:szCs w:val="22"/>
        </w:rPr>
        <w:t>Ova Nagodba zaključena je u 2 (dva) izvorna primjerka i 1 (jednu) ovjerenu presliku, po 1 (jedna) za svaku stranku i javnog bilježnika.</w:t>
      </w:r>
    </w:p>
    <w:p w:rsidRDefault="0017594C" w:rsidP="0017594C" w:rsidR="0017594C" w:rsidRPr="00B7745D">
      <w:pPr>
        <w:rPr>
          <w:sz w:val="22"/>
          <w:szCs w:val="22"/>
        </w:rPr>
      </w:pPr>
    </w:p>
    <w:p w:rsidRDefault="0017594C" w:rsidP="0017594C" w:rsidR="0017594C" w:rsidRPr="00B7745D">
      <w:pPr>
        <w:rPr>
          <w:sz w:val="22"/>
          <w:szCs w:val="22"/>
        </w:rPr>
      </w:pP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>STEČAJNA MASA IZA</w:t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  <w:t>Darko Majić</w:t>
      </w: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 xml:space="preserve">MONTMONTAŽA-PODRUŽNICA </w:t>
      </w: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>LIBIJA d.d. Zagreb</w:t>
      </w: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>________________________________</w:t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  <w:t>____________________________</w:t>
      </w: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>Stečajni upravitelj Mladen Janiška</w:t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</w:p>
    <w:p w:rsidRDefault="0017594C" w:rsidP="0017594C" w:rsidR="0017594C" w:rsidRPr="00B7745D">
      <w:pPr>
        <w:rPr>
          <w:sz w:val="22"/>
          <w:szCs w:val="22"/>
        </w:rPr>
      </w:pP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  <w:t>Ružica Majić</w:t>
      </w:r>
    </w:p>
    <w:p w:rsidRDefault="0017594C" w:rsidP="0017594C" w:rsidR="0017594C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  <w:t>____________________________</w:t>
      </w:r>
    </w:p>
    <w:p w:rsidRDefault="0017594C" w:rsidP="00ED549D" w:rsidR="0017594C" w:rsidRPr="00B7745D">
      <w:pPr>
        <w:jc w:val="both"/>
        <w:rPr>
          <w:sz w:val="22"/>
          <w:szCs w:val="22"/>
        </w:rPr>
      </w:pPr>
    </w:p>
    <w:p w:rsidRDefault="00B7745D" w:rsidP="00E67424" w:rsidR="00B7745D">
      <w:pPr>
        <w:ind w:hanging="3540" w:left="3540"/>
        <w:jc w:val="center"/>
        <w:rPr>
          <w:sz w:val="22"/>
          <w:szCs w:val="22"/>
        </w:rPr>
      </w:pPr>
    </w:p>
    <w:p w:rsidRDefault="00ED549D" w:rsidP="00E67424" w:rsidR="00ED549D" w:rsidRPr="00B7745D">
      <w:pPr>
        <w:ind w:hanging="3540" w:left="3540"/>
        <w:jc w:val="center"/>
        <w:rPr>
          <w:sz w:val="22"/>
          <w:szCs w:val="22"/>
        </w:rPr>
      </w:pPr>
      <w:r w:rsidRPr="00B7745D">
        <w:rPr>
          <w:sz w:val="22"/>
          <w:szCs w:val="22"/>
        </w:rPr>
        <w:t>Obrazloženje</w:t>
      </w:r>
    </w:p>
    <w:p w:rsidRDefault="00ED549D" w:rsidP="00ED549D" w:rsidR="00ED549D" w:rsidRPr="00B7745D">
      <w:pPr>
        <w:jc w:val="both"/>
        <w:rPr>
          <w:b/>
          <w:sz w:val="22"/>
          <w:szCs w:val="22"/>
        </w:rPr>
      </w:pPr>
    </w:p>
    <w:p w:rsidRDefault="009102D3" w:rsidP="00F8234B" w:rsidR="00ED549D" w:rsidRPr="00B7745D">
      <w:pPr>
        <w:ind w:firstLine="708"/>
        <w:jc w:val="both"/>
        <w:rPr>
          <w:sz w:val="22"/>
          <w:szCs w:val="22"/>
        </w:rPr>
      </w:pPr>
      <w:r w:rsidRPr="00B7745D">
        <w:rPr>
          <w:sz w:val="22"/>
          <w:szCs w:val="22"/>
        </w:rPr>
        <w:t>Stečajni vjerovnici</w:t>
      </w:r>
      <w:r w:rsidR="00C54779" w:rsidRPr="00B7745D">
        <w:rPr>
          <w:sz w:val="22"/>
          <w:szCs w:val="22"/>
        </w:rPr>
        <w:t xml:space="preserve"> I višeg isplatnog reda Darko</w:t>
      </w:r>
      <w:r w:rsidRPr="00B7745D">
        <w:rPr>
          <w:sz w:val="22"/>
          <w:szCs w:val="22"/>
        </w:rPr>
        <w:t xml:space="preserve"> Majić i Ružica Majić, oboje iz Zagreba, Stjepana Ljubića Vojvode 24/I, predložili su sazivanje skupštine vjerovnika </w:t>
      </w:r>
      <w:r w:rsidR="00C54779" w:rsidRPr="00B7745D">
        <w:rPr>
          <w:sz w:val="22"/>
          <w:szCs w:val="22"/>
        </w:rPr>
        <w:t xml:space="preserve">radi donošenja odluke o prijedlogu nagodbe sa stečajnim dužnikom, sve radi mirnog rješenja spora koji se vodi pred Općinskim radnim sudom u Zagrebu pod posl.br. P-876/2017 (ranije P-9087/2013). Prijedlog vjerovnika stečajni je sudac ocijenio svrsishodnim te </w:t>
      </w:r>
      <w:r w:rsidR="00ED549D" w:rsidRPr="00B7745D">
        <w:rPr>
          <w:sz w:val="22"/>
          <w:szCs w:val="22"/>
        </w:rPr>
        <w:t>je sazvao skupštinu vjerovn</w:t>
      </w:r>
      <w:r w:rsidR="0024434F" w:rsidRPr="00B7745D">
        <w:rPr>
          <w:sz w:val="22"/>
          <w:szCs w:val="22"/>
        </w:rPr>
        <w:t>ika s predloženim dnevnim redom</w:t>
      </w:r>
      <w:r w:rsidR="00ED549D" w:rsidRPr="00B7745D">
        <w:rPr>
          <w:sz w:val="22"/>
          <w:szCs w:val="22"/>
        </w:rPr>
        <w:t>.</w:t>
      </w:r>
      <w:r w:rsidR="0024434F" w:rsidRPr="00B7745D">
        <w:rPr>
          <w:sz w:val="22"/>
          <w:szCs w:val="22"/>
        </w:rPr>
        <w:t xml:space="preserve"> </w:t>
      </w:r>
      <w:r w:rsidR="00ED549D" w:rsidRPr="00B7745D">
        <w:rPr>
          <w:sz w:val="22"/>
          <w:szCs w:val="22"/>
        </w:rPr>
        <w:t>Izvješć</w:t>
      </w:r>
      <w:r w:rsidR="00B463DE" w:rsidRPr="00B7745D">
        <w:rPr>
          <w:sz w:val="22"/>
          <w:szCs w:val="22"/>
        </w:rPr>
        <w:t>e</w:t>
      </w:r>
      <w:r w:rsidR="00ED549D" w:rsidRPr="00B7745D">
        <w:rPr>
          <w:sz w:val="22"/>
          <w:szCs w:val="22"/>
        </w:rPr>
        <w:t xml:space="preserve"> stečajnog upravitelja i odluke suda objavljene su na eOglasn</w:t>
      </w:r>
      <w:r w:rsidR="0024434F" w:rsidRPr="00B7745D">
        <w:rPr>
          <w:sz w:val="22"/>
          <w:szCs w:val="22"/>
        </w:rPr>
        <w:t>oj ploči. Temeljem stanja spisa,</w:t>
      </w:r>
      <w:r w:rsidR="00ED549D" w:rsidRPr="00B7745D">
        <w:rPr>
          <w:sz w:val="22"/>
          <w:szCs w:val="22"/>
        </w:rPr>
        <w:t xml:space="preserve"> u skladu s člankom 17. </w:t>
      </w:r>
      <w:r w:rsidR="00322814" w:rsidRPr="00B7745D">
        <w:rPr>
          <w:sz w:val="22"/>
          <w:szCs w:val="22"/>
        </w:rPr>
        <w:t>i 38.a</w:t>
      </w:r>
      <w:r w:rsidR="00ED549D" w:rsidRPr="00B7745D">
        <w:rPr>
          <w:sz w:val="22"/>
          <w:szCs w:val="22"/>
        </w:rPr>
        <w:t xml:space="preserve"> Stečajnog zakona</w:t>
      </w:r>
      <w:r w:rsidR="00C54779" w:rsidRPr="00B7745D">
        <w:rPr>
          <w:sz w:val="22"/>
          <w:szCs w:val="22"/>
        </w:rPr>
        <w:t>,</w:t>
      </w:r>
      <w:r w:rsidR="00ED549D" w:rsidRPr="00B7745D">
        <w:rPr>
          <w:sz w:val="22"/>
          <w:szCs w:val="22"/>
        </w:rPr>
        <w:t xml:space="preserve"> </w:t>
      </w:r>
      <w:r w:rsidR="00E30253" w:rsidRPr="00B7745D">
        <w:rPr>
          <w:sz w:val="22"/>
          <w:szCs w:val="22"/>
        </w:rPr>
        <w:t>odlučeno</w:t>
      </w:r>
      <w:r w:rsidR="00ED549D" w:rsidRPr="00B7745D">
        <w:rPr>
          <w:sz w:val="22"/>
          <w:szCs w:val="22"/>
        </w:rPr>
        <w:t xml:space="preserve"> je kao u izreci. </w:t>
      </w:r>
    </w:p>
    <w:p w:rsidRDefault="00ED549D" w:rsidP="00ED549D" w:rsidR="00ED549D" w:rsidRPr="00B7745D">
      <w:pPr>
        <w:jc w:val="center"/>
        <w:rPr>
          <w:sz w:val="22"/>
          <w:szCs w:val="22"/>
        </w:rPr>
      </w:pPr>
    </w:p>
    <w:p w:rsidRDefault="00ED549D" w:rsidP="00ED549D" w:rsidR="00ED549D" w:rsidRPr="00B7745D">
      <w:pPr>
        <w:jc w:val="center"/>
        <w:rPr>
          <w:sz w:val="22"/>
          <w:szCs w:val="22"/>
        </w:rPr>
      </w:pPr>
      <w:r w:rsidRPr="00B7745D">
        <w:rPr>
          <w:sz w:val="22"/>
          <w:szCs w:val="22"/>
        </w:rPr>
        <w:t xml:space="preserve">U Zagrebu, </w:t>
      </w:r>
      <w:r w:rsidR="00B7745D">
        <w:rPr>
          <w:sz w:val="22"/>
          <w:szCs w:val="22"/>
        </w:rPr>
        <w:t>22</w:t>
      </w:r>
      <w:r w:rsidR="0024434F" w:rsidRPr="00B7745D">
        <w:rPr>
          <w:sz w:val="22"/>
          <w:szCs w:val="22"/>
        </w:rPr>
        <w:t>. studenoga 2017</w:t>
      </w:r>
      <w:r w:rsidRPr="00B7745D">
        <w:rPr>
          <w:sz w:val="22"/>
          <w:szCs w:val="22"/>
        </w:rPr>
        <w:t>. godine</w:t>
      </w:r>
    </w:p>
    <w:p w:rsidRDefault="00ED549D" w:rsidP="00ED549D" w:rsidR="00ED549D" w:rsidRPr="00B7745D">
      <w:pPr>
        <w:jc w:val="center"/>
        <w:rPr>
          <w:sz w:val="22"/>
          <w:szCs w:val="22"/>
        </w:rPr>
      </w:pP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 xml:space="preserve">                                                                                                         STEČAJNI SUDAC:</w:t>
      </w: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 xml:space="preserve">                                                                                                         NINO RADIĆ  v.r. </w:t>
      </w:r>
    </w:p>
    <w:p w:rsidRDefault="00B7745D" w:rsidP="00ED549D" w:rsidR="00B7745D">
      <w:pPr>
        <w:rPr>
          <w:sz w:val="22"/>
          <w:szCs w:val="22"/>
        </w:rPr>
      </w:pP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>Pouka o pravnom lijeku:</w:t>
      </w:r>
    </w:p>
    <w:p w:rsidRDefault="00ED549D" w:rsidP="00ED549D" w:rsidR="00ED549D">
      <w:pPr>
        <w:rPr>
          <w:sz w:val="22"/>
          <w:szCs w:val="22"/>
        </w:rPr>
      </w:pPr>
      <w:r w:rsidRPr="00B7745D">
        <w:rPr>
          <w:sz w:val="22"/>
          <w:szCs w:val="22"/>
        </w:rPr>
        <w:t>Protiv zaključka žalba nije dopuštena ( čl. 11. st. 9. SZ-a)</w:t>
      </w:r>
    </w:p>
    <w:p w:rsidRDefault="007C0A5E" w:rsidP="00ED549D" w:rsidR="007C0A5E">
      <w:pPr>
        <w:rPr>
          <w:sz w:val="22"/>
          <w:szCs w:val="22"/>
        </w:rPr>
      </w:pPr>
    </w:p>
    <w:p w:rsidRDefault="007C0A5E" w:rsidP="00ED549D" w:rsidR="007C0A5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otpravka-ovlašteni službenik: </w:t>
      </w:r>
    </w:p>
    <w:p w:rsidRDefault="007C0A5E" w:rsidP="00ED549D" w:rsidR="007C0A5E" w:rsidRPr="00B7745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Tatjana Slaviček</w:t>
      </w:r>
    </w:p>
    <w:p w:rsidRDefault="00ED549D" w:rsidP="00ED549D" w:rsidR="00ED549D" w:rsidRPr="00B7745D">
      <w:pPr>
        <w:rPr>
          <w:sz w:val="22"/>
          <w:szCs w:val="22"/>
        </w:rPr>
      </w:pPr>
    </w:p>
    <w:p w:rsidRDefault="00ED549D" w:rsidP="00ED549D" w:rsidR="00ED549D" w:rsidRPr="00B7745D">
      <w:pPr>
        <w:rPr>
          <w:sz w:val="22"/>
          <w:szCs w:val="22"/>
        </w:rPr>
      </w:pP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  <w:r w:rsidRPr="00B7745D">
        <w:rPr>
          <w:sz w:val="22"/>
          <w:szCs w:val="22"/>
        </w:rPr>
        <w:tab/>
      </w:r>
    </w:p>
    <w:p w:rsidRDefault="00ED549D" w:rsidP="00ED549D" w:rsidR="00ED549D" w:rsidRPr="00B7745D">
      <w:pPr>
        <w:rPr>
          <w:sz w:val="22"/>
          <w:szCs w:val="22"/>
        </w:rPr>
      </w:pPr>
    </w:p>
    <w:p w:rsidRDefault="00ED549D" w:rsidP="00ED549D" w:rsidR="007C0A5E">
      <w:pPr>
        <w:jc w:val="both"/>
        <w:rPr>
          <w:sz w:val="22"/>
          <w:szCs w:val="22"/>
        </w:rPr>
      </w:pPr>
      <w:r w:rsidRPr="00B7745D">
        <w:rPr>
          <w:sz w:val="22"/>
          <w:szCs w:val="22"/>
        </w:rPr>
        <w:tab/>
      </w:r>
    </w:p>
    <w:p w:rsidRDefault="007C0A5E" w:rsidP="00ED549D" w:rsidR="007C0A5E">
      <w:pPr>
        <w:jc w:val="both"/>
        <w:rPr>
          <w:sz w:val="22"/>
          <w:szCs w:val="22"/>
        </w:rPr>
      </w:pPr>
    </w:p>
    <w:p w:rsidRDefault="007C0A5E" w:rsidP="00ED549D" w:rsidR="007C0A5E">
      <w:pPr>
        <w:jc w:val="both"/>
        <w:rPr>
          <w:sz w:val="22"/>
          <w:szCs w:val="22"/>
        </w:rPr>
      </w:pPr>
    </w:p>
    <w:p w:rsidRDefault="007C0A5E" w:rsidP="00ED549D" w:rsidR="007C0A5E">
      <w:pPr>
        <w:jc w:val="both"/>
        <w:rPr>
          <w:sz w:val="22"/>
          <w:szCs w:val="22"/>
        </w:rPr>
      </w:pPr>
    </w:p>
    <w:p w:rsidRDefault="00ED549D" w:rsidP="007C0A5E" w:rsidR="00ED549D" w:rsidRPr="00B7745D">
      <w:pPr>
        <w:jc w:val="both"/>
      </w:pPr>
      <w:r w:rsidRPr="00B7745D">
        <w:tab/>
      </w:r>
      <w:r w:rsidRPr="00B7745D">
        <w:tab/>
      </w:r>
      <w:r w:rsidRPr="00B7745D">
        <w:tab/>
      </w:r>
    </w:p>
    <w:sectPr w:rsidR="00ED549D" w:rsidRPr="00B774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1371E"/>
    <w:multiLevelType w:val="hybridMultilevel"/>
    <w:tmpl w:val="0C881C5E"/>
    <w:lvl w:tplc="9BBE5736" w:ilvl="0">
      <w:start w:val="5"/>
      <w:numFmt w:val="bullet"/>
      <w:lvlText w:val="-"/>
      <w:lvlJc w:val="left"/>
      <w:pPr>
        <w:ind w:hanging="360" w:left="1428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70F79FA"/>
    <w:multiLevelType w:val="hybridMultilevel"/>
    <w:tmpl w:val="8F2E53EC"/>
    <w:lvl w:tplc="041A000F" w:ilvl="0">
      <w:start w:val="5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0FBC6452"/>
    <w:multiLevelType w:val="hybridMultilevel"/>
    <w:tmpl w:val="23806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8E5BEB"/>
    <w:multiLevelType w:val="hybridMultilevel"/>
    <w:tmpl w:val="692ADE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815DD7"/>
    <w:multiLevelType w:val="hybridMultilevel"/>
    <w:tmpl w:val="CC0ED014"/>
    <w:lvl w:tplc="F31AB3D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6D1391"/>
    <w:multiLevelType w:val="hybridMultilevel"/>
    <w:tmpl w:val="2BDAA092"/>
    <w:lvl w:tplc="6FDE35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1F2C2A"/>
    <w:multiLevelType w:val="hybridMultilevel"/>
    <w:tmpl w:val="B5C03B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49D"/>
    <w:rsid w:val="00092406"/>
    <w:rsid w:val="0017594C"/>
    <w:rsid w:val="001E7687"/>
    <w:rsid w:val="00212CD6"/>
    <w:rsid w:val="002164D2"/>
    <w:rsid w:val="0024434F"/>
    <w:rsid w:val="00247215"/>
    <w:rsid w:val="002F4FC7"/>
    <w:rsid w:val="00322814"/>
    <w:rsid w:val="003F209A"/>
    <w:rsid w:val="003F5911"/>
    <w:rsid w:val="00450457"/>
    <w:rsid w:val="00545FE2"/>
    <w:rsid w:val="00561A1A"/>
    <w:rsid w:val="005D76F1"/>
    <w:rsid w:val="007644BB"/>
    <w:rsid w:val="007C0A5E"/>
    <w:rsid w:val="008A1357"/>
    <w:rsid w:val="009102D3"/>
    <w:rsid w:val="00AA3223"/>
    <w:rsid w:val="00B00241"/>
    <w:rsid w:val="00B463DE"/>
    <w:rsid w:val="00B7745D"/>
    <w:rsid w:val="00C151E3"/>
    <w:rsid w:val="00C1656A"/>
    <w:rsid w:val="00C54779"/>
    <w:rsid w:val="00CF348F"/>
    <w:rsid w:val="00E06ED0"/>
    <w:rsid w:val="00E30253"/>
    <w:rsid w:val="00E34755"/>
    <w:rsid w:val="00E67424"/>
    <w:rsid w:val="00ED549D"/>
    <w:rsid w:val="00F70247"/>
    <w:rsid w:val="00F8234B"/>
    <w:rsid w:val="00FB42B5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49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549D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4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49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549D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4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6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21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133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St-1562/2017-150</izvorni_sadrzaj>
    <derivirana_varijabla naziv="DomainObject.Oznaka_1">St-1562/2017-150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St-1562/2017</izvorni_sadrzaj>
    <derivirana_varijabla naziv="DomainObject.Predmet.OznakaBroj_1">St-1562/2017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MONTMONTAŽA-PODRUŽNICA LIBIJA d.d. u steačju</izvorni_sadrzaj>
    <derivirana_varijabla naziv="DomainObject.Predmet.ProtustrankaFormated_1">  Stečajna masa iza MONTMONTAŽA-PODRUŽNICA LIBIJA d.d. u steačju</derivirana_varijabla>
  </DomainObject.Predmet.ProtustrankaFormated>
  <DomainObject.Predmet.ProtustrankaFormatedOIB>
    <izvorni_sadrzaj>  Stečajna masa iza MONTMONTAŽA-PODRUŽNICA LIBIJA d.d. u steačju, OIB 33042431324</izvorni_sadrzaj>
    <derivirana_varijabla naziv="DomainObject.Predmet.ProtustrankaFormatedOIB_1">  Stečajna masa iza MONTMONTAŽA-PODRUŽNICA LIBIJA d.d. u steačju, OIB 33042431324</derivirana_varijabla>
  </DomainObject.Predmet.ProtustrankaFormatedOIB>
  <DomainObject.Predmet.ProtustrankaFormatedWithAdress>
    <izvorni_sadrzaj> Stečajna masa iza MONTMONTAŽA-PODRUŽNICA LIBIJA d.d. u steačju, BRAĆE DOMANY 8, 10000 Zagreb</izvorni_sadrzaj>
    <derivirana_varijabla naziv="DomainObject.Predmet.ProtustrankaFormatedWithAdress_1"> Stečajna masa iza MONTMONTAŽA-PODRUŽNICA LIBIJA d.d. u steačju, BRAĆE DOMANY 8, 10000 Zagreb</derivirana_varijabla>
  </DomainObject.Predmet.ProtustrankaFormatedWithAdress>
  <DomainObject.Predmet.ProtustrankaFormatedWithAdressOIB>
    <izvorni_sadrzaj> Stečajna masa iza MONTMONTAŽA-PODRUŽNICA LIBIJA d.d. u steačju, OIB 33042431324, BRAĆE DOMANY 8, 10000 Zagreb</izvorni_sadrzaj>
    <derivirana_varijabla naziv="DomainObject.Predmet.ProtustrankaFormatedWithAdressOIB_1"> Stečajna masa iza MONTMONTAŽA-PODRUŽNICA LIBIJA d.d. u steačju, OIB 33042431324, BRAĆE DOMANY 8, 10000 Zagreb</derivirana_varijabla>
  </DomainObject.Predmet.ProtustrankaFormatedWithAdressOIB>
  <DomainObject.Predmet.ProtustrankaWithAdress>
    <izvorni_sadrzaj>Stečajna masa iza MONTMONTAŽA-PODRUŽNICA LIBIJA d.d. u steačju BRAĆE DOMANY 8, 10000 Zagreb</izvorni_sadrzaj>
    <derivirana_varijabla naziv="DomainObject.Predmet.ProtustrankaWithAdress_1">Stečajna masa iza MONTMONTAŽA-PODRUŽNICA LIBIJA d.d. u steačju BRAĆE DOMANY 8, 10000 Zagreb</derivirana_varijabla>
  </DomainObject.Predmet.ProtustrankaWithAdress>
  <DomainObject.Predmet.ProtustrankaWithAdressOIB>
    <izvorni_sadrzaj>Stečajna masa iza MONTMONTAŽA-PODRUŽNICA LIBIJA d.d. u steačju, OIB 33042431324, BRAĆE DOMANY 8, 10000 Zagreb</izvorni_sadrzaj>
    <derivirana_varijabla naziv="DomainObject.Predmet.ProtustrankaWithAdressOIB_1">Stečajna masa iza MONTMONTAŽA-PODRUŽNICA LIBIJA d.d. u steačju, OIB 33042431324, BRAĆE DOMANY 8, 10000 Zagreb</derivirana_varijabla>
  </DomainObject.Predmet.ProtustrankaWithAdressOIB>
  <DomainObject.Predmet.ProtustrankaNazivFormated>
    <izvorni_sadrzaj>Stečajna masa iza MONTMONTAŽA-PODRUŽNICA LIBIJA d.d. u steačju</izvorni_sadrzaj>
    <derivirana_varijabla naziv="DomainObject.Predmet.ProtustrankaNazivFormated_1">Stečajna masa iza MONTMONTAŽA-PODRUŽNICA LIBIJA d.d. u steačju</derivirana_varijabla>
  </DomainObject.Predmet.ProtustrankaNazivFormated>
  <DomainObject.Predmet.ProtustrankaNazivFormatedOIB>
    <izvorni_sadrzaj>Stečajna masa iza MONTMONTAŽA-PODRUŽNICA LIBIJA d.d. u steačju, OIB 33042431324</izvorni_sadrzaj>
    <derivirana_varijabla naziv="DomainObject.Predmet.ProtustrankaNazivFormatedOIB_1">Stečajna masa iza MONTMONTAŽA-PODRUŽNICA LIBIJA d.d. u steačju,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 d.d. u steačju</item>
    </izvorni_sadrzaj>
    <derivirana_varijabla naziv="DomainObject.Predmet.ProtuStrankaListFormated_1">
      <item>Stečajna masa iza MONTMONTAŽA-PODRUŽNICA LIBIJA d.d. u steačju</item>
    </derivirana_varijabla>
  </DomainObject.Predmet.ProtuStrankaListFormated>
  <DomainObject.Predmet.ProtuStrankaListFormatedOIB>
    <izvorni_sadrzaj>
      <item>Stečajna masa iza MONTMONTAŽA-PODRUŽNICA LIBIJA d.d. u steačju, OIB 33042431324</item>
    </izvorni_sadrzaj>
    <derivirana_varijabla naziv="DomainObject.Predmet.ProtuStrankaListFormatedOIB_1">
      <item>Stečajna masa iza MONTMONTAŽA-PODRUŽNICA LIBIJA d.d. u steačju, OIB 33042431324</item>
    </derivirana_varijabla>
  </DomainObject.Predmet.ProtuStrankaListFormatedOIB>
  <DomainObject.Predmet.ProtuStrankaListFormatedWithAdress>
    <izvorni_sadrzaj>
      <item>Stečajna masa iza MONTMONTAŽA-PODRUŽNICA LIBIJA d.d. u steačju, BRAĆE DOMANY 8, 10000 Zagreb</item>
    </izvorni_sadrzaj>
    <derivirana_varijabla naziv="DomainObject.Predmet.ProtuStrankaListFormatedWithAdress_1">
      <item>Stečajna masa iza MONTMONTAŽA-PODRUŽNICA LIBIJA d.d. u steačju, BRAĆE DOMANY 8, 10000 Zagreb</item>
    </derivirana_varijabla>
  </DomainObject.Predmet.ProtuStrankaListFormatedWithAdress>
  <DomainObject.Predmet.ProtuStrankaListFormatedWithAdressOIB>
    <izvorni_sadrzaj>
      <item>Stečajna masa iza MONTMONTAŽA-PODRUŽNICA LIBIJA d.d. u steačju, OIB 33042431324, BRAĆE DOMANY 8, 10000 Zagreb</item>
    </izvorni_sadrzaj>
    <derivirana_varijabla naziv="DomainObject.Predmet.ProtuStrankaListFormatedWithAdressOIB_1">
      <item>Stečajna masa iza MONTMONTAŽA-PODRUŽNICA LIBIJA d.d. u steačju, OIB 33042431324, BRAĆE DOMANY 8, 10000 Zagreb</item>
    </derivirana_varijabla>
  </DomainObject.Predmet.ProtuStrankaListFormatedWithAdressOIB>
  <DomainObject.Predmet.ProtuStrankaListNazivFormated>
    <izvorni_sadrzaj>
      <item>Stečajna masa iza MONTMONTAŽA-PODRUŽNICA LIBIJA d.d. u steačju</item>
    </izvorni_sadrzaj>
    <derivirana_varijabla naziv="DomainObject.Predmet.ProtuStrankaListNazivFormated_1">
      <item>Stečajna masa iza MONTMONTAŽA-PODRUŽNICA LIBIJA d.d. u steačju</item>
    </derivirana_varijabla>
  </DomainObject.Predmet.ProtuStrankaListNazivFormated>
  <DomainObject.Predmet.ProtuStrankaListNazivFormatedOIB>
    <izvorni_sadrzaj>
      <item>Stečajna masa iza MONTMONTAŽA-PODRUŽNICA LIBIJA d.d. u steačju, OIB 33042431324</item>
    </izvorni_sadrzaj>
    <derivirana_varijabla naziv="DomainObject.Predmet.ProtuStrankaListNazivFormatedOIB_1">
      <item>Stečajna masa iza MONTMONTAŽA-PODRUŽNICA LIBIJA d.d. u steačju, OIB 33042431324</item>
    </derivirana_varijabla>
  </DomainObject.Predmet.ProtuStrankaListNazivFormatedOIB>
  <DomainObject.Predmet.OstaliListFormated>
    <izvorni_sadrzaj>
      <item>NENAD CETINJA</item>
    </izvorni_sadrzaj>
    <derivirana_varijabla naziv="DomainObject.Predmet.OstaliListFormated_1">
      <item>NENAD CETINJA</item>
    </derivirana_varijabla>
  </DomainObject.Predmet.OstaliListFormated>
  <DomainObject.Predmet.OstaliListFormatedOIB>
    <izvorni_sadrzaj>
      <item>NENAD CETINJA</item>
    </izvorni_sadrzaj>
    <derivirana_varijabla naziv="DomainObject.Predmet.OstaliListFormatedOIB_1">
      <item>NENAD CETINJA</item>
    </derivirana_varijabla>
  </DomainObject.Predmet.OstaliListFormatedOIB>
  <DomainObject.Predmet.OstaliListFormatedWithAdress>
    <izvorni_sadrzaj>
      <item>NENAD CETINJA, Horvaćanska 17a/7, 10000 Zagreb</item>
    </izvorni_sadrzaj>
    <derivirana_varijabla naziv="DomainObject.Predmet.OstaliListFormatedWithAdress_1">
      <item>NENAD CETINJA, Horvaćanska 17a/7, 10000 Zagreb</item>
    </derivirana_varijabla>
  </DomainObject.Predmet.OstaliListFormatedWithAdress>
  <DomainObject.Predmet.OstaliListFormatedWithAdressOIB>
    <izvorni_sadrzaj>
      <item>NENAD CETINJA, Horvaćanska 17a/7, 10000 Zagreb</item>
    </izvorni_sadrzaj>
    <derivirana_varijabla naziv="DomainObject.Predmet.OstaliListFormatedWithAdressOIB_1">
      <item>NENAD CETINJA, Horvaćanska 17a/7, 10000 Zagreb</item>
    </derivirana_varijabla>
  </DomainObject.Predmet.OstaliListFormatedWithAdressOIB>
  <DomainObject.Predmet.OstaliListNazivFormated>
    <izvorni_sadrzaj>
      <item>NENAD CETINJA</item>
    </izvorni_sadrzaj>
    <derivirana_varijabla naziv="DomainObject.Predmet.OstaliListNazivFormated_1">
      <item>NENAD CETINJA</item>
    </derivirana_varijabla>
  </DomainObject.Predmet.OstaliListNazivFormated>
  <DomainObject.Predmet.OstaliListNazivFormatedOIB>
    <izvorni_sadrzaj>
      <item>NENAD CETINJA</item>
    </izvorni_sadrzaj>
    <derivirana_varijabla naziv="DomainObject.Predmet.OstaliListNazivFormatedOIB_1"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St-1562/2017-150</izvorni_sadrzaj>
    <derivirana_varijabla naziv="DomainObject.PoslovniBrojDokumenta_1">St-1562/2017-150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 d.d. u steačju</izvorni_sadrzaj>
    <derivirana_varijabla naziv="DomainObject.Predmet.ProtustrankaIDrugi_1">Stečajna masa iza MONTMONTAŽA-PODRUŽNICA LIBIJA d.d. u steačju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 d.d. u steačju, OIB 33042431324, BRAĆE DOMANY 8, 10000 Zagreb</izvorni_sadrzaj>
    <derivirana_varijabla naziv="DomainObject.Predmet.ProtustrankaIDrugiAdressOIB_1">Stečajna masa iza MONTMONTAŽA-PODRUŽNICA LIBIJA d.d. u steačju, OIB 33042431324,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HORVAT / - NADA HORVAT</item>
      <item>Stečajna masa iza MONTMONTAŽA-PODRUŽNICA LIBIJA d.d. u steačju</item>
      <item>MONTMONTAŽA dioničko društvo za inženjering i izgradnju</item>
      <item>NENAD CETINJA</item>
    </izvorni_sadrzaj>
    <derivirana_varijabla naziv="DomainObject.Predmet.SudioniciListNaziv_1">
      <item>NADA HORVAT / - NADA HORVAT</item>
      <item>Stečajna masa iza MONTMONTAŽA-PODRUŽNICA LIBIJA d.d. u steačju</item>
      <item>MONTMONTAŽA dioničko društvo za inženjering i izgradnju</item>
      <item>NENAD CETINJA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 d.d. u steačju, OIB 33042431324, BRAĆE DOMANY 8,10000 Zagreb</item>
      <item>MONTMONTAŽA dioničko društvo za inženjering i izgradnju, OIB 48696032271, Rakitnica 2,10000 Zagreb</item>
      <item>NENAD CETINJA, Horvaćanska 17a/7,10000 Zagreb</item>
    </izvorni_sadrzaj>
    <derivirana_varijabla naziv="DomainObject.Predmet.SudioniciListAdressOIB_1">
      <item>NADA HORVAT / - NADA HORVAT, S.LJUBIĆA VOJVODE 26,10000 Zagreb</item>
      <item>Stečajna masa iza MONTMONTAŽA-PODRUŽNICA LIBIJA d.d. u steačju, OIB 33042431324, BRAĆE DOMANY 8,10000 Zagreb</item>
      <item>MONTMONTAŽA dioničko društvo za inženjering i izgradnju, OIB 48696032271, Rakitnica 2,10000 Zagreb</item>
      <item>NENAD CETINJA, Horvaćanska 17a/7,10000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</izvorni_sadrzaj>
    <derivirana_varijabla naziv="DomainObject.Predmet.SudioniciListNazivOIB_1">
      <item>, OIB null</item>
      <item>, OIB 33042431324</item>
      <item>, OIB 48696032271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BB35F-5761-47FA-86E8-6A558C4BB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3585</properties:Characters>
  <properties:Lines>105</properties:Lines>
  <properties:Paragraphs>40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2017-11-21T10:24:00Z</dcterms:created>
  <dc:creator>Bernardica Novak</dc:creator>
  <cp:lastModifiedBy>Tatjana Slaviček</cp:lastModifiedBy>
  <cp:lastPrinted>2017-11-23T08:01:00Z</cp:lastPrinted>
  <dcterms:modified xmlns:xsi="http://www.w3.org/2001/XMLSchema-instance" xsi:type="dcterms:W3CDTF">2017-11-23T08:08:00Z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St-1562/2017-150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