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a6a1" w14:paraId="36fa6a1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895CA8">
        <w:rPr>
          <w:rFonts w:hAnsi="Times New Roman" w:ascii="Times New Roman"/>
          <w:szCs w:val="24"/>
        </w:rPr>
        <w:t>1819/16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</w:t>
      </w:r>
      <w:r w:rsidR="00895CA8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BA0D91">
        <w:rPr>
          <w:rFonts w:hAnsi="Times New Roman" w:ascii="Times New Roman"/>
          <w:szCs w:val="24"/>
        </w:rPr>
        <w:t xml:space="preserve">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895CA8">
        <w:rPr>
          <w:rFonts w:hAnsi="Times New Roman" w:ascii="Times New Roman"/>
          <w:szCs w:val="24"/>
        </w:rPr>
        <w:t>CARGO AS d.o.o., OIB: 23324195434, Sesvete (Grad Zagreb), Bjelovarska 32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895CA8" w:rsidRPr="00895CA8">
        <w:rPr>
          <w:rFonts w:hAnsi="Times New Roman" w:ascii="Times New Roman"/>
          <w:szCs w:val="24"/>
        </w:rPr>
        <w:t>5</w:t>
      </w:r>
      <w:r w:rsidR="00254897" w:rsidRPr="00895CA8">
        <w:rPr>
          <w:rFonts w:hAnsi="Times New Roman" w:ascii="Times New Roman"/>
          <w:szCs w:val="24"/>
        </w:rPr>
        <w:t xml:space="preserve">. </w:t>
      </w:r>
      <w:r w:rsidR="00895CA8" w:rsidRPr="00895CA8">
        <w:rPr>
          <w:rFonts w:hAnsi="Times New Roman" w:ascii="Times New Roman"/>
          <w:szCs w:val="24"/>
        </w:rPr>
        <w:t>veljače 2018</w:t>
      </w:r>
      <w:r w:rsidR="00254897" w:rsidRPr="00895CA8">
        <w:rPr>
          <w:rFonts w:hAnsi="Times New Roman" w:ascii="Times New Roman"/>
          <w:szCs w:val="24"/>
        </w:rPr>
        <w:t>.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895CA8">
        <w:rPr>
          <w:rFonts w:hAnsi="Times New Roman" w:ascii="Times New Roman"/>
          <w:szCs w:val="24"/>
        </w:rPr>
        <w:t>CARGO AS d.o.o., OIB: 23324195434, Sesvete (Grad Zagreb), Bjelovarska 32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A0271" w:rsidR="006A0271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895CA8">
        <w:rPr>
          <w:rFonts w:hAnsi="Times New Roman" w:ascii="Times New Roman"/>
          <w:szCs w:val="24"/>
        </w:rPr>
        <w:t>Ivana Brebrić</w:t>
      </w:r>
      <w:r w:rsidR="00895CA8">
        <w:rPr>
          <w:rFonts w:hAnsi="Times New Roman" w:ascii="Times New Roman"/>
          <w:color w:val="FF0000"/>
          <w:szCs w:val="24"/>
        </w:rPr>
        <w:t xml:space="preserve"> </w:t>
      </w:r>
      <w:r w:rsidR="00895CA8">
        <w:rPr>
          <w:rFonts w:hAnsi="Times New Roman" w:ascii="Times New Roman"/>
          <w:szCs w:val="24"/>
        </w:rPr>
        <w:t>iz Zagreba, Palinovečka 19P, OIB: 01354117686</w:t>
      </w:r>
      <w:r w:rsidR="00BA0D91">
        <w:rPr>
          <w:rFonts w:hAnsi="Times New Roman" w:ascii="Times New Roman"/>
          <w:szCs w:val="24"/>
        </w:rPr>
        <w:t>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895CA8">
        <w:rPr>
          <w:rFonts w:hAnsi="Times New Roman" w:ascii="Times New Roman"/>
          <w:szCs w:val="24"/>
        </w:rPr>
        <w:t>CARGO AS d.o.o., OIB: 23324195434, Sesvete (Grad Zagreb), Bjelovarska 32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vjerovnike.</w:t>
      </w:r>
    </w:p>
    <w:p w:rsidRDefault="00895CA8" w:rsidP="001F634C" w:rsidR="00895CA8">
      <w:pPr>
        <w:jc w:val="both"/>
        <w:rPr>
          <w:rFonts w:hAnsi="Times New Roman" w:ascii="Times New Roman"/>
          <w:szCs w:val="24"/>
        </w:rPr>
      </w:pPr>
    </w:p>
    <w:p w:rsidRDefault="00D526C0" w:rsidP="00C86DE9" w:rsid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navodi</w:t>
      </w:r>
      <w:r w:rsidR="00C86DE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</w:t>
      </w:r>
      <w:r w:rsidR="00C86DE9">
        <w:rPr>
          <w:rFonts w:hAnsi="Times New Roman" w:ascii="Times New Roman"/>
          <w:szCs w:val="24"/>
        </w:rPr>
        <w:t>u ko</w:t>
      </w:r>
      <w:r w:rsidR="00BA0D91">
        <w:rPr>
          <w:rFonts w:hAnsi="Times New Roman" w:ascii="Times New Roman"/>
          <w:szCs w:val="24"/>
        </w:rPr>
        <w:t xml:space="preserve">nkretnom slučaju dužnik na dan </w:t>
      </w:r>
      <w:r w:rsidR="00895CA8">
        <w:rPr>
          <w:rFonts w:hAnsi="Times New Roman" w:ascii="Times New Roman"/>
          <w:szCs w:val="24"/>
        </w:rPr>
        <w:t>23</w:t>
      </w:r>
      <w:r w:rsidR="003E7D64">
        <w:rPr>
          <w:rFonts w:hAnsi="Times New Roman" w:ascii="Times New Roman"/>
          <w:szCs w:val="24"/>
        </w:rPr>
        <w:t xml:space="preserve">. </w:t>
      </w:r>
      <w:r w:rsidR="00895CA8">
        <w:rPr>
          <w:rFonts w:hAnsi="Times New Roman" w:ascii="Times New Roman"/>
          <w:szCs w:val="24"/>
        </w:rPr>
        <w:t>veljače 2016</w:t>
      </w:r>
      <w:r w:rsidR="00C86DE9">
        <w:rPr>
          <w:rFonts w:hAnsi="Times New Roman" w:ascii="Times New Roman"/>
          <w:szCs w:val="24"/>
        </w:rPr>
        <w:t xml:space="preserve">. godine u Očevidniku redoslijeda osnova za plaćanje ima neizvršene osnove za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plaćanje u neprekinutom razdoblju od 120 dana u ukupnom iznosu od </w:t>
      </w:r>
      <w:r w:rsidR="00895CA8">
        <w:rPr>
          <w:rFonts w:hAnsi="Times New Roman" w:ascii="Times New Roman"/>
          <w:color w:themeColor="text1" w:val="000000"/>
          <w:szCs w:val="24"/>
        </w:rPr>
        <w:t>552.488,43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895CA8" w:rsidP="00C86DE9" w:rsidR="00895CA8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A0D91" w:rsidP="00C86DE9" w:rsidR="00BA0D91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A915CF">
        <w:rPr>
          <w:rFonts w:hAnsi="Times New Roman" w:ascii="Times New Roman"/>
          <w:color w:themeColor="text1" w:val="000000"/>
          <w:szCs w:val="24"/>
        </w:rPr>
        <w:t>26-43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3E7D64">
        <w:rPr>
          <w:rFonts w:hAnsi="Times New Roman" w:ascii="Times New Roman"/>
          <w:color w:themeColor="text1" w:val="000000"/>
          <w:szCs w:val="24"/>
        </w:rPr>
        <w:t xml:space="preserve">te 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A915CF" w:rsidP="006A0271" w:rsidR="00A915CF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86DE9" w:rsidP="006A0271" w:rsidR="00A915CF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 xml:space="preserve">Na </w:t>
      </w:r>
      <w:r w:rsidR="00A915CF">
        <w:rPr>
          <w:rFonts w:hAnsi="Times New Roman" w:ascii="Times New Roman"/>
          <w:color w:themeColor="text1" w:val="000000"/>
          <w:szCs w:val="24"/>
        </w:rPr>
        <w:t>navedeno ročište</w:t>
      </w:r>
      <w:r w:rsidR="00BA0D91">
        <w:rPr>
          <w:rFonts w:hAnsi="Times New Roman" w:ascii="Times New Roman"/>
          <w:color w:themeColor="text1" w:val="000000"/>
          <w:szCs w:val="24"/>
        </w:rPr>
        <w:t xml:space="preserve">, </w:t>
      </w:r>
      <w:r w:rsidR="00A915CF">
        <w:rPr>
          <w:rFonts w:hAnsi="Times New Roman" w:ascii="Times New Roman"/>
          <w:color w:themeColor="text1" w:val="000000"/>
          <w:szCs w:val="24"/>
        </w:rPr>
        <w:t>zakonski zastupnik dužnika, uredno pozvan nije pristupio, a niti je dostavio pisano očitovanje za navedeno ročište, a koju mogućnost je imao sukladno čl. 123. st.2 SZ-a.</w:t>
      </w:r>
    </w:p>
    <w:p w:rsidRDefault="00895CA8" w:rsidP="006A0271" w:rsidR="00895CA8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A915CF">
        <w:rPr>
          <w:rFonts w:hAnsi="Times New Roman" w:ascii="Times New Roman"/>
          <w:szCs w:val="24"/>
        </w:rPr>
        <w:t>11. listopada 2017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  <w:r w:rsidR="00A915CF">
        <w:rPr>
          <w:rFonts w:hAnsi="Times New Roman" w:ascii="Times New Roman"/>
          <w:szCs w:val="24"/>
        </w:rPr>
        <w:t xml:space="preserve"> Naime, sud je na temelju čl. 84. st. 1 SZ-a metodom slučajnog odabira izvršio izbor privremenog stečajnog upravitelja, te zatim sukladno čl. 85. st. 2. SZ-a</w:t>
      </w:r>
      <w:r w:rsidR="00243A77">
        <w:rPr>
          <w:rFonts w:hAnsi="Times New Roman" w:ascii="Times New Roman"/>
          <w:szCs w:val="24"/>
        </w:rPr>
        <w:t xml:space="preserve"> istog je imenovao za stečajnog upravitelja.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243A77">
        <w:rPr>
          <w:rFonts w:hAnsi="Times New Roman" w:ascii="Times New Roman"/>
          <w:szCs w:val="24"/>
        </w:rPr>
        <w:t>5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243A77">
        <w:rPr>
          <w:rFonts w:hAnsi="Times New Roman" w:ascii="Times New Roman"/>
          <w:szCs w:val="24"/>
        </w:rPr>
        <w:t>veljače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243A77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CD0269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243A77" w:rsidP="00E335E3" w:rsidR="00243A77">
      <w:pPr>
        <w:jc w:val="both"/>
        <w:rPr>
          <w:rFonts w:hAnsi="Times New Roman" w:ascii="Times New Roman"/>
          <w:szCs w:val="24"/>
        </w:rPr>
      </w:pPr>
    </w:p>
    <w:p w:rsidRDefault="00243A77" w:rsidP="00E335E3" w:rsidR="00243A77">
      <w:pPr>
        <w:jc w:val="both"/>
        <w:rPr>
          <w:rFonts w:hAnsi="Times New Roman" w:ascii="Times New Roman"/>
          <w:szCs w:val="24"/>
        </w:rPr>
      </w:pPr>
    </w:p>
    <w:p w:rsidRDefault="00243A77" w:rsidP="00E335E3" w:rsidR="00243A77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lastRenderedPageBreak/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CD0269" w:rsidP="00CD0269" w:rsidR="00CD0269" w:rsidRPr="00CD0269">
      <w:pPr>
        <w:ind w:left="4248"/>
        <w:rPr>
          <w:rFonts w:hAnsi="Times New Roman" w:ascii="Times New Roman"/>
        </w:rPr>
      </w:pPr>
      <w:r w:rsidRPr="00CD0269">
        <w:rPr>
          <w:rFonts w:hAnsi="Times New Roman" w:ascii="Times New Roman"/>
        </w:rPr>
        <w:t>Za točnost otpravka-ovlašteni službenik</w:t>
      </w:r>
    </w:p>
    <w:p w:rsidRDefault="00CD0269" w:rsidP="00CD0269" w:rsidR="00CD0269" w:rsidRPr="00CD0269">
      <w:pPr>
        <w:ind w:left="4248"/>
        <w:rPr>
          <w:rFonts w:hAnsi="Times New Roman" w:ascii="Times New Roman"/>
        </w:rPr>
      </w:pPr>
      <w:r w:rsidRPr="00CD0269">
        <w:rPr>
          <w:rFonts w:hAnsi="Times New Roman" w:ascii="Times New Roman"/>
        </w:rPr>
        <w:tab/>
        <w:t xml:space="preserve">   Monika Grbac</w:t>
      </w:r>
    </w:p>
    <w:p w:rsidRDefault="00DA1AAD" w:rsidP="00CD0269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243A77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CD0269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895CA8">
      <w:rPr>
        <w:rFonts w:hAnsi="Times New Roman" w:ascii="Times New Roman"/>
        <w:szCs w:val="24"/>
      </w:rPr>
      <w:t>1819/16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10F0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C4A94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15CF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0269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0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2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2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2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2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0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2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2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2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2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St-1819/2016</izvorni_sadrzaj>
    <derivirana_varijabla naziv="DomainObject.Predmet.OznakaBroj_1">St-1819/2016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CARGO AS  d.o.o. zastupanog po punomoćniku SELMIN IBRAHIMOVIĆ</izvorni_sadrzaj>
    <derivirana_varijabla naziv="DomainObject.Predmet.ProtustrankaFormated_1">  CARGO AS  d.o.o. zastupanog po punomoćniku SELMIN IBRAHIMOVIĆ</derivirana_varijabla>
  </DomainObject.Predmet.ProtustrankaFormated>
  <DomainObject.Predmet.ProtustrankaFormatedOIB>
    <izvorni_sadrzaj>  CARGO AS  d.o.o., OIB 23324195434 zastupanog po punomoćniku SELMIN IBRAHIMOVIĆ</izvorni_sadrzaj>
    <derivirana_varijabla naziv="DomainObject.Predmet.ProtustrankaFormatedOIB_1">  CARGO AS  d.o.o., OIB 23324195434 zastupanog po punomoćniku SELMIN IBRAHIMOVIĆ</derivirana_varijabla>
  </DomainObject.Predmet.ProtustrankaFormatedOIB>
  <DomainObject.Predmet.ProtustrankaFormatedWithAdress>
    <izvorni_sadrzaj> CARGO AS  d.o.o., Bjelovarska 32, 10360 Sesvete zastupanog po punomoćniku SELMIN IBRAHIMOVIĆ</izvorni_sadrzaj>
    <derivirana_varijabla naziv="DomainObject.Predmet.ProtustrankaFormatedWithAdress_1"> CARGO AS  d.o.o., Bjelovarska 32, 10360 Sesvete zastupanog po punomoćniku SELMIN IBRAHIMOVIĆ</derivirana_varijabla>
  </DomainObject.Predmet.ProtustrankaFormatedWithAdress>
  <DomainObject.Predmet.ProtustrankaFormatedWithAdressOIB>
    <izvorni_sadrzaj> CARGO AS  d.o.o., OIB 23324195434, Bjelovarska 32, 10360 Sesvete zastupanog po punomoćniku SELMIN IBRAHIMOVIĆ</izvorni_sadrzaj>
    <derivirana_varijabla naziv="DomainObject.Predmet.ProtustrankaFormatedWithAdressOIB_1"> CARGO AS  d.o.o., OIB 23324195434, Bjelovarska 32, 10360 Sesvete zastupanog po punomoćniku SELMIN IBRAHIMOVIĆ</derivirana_varijabla>
  </DomainObject.Predmet.ProtustrankaFormatedWithAdressOIB>
  <DomainObject.Predmet.ProtustrankaWithAdress>
    <izvorni_sadrzaj>CARGO AS  d.o.o. Bjelovarska 32, 10360 Sesvete</izvorni_sadrzaj>
    <derivirana_varijabla naziv="DomainObject.Predmet.ProtustrankaWithAdress_1">CARGO AS  d.o.o. Bjelovarska 32, 10360 Sesvete</derivirana_varijabla>
  </DomainObject.Predmet.ProtustrankaWithAdress>
  <DomainObject.Predmet.ProtustrankaWithAdressOIB>
    <izvorni_sadrzaj>CARGO AS  d.o.o., OIB 23324195434, Bjelovarska 32, 10360 Sesvete</izvorni_sadrzaj>
    <derivirana_varijabla naziv="DomainObject.Predmet.ProtustrankaWithAdressOIB_1">CARGO AS  d.o.o., OIB 23324195434, Bjelovarska 32, 10360 Sesvete</derivirana_varijabla>
  </DomainObject.Predmet.ProtustrankaWithAdressOIB>
  <DomainObject.Predmet.ProtustrankaNazivFormated>
    <izvorni_sadrzaj>CARGO AS  d.o.o.</izvorni_sadrzaj>
    <derivirana_varijabla naziv="DomainObject.Predmet.ProtustrankaNazivFormated_1">CARGO AS  d.o.o.</derivirana_varijabla>
  </DomainObject.Predmet.ProtustrankaNazivFormated>
  <DomainObject.Predmet.ProtustrankaNazivFormatedOIB>
    <izvorni_sadrzaj>CARGO AS  d.o.o., OIB 23324195434</izvorni_sadrzaj>
    <derivirana_varijabla naziv="DomainObject.Predmet.ProtustrankaNazivFormatedOIB_1">CARGO AS  d.o.o., OIB 23324195434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CARGO AS  d.o.o. zastupanog po punomoćniku SELMIN IBRAHIMOVIĆ</item>
    </izvorni_sadrzaj>
    <derivirana_varijabla naziv="DomainObject.Predmet.ProtuStrankaListFormated_1">
      <item>CARGO AS  d.o.o. zastupanog po punomoćniku SELMIN IBRAHIMOVIĆ</item>
    </derivirana_varijabla>
  </DomainObject.Predmet.ProtuStrankaListFormated>
  <DomainObject.Predmet.ProtuStrankaListFormatedOIB>
    <izvorni_sadrzaj>
      <item>CARGO AS  d.o.o., OIB 23324195434 zastupanog po punomoćniku SELMIN IBRAHIMOVIĆ</item>
    </izvorni_sadrzaj>
    <derivirana_varijabla naziv="DomainObject.Predmet.ProtuStrankaListFormatedOIB_1">
      <item>CARGO AS  d.o.o., OIB 23324195434 zastupanog po punomoćniku SELMIN IBRAHIMOVIĆ</item>
    </derivirana_varijabla>
  </DomainObject.Predmet.ProtuStrankaListFormatedOIB>
  <DomainObject.Predmet.ProtuStrankaListFormatedWithAdress>
    <izvorni_sadrzaj>
      <item>CARGO AS  d.o.o., Bjelovarska 32, 10360 Sesvete zastupanog po punomoćniku SELMIN IBRAHIMOVIĆ</item>
    </izvorni_sadrzaj>
    <derivirana_varijabla naziv="DomainObject.Predmet.ProtuStrankaListFormatedWithAdress_1">
      <item>CARGO AS  d.o.o., Bjelovarska 32, 10360 Sesvete zastupanog po punomoćniku SELMIN IBRAHIMOVIĆ</item>
    </derivirana_varijabla>
  </DomainObject.Predmet.ProtuStrankaListFormatedWithAdress>
  <DomainObject.Predmet.ProtuStrankaListFormatedWithAdressOIB>
    <izvorni_sadrzaj>
      <item>CARGO AS  d.o.o., OIB 23324195434, Bjelovarska 32, 10360 Sesvete zastupanog po punomoćniku SELMIN IBRAHIMOVIĆ</item>
    </izvorni_sadrzaj>
    <derivirana_varijabla naziv="DomainObject.Predmet.ProtuStrankaListFormatedWithAdressOIB_1">
      <item>CARGO AS  d.o.o., OIB 23324195434, Bjelovarska 32, 10360 Sesvete zastupanog po punomoćniku SELMIN IBRAHIMOVIĆ</item>
    </derivirana_varijabla>
  </DomainObject.Predmet.ProtuStrankaListFormatedWithAdressOIB>
  <DomainObject.Predmet.ProtuStrankaListNazivFormated>
    <izvorni_sadrzaj>
      <item>CARGO AS  d.o.o.</item>
    </izvorni_sadrzaj>
    <derivirana_varijabla naziv="DomainObject.Predmet.ProtuStrankaListNazivFormated_1">
      <item>CARGO AS  d.o.o.</item>
    </derivirana_varijabla>
  </DomainObject.Predmet.ProtuStrankaListNazivFormated>
  <DomainObject.Predmet.ProtuStrankaListNazivFormatedOIB>
    <izvorni_sadrzaj>
      <item>CARGO AS  d.o.o., OIB 23324195434</item>
    </izvorni_sadrzaj>
    <derivirana_varijabla naziv="DomainObject.Predmet.ProtuStrankaListNazivFormatedOIB_1">
      <item>CARGO AS  d.o.o., OIB 23324195434</item>
    </derivirana_varijabla>
  </DomainObject.Predmet.ProtuStrankaListNazivFormatedOIB>
  <DomainObject.Predmet.OstaliListFormated>
    <izvorni_sadrzaj>
      <item>SELMIN IBRAHIMOVIĆ punomoćnik sudionika u postupku CARGO AS  d.o.o.</item>
      <item>RH, Ministarstvo pravosuđa</item>
    </izvorni_sadrzaj>
    <derivirana_varijabla naziv="DomainObject.Predmet.OstaliListFormated_1">
      <item>SELMIN IBRAHIMOVIĆ punomoćnik sudionika u postupku CARGO AS  d.o.o.</item>
      <item>RH, Ministarstvo pravosuđa</item>
    </derivirana_varijabla>
  </DomainObject.Predmet.OstaliListFormated>
  <DomainObject.Predmet.OstaliListFormatedOIB>
    <izvorni_sadrzaj>
      <item>SELMIN IBRAHIMOVIĆ, OIB 91906580991 punomoćnik sudionika u postupku CARGO AS  d.o.o.</item>
      <item>RH, Ministarstvo pravosuđa</item>
    </izvorni_sadrzaj>
    <derivirana_varijabla naziv="DomainObject.Predmet.OstaliListFormatedOIB_1">
      <item>SELMIN IBRAHIMOVIĆ, OIB 91906580991 punomoćnik sudionika u postupku CARGO AS  d.o.o.</item>
      <item>RH, Ministarstvo pravosuđa</item>
    </derivirana_varijabla>
  </DomainObject.Predmet.OstaliListFormatedOIB>
  <DomainObject.Predmet.OstaliListFormatedWithAdress>
    <izvorni_sadrzaj>
      <item>SELMIN IBRAHIMOVIĆ, Kulina Bana 8/a, Lukavac punomoćnik sudionika u postupku CARGO AS  d.o.o.</item>
      <item>RH, Ministarstvo pravosuđa, Ul. grada Vukovara 49, 10000 Zagreb</item>
    </izvorni_sadrzaj>
    <derivirana_varijabla naziv="DomainObject.Predmet.OstaliListFormatedWithAdress_1">
      <item>SELMIN IBRAHIMOVIĆ, Kulina Bana 8/a, Lukavac punomoćnik sudionika u postupku CARGO AS  d.o.o.</item>
      <item>RH, Ministarstvo pravosuđa, Ul. grada Vukovara 49, 10000 Zagreb</item>
    </derivirana_varijabla>
  </DomainObject.Predmet.OstaliListFormatedWithAdress>
  <DomainObject.Predmet.OstaliListFormatedWithAdressOIB>
    <izvorni_sadrzaj>
      <item>SELMIN IBRAHIMOVIĆ, OIB 91906580991, Kulina Bana 8/a, Lukavac punomoćnik sudionika u postupku CARGO AS  d.o.o.</item>
      <item>RH, Ministarstvo pravosuđa, Ul. grada Vukovara 49, 10000 Zagreb</item>
    </izvorni_sadrzaj>
    <derivirana_varijabla naziv="DomainObject.Predmet.OstaliListFormatedWithAdressOIB_1">
      <item>SELMIN IBRAHIMOVIĆ, OIB 91906580991, Kulina Bana 8/a, Lukavac punomoćnik sudionika u postupku CARGO AS  d.o.o.</item>
      <item>RH, Ministarstvo pravosuđa, Ul. grada Vukovara 49, 10000 Zagreb</item>
    </derivirana_varijabla>
  </DomainObject.Predmet.OstaliListFormatedWithAdressOIB>
  <DomainObject.Predmet.OstaliListNazivFormated>
    <izvorni_sadrzaj>
      <item>SELMIN IBRAHIMOVIĆ</item>
      <item>RH, Ministarstvo pravosuđa</item>
    </izvorni_sadrzaj>
    <derivirana_varijabla naziv="DomainObject.Predmet.OstaliListNazivFormated_1">
      <item>SELMIN IBRAHIMOVIĆ</item>
      <item>RH, Ministarstvo pravosuđa</item>
    </derivirana_varijabla>
  </DomainObject.Predmet.OstaliListNazivFormated>
  <DomainObject.Predmet.OstaliListNazivFormatedOIB>
    <izvorni_sadrzaj>
      <item>SELMIN IBRAHIMOVIĆ, OIB 91906580991</item>
      <item>RH, Ministarstvo pravosuđa</item>
    </izvorni_sadrzaj>
    <derivirana_varijabla naziv="DomainObject.Predmet.OstaliListNazivFormatedOIB_1">
      <item>SELMIN IBRAHIMOVIĆ, OIB 91906580991</item>
      <item>RH, 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CARGO AS  d.o.o.</izvorni_sadrzaj>
    <derivirana_varijabla naziv="DomainObject.Predmet.ProtustrankaIDrugi_1">CARGO AS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CARGO AS  d.o.o., OIB 23324195434, Bjelovarska 32, 10360 Sesvete</izvorni_sadrzaj>
    <derivirana_varijabla naziv="DomainObject.Predmet.ProtustrankaIDrugiAdressOIB_1">CARGO AS  d.o.o., OIB 23324195434, Bjelovarska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CARGO AS  d.o.o.</item>
      <item>SELMIN IBRAHIMOVIĆ</item>
      <item>RH, Ministarstvo pravosuđa</item>
    </izvorni_sadrzaj>
    <derivirana_varijabla naziv="DomainObject.Predmet.SudioniciListNaziv_1">
      <item>FINA Regionalni centar Zagreb</item>
      <item>CARGO AS  d.o.o.</item>
      <item>SELMIN IBRAHIMOVIĆ</item>
      <item>RH,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CARGO AS  d.o.o., OIB 23324195434, Bjelovarska 32,10360 Sesvete</item>
      <item>SELMIN IBRAHIMOVIĆ, OIB 91906580991, Kulina Bana 8/a,Lukavac</item>
      <item>RH, Ministarstvo pravosuđa, Ul. grada Vukovara 49,10000 Zagreb</item>
    </izvorni_sadrzaj>
    <derivirana_varijabla naziv="DomainObject.Predmet.SudioniciListAdressOIB_1">
      <item>FINA Regionalni centar Zagreb, OIB 85821130368, Trg svibanjskih žrtava 1995. 1,10000 Zagreb</item>
      <item>CARGO AS  d.o.o., OIB 23324195434, Bjelovarska 32,10360 Sesvete</item>
      <item>SELMIN IBRAHIMOVIĆ, OIB 91906580991, Kulina Bana 8/a,Lukavac</item>
      <item>RH, Ministarstvo pravosuđa,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23324195434</item>
      <item>, OIB 91906580991</item>
      <item>, OIB null</item>
    </izvorni_sadrzaj>
    <derivirana_varijabla naziv="DomainObject.Predmet.SudioniciListNazivOIB_1">
      <item>, OIB 85821130368</item>
      <item>, OIB 23324195434</item>
      <item>, OIB 91906580991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2272B3-624C-4323-BDC3-AF357E346F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838</properties:Words>
  <properties:Characters>4561</properties:Characters>
  <properties:Lines>99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2018-02-05T12:50:00Z</dcterms:created>
  <dc:creator>rsticn</dc:creator>
  <cp:lastModifiedBy>Monika Grbac</cp:lastModifiedBy>
  <cp:lastPrinted>2017-10-03T13:07:00Z</cp:lastPrinted>
  <dcterms:modified xmlns:xsi="http://www.w3.org/2001/XMLSchema-instance" xsi:type="dcterms:W3CDTF">2018-02-05T13:01:00Z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