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dbc5" w14:paraId="475dbc5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503CED">
        <w:rPr>
          <w:bCs/>
        </w:rPr>
        <w:t>377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3703A9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503CED">
        <w:t xml:space="preserve">PRVA LUKA j.d.o.o. za građenje i usluge, </w:t>
      </w:r>
      <w:proofErr w:type="spellStart"/>
      <w:r w:rsidR="00503CED">
        <w:t>Pristeg</w:t>
      </w:r>
      <w:proofErr w:type="spellEnd"/>
      <w:r w:rsidR="00503CED">
        <w:t xml:space="preserve"> 166, </w:t>
      </w:r>
      <w:proofErr w:type="spellStart"/>
      <w:r w:rsidR="00503CED">
        <w:t>Pristeg</w:t>
      </w:r>
      <w:proofErr w:type="spellEnd"/>
      <w:r w:rsidR="00503CED">
        <w:t>, OIB: 84706602820</w:t>
      </w:r>
      <w:r w:rsidR="00C947ED">
        <w:t xml:space="preserve">, povodom zahtjeva Financijske agencije, Regionalnog centra Split, Podružnice Zadar, Ivana Danila 4, OIB: 85821130368 od </w:t>
      </w:r>
      <w:r w:rsidR="00F94B7A">
        <w:t>9</w:t>
      </w:r>
      <w:r w:rsidR="00A57491">
        <w:t xml:space="preserve">. </w:t>
      </w:r>
      <w:r w:rsidR="003703A9">
        <w:t>studenog</w:t>
      </w:r>
      <w:r w:rsidR="00757DF3">
        <w:t xml:space="preserve"> 2018</w:t>
      </w:r>
      <w:r w:rsidR="00C947ED">
        <w:t xml:space="preserve">., </w:t>
      </w:r>
      <w:r w:rsidR="00F94B7A">
        <w:t>22</w:t>
      </w:r>
      <w:r w:rsidR="00572FB9">
        <w:t xml:space="preserve">. </w:t>
      </w:r>
      <w:r w:rsidR="00311E6A">
        <w:t>studenog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503CED">
        <w:t xml:space="preserve">PRVA LUKA j.d.o.o. za građenje i usluge, </w:t>
      </w:r>
      <w:proofErr w:type="spellStart"/>
      <w:r w:rsidR="00503CED">
        <w:t>Pristeg</w:t>
      </w:r>
      <w:proofErr w:type="spellEnd"/>
      <w:r w:rsidR="00503CED">
        <w:t xml:space="preserve"> 166, </w:t>
      </w:r>
      <w:proofErr w:type="spellStart"/>
      <w:r w:rsidR="00503CED">
        <w:t>Pristeg</w:t>
      </w:r>
      <w:proofErr w:type="spellEnd"/>
      <w:r w:rsidR="00503CED">
        <w:t>, OIB: 84706602820</w:t>
      </w:r>
      <w:r w:rsidR="00A57491">
        <w:t>,</w:t>
      </w:r>
      <w:r>
        <w:t xml:space="preserve"> na temelju neizvršenih osnova za plaćanje iznosi </w:t>
      </w:r>
      <w:r w:rsidR="00503CED">
        <w:t>6.470,59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503CED">
        <w:rPr>
          <w:color w:themeTint="D9" w:themeColor="text1" w:val="262626"/>
        </w:rPr>
        <w:t>Marinko Marin</w:t>
      </w:r>
      <w:r>
        <w:t>, u roku od 15 (petnaest) dana od dana objave ovog oglasa na e-oglasnoj ploči ovog suda, a temeljem odredbe čl. 430. Stečajnog zakona (Narodne novine broj 71/15</w:t>
      </w:r>
      <w:r w:rsidR="00AD11DE">
        <w:t xml:space="preserve"> i 104/17</w:t>
      </w:r>
      <w:r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F94B7A">
        <w:t>22</w:t>
      </w:r>
      <w:r w:rsidR="00572FB9">
        <w:t xml:space="preserve">. </w:t>
      </w:r>
      <w:r w:rsidR="00311E6A">
        <w:t>studenog</w:t>
      </w:r>
      <w:r>
        <w:t xml:space="preserve"> 2018.</w:t>
      </w:r>
    </w:p>
    <w:p w:rsidRDefault="00417EF3" w:rsidP="006E3223" w:rsidR="00417EF3">
      <w:pPr>
        <w:jc w:val="center"/>
      </w:pPr>
    </w:p>
    <w:p w:rsidRDefault="00417EF3" w:rsidP="00417EF3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417EF3" w:rsidP="00417EF3" w:rsidR="00DE513E">
      <w:r>
        <w:t>Anita Basa</w:t>
      </w:r>
      <w:r>
        <w:tab/>
      </w:r>
      <w:r>
        <w:tab/>
      </w:r>
      <w:r>
        <w:tab/>
      </w:r>
      <w:r w:rsidR="00E673BA">
        <w:tab/>
      </w:r>
      <w:r w:rsidR="00E673BA">
        <w:tab/>
      </w:r>
      <w:r w:rsidR="00E673BA">
        <w:tab/>
      </w:r>
      <w:r w:rsidR="00FA32AA">
        <w:t xml:space="preserve">         </w:t>
      </w:r>
      <w:r w:rsidR="00E673BA">
        <w:t xml:space="preserve">     </w:t>
      </w:r>
      <w:r w:rsidR="006E3223">
        <w:t>Anamarija Kovačić Milković</w:t>
      </w:r>
      <w:r>
        <w:t>, v.r.</w:t>
      </w:r>
    </w:p>
    <w:p w:rsidRDefault="00934AD2" w:rsidP="00AD11DE" w:rsidR="00934AD2">
      <w:pPr>
        <w:jc w:val="right"/>
      </w:pPr>
    </w:p>
    <w:p w:rsidRDefault="00767D31" w:rsidP="00C947ED" w:rsidR="00767D31">
      <w:pPr>
        <w:ind w:firstLine="708"/>
        <w:jc w:val="both"/>
      </w:pPr>
    </w:p>
    <w:p w:rsidRDefault="00AD11DE" w:rsidP="00C947ED" w:rsidR="00AD11DE">
      <w:pPr>
        <w:ind w:firstLine="708"/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503CED">
      <w:rPr>
        <w:bCs/>
      </w:rPr>
      <w:t>377</w:t>
    </w:r>
    <w:r w:rsidR="00994F76">
      <w:rPr>
        <w:bCs/>
      </w:rPr>
      <w:t>/2018-</w:t>
    </w:r>
    <w:r w:rsidR="003703A9">
      <w:rPr>
        <w:bCs/>
      </w:rPr>
      <w:t>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17EF3"/>
    <w:rsid w:val="00427A5D"/>
    <w:rsid w:val="004766F8"/>
    <w:rsid w:val="0047690B"/>
    <w:rsid w:val="0048096C"/>
    <w:rsid w:val="004F3916"/>
    <w:rsid w:val="00503CED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11DE"/>
    <w:rsid w:val="00AD25BB"/>
    <w:rsid w:val="00AE79BD"/>
    <w:rsid w:val="00B17EFE"/>
    <w:rsid w:val="00B93D8D"/>
    <w:rsid w:val="00B951D5"/>
    <w:rsid w:val="00BD1275"/>
    <w:rsid w:val="00C049D8"/>
    <w:rsid w:val="00C231AF"/>
    <w:rsid w:val="00C6554D"/>
    <w:rsid w:val="00C7185F"/>
    <w:rsid w:val="00C736E2"/>
    <w:rsid w:val="00C947ED"/>
    <w:rsid w:val="00CA1811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81FA4"/>
    <w:rsid w:val="00F87045"/>
    <w:rsid w:val="00F94B7A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7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E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E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E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E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7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E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E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E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E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PRVA LUKA j.d.o.o. za građenje i usluge</izvorni_sadrzaj>
    <derivirana_varijabla naziv="DomainObject.Predmet.ProtustrankaFormated_1">  PRVA LUKA j.d.o.o. za građenje i usluge</derivirana_varijabla>
  </DomainObject.Predmet.ProtustrankaFormated>
  <DomainObject.Predmet.ProtustrankaFormatedOIB>
    <izvorni_sadrzaj>  PRVA LUKA j.d.o.o. za građenje i usluge, OIB 84706602820</izvorni_sadrzaj>
    <derivirana_varijabla naziv="DomainObject.Predmet.ProtustrankaFormatedOIB_1">  PRVA LUKA j.d.o.o. za građenje i usluge, OIB 84706602820</derivirana_varijabla>
  </DomainObject.Predmet.ProtustrankaFormatedOIB>
  <DomainObject.Predmet.ProtustrankaFormatedWithAdress>
    <izvorni_sadrzaj> PRVA LUKA j.d.o.o. za građenje i usluge, Pristeg 166, 23422 Pristeg</izvorni_sadrzaj>
    <derivirana_varijabla naziv="DomainObject.Predmet.ProtustrankaFormatedWithAdress_1"> PRVA LUKA j.d.o.o. za građenje i usluge, Pristeg 166, 23422 Pristeg</derivirana_varijabla>
  </DomainObject.Predmet.ProtustrankaFormatedWithAdress>
  <DomainObject.Predmet.ProtustrankaFormatedWithAdressOIB>
    <izvorni_sadrzaj> PRVA LUKA j.d.o.o. za građenje i usluge, OIB 84706602820, Pristeg 166, 23422 Pristeg</izvorni_sadrzaj>
    <derivirana_varijabla naziv="DomainObject.Predmet.ProtustrankaFormatedWithAdressOIB_1"> PRVA LUKA j.d.o.o. za građenje i usluge, OIB 84706602820, Pristeg 166, 23422 Pristeg</derivirana_varijabla>
  </DomainObject.Predmet.ProtustrankaFormatedWithAdressOIB>
  <DomainObject.Predmet.ProtustrankaWithAdress>
    <izvorni_sadrzaj>PRVA LUKA j.d.o.o. za građenje i usluge Pristeg 166, 23422 Pristeg</izvorni_sadrzaj>
    <derivirana_varijabla naziv="DomainObject.Predmet.ProtustrankaWithAdress_1">PRVA LUKA j.d.o.o. za građenje i usluge Pristeg 166, 23422 Pristeg</derivirana_varijabla>
  </DomainObject.Predmet.ProtustrankaWithAdress>
  <DomainObject.Predmet.ProtustrankaWithAdressOIB>
    <izvorni_sadrzaj>PRVA LUKA j.d.o.o. za građenje i usluge, OIB 84706602820, Pristeg 166, 23422 Pristeg</izvorni_sadrzaj>
    <derivirana_varijabla naziv="DomainObject.Predmet.ProtustrankaWithAdressOIB_1">PRVA LUKA j.d.o.o. za građenje i usluge, OIB 84706602820, Pristeg 166, 23422 Pristeg</derivirana_varijabla>
  </DomainObject.Predmet.ProtustrankaWithAdressOIB>
  <DomainObject.Predmet.ProtustrankaNazivFormated>
    <izvorni_sadrzaj>PRVA LUKA j.d.o.o. za građenje i usluge</izvorni_sadrzaj>
    <derivirana_varijabla naziv="DomainObject.Predmet.ProtustrankaNazivFormated_1">PRVA LUKA j.d.o.o. za građenje i usluge</derivirana_varijabla>
  </DomainObject.Predmet.ProtustrankaNazivFormated>
  <DomainObject.Predmet.ProtustrankaNazivFormatedOIB>
    <izvorni_sadrzaj>PRVA LUKA j.d.o.o. za građenje i usluge, OIB 84706602820</izvorni_sadrzaj>
    <derivirana_varijabla naziv="DomainObject.Predmet.ProtustrankaNazivFormatedOIB_1">PRVA LUKA j.d.o.o. za građenje i usluge, OIB 84706602820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PRVA LUKA j.d.o.o. za građenje i usluge</item>
    </izvorni_sadrzaj>
    <derivirana_varijabla naziv="DomainObject.Predmet.ProtuStrankaListFormated_1">
      <item>PRVA LUKA j.d.o.o. za građenje i usluge</item>
    </derivirana_varijabla>
  </DomainObject.Predmet.ProtuStrankaListFormated>
  <DomainObject.Predmet.ProtuStrankaListFormatedOIB>
    <izvorni_sadrzaj>
      <item>PRVA LUKA j.d.o.o. za građenje i usluge, OIB 84706602820</item>
    </izvorni_sadrzaj>
    <derivirana_varijabla naziv="DomainObject.Predmet.ProtuStrankaListFormatedOIB_1">
      <item>PRVA LUKA j.d.o.o. za građenje i usluge, OIB 84706602820</item>
    </derivirana_varijabla>
  </DomainObject.Predmet.ProtuStrankaListFormatedOIB>
  <DomainObject.Predmet.ProtuStrankaListFormatedWithAdress>
    <izvorni_sadrzaj>
      <item>PRVA LUKA j.d.o.o. za građenje i usluge, Pristeg 166, 23422 Pristeg</item>
    </izvorni_sadrzaj>
    <derivirana_varijabla naziv="DomainObject.Predmet.ProtuStrankaListFormatedWithAdress_1">
      <item>PRVA LUKA j.d.o.o. za građenje i usluge, Pristeg 166, 23422 Pristeg</item>
    </derivirana_varijabla>
  </DomainObject.Predmet.ProtuStrankaListFormatedWithAdress>
  <DomainObject.Predmet.ProtuStrankaListFormatedWithAdressOIB>
    <izvorni_sadrzaj>
      <item>PRVA LUKA j.d.o.o. za građenje i usluge, OIB 84706602820, Pristeg 166, 23422 Pristeg</item>
    </izvorni_sadrzaj>
    <derivirana_varijabla naziv="DomainObject.Predmet.ProtuStrankaListFormatedWithAdressOIB_1">
      <item>PRVA LUKA j.d.o.o. za građenje i usluge, OIB 84706602820, Pristeg 166, 23422 Pristeg</item>
    </derivirana_varijabla>
  </DomainObject.Predmet.ProtuStrankaListFormatedWithAdressOIB>
  <DomainObject.Predmet.ProtuStrankaListNazivFormated>
    <izvorni_sadrzaj>
      <item>PRVA LUKA j.d.o.o. za građenje i usluge</item>
    </izvorni_sadrzaj>
    <derivirana_varijabla naziv="DomainObject.Predmet.ProtuStrankaListNazivFormated_1">
      <item>PRVA LUKA j.d.o.o. za građenje i usluge</item>
    </derivirana_varijabla>
  </DomainObject.Predmet.ProtuStrankaListNazivFormated>
  <DomainObject.Predmet.ProtuStrankaListNazivFormatedOIB>
    <izvorni_sadrzaj>
      <item>PRVA LUKA j.d.o.o. za građenje i usluge, OIB 84706602820</item>
    </izvorni_sadrzaj>
    <derivirana_varijabla naziv="DomainObject.Predmet.ProtuStrankaListNazivFormatedOIB_1">
      <item>PRVA LUKA j.d.o.o. za građenje i usluge, OIB 84706602820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PRVA LUKA j.d.o.o. za građenje i usluge</izvorni_sadrzaj>
    <derivirana_varijabla naziv="DomainObject.Predmet.ProtustrankaIDrugi_1">PRVA LUKA j.d.o.o. za građenje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PRVA LUKA j.d.o.o. za građenje i usluge, OIB 84706602820, Pristeg 166, 23422 Pristeg</izvorni_sadrzaj>
    <derivirana_varijabla naziv="DomainObject.Predmet.ProtustrankaIDrugiAdressOIB_1">PRVA LUKA j.d.o.o. za građenje i usluge, OIB 84706602820, Pristeg 166, 23422 Pristeg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PRVA LUKA j.d.o.o. za građenje i usluge</item>
    </izvorni_sadrzaj>
    <derivirana_varijabla naziv="DomainObject.Predmet.SudioniciListNaziv_1">
      <item>FINA</item>
      <item>PRVA LUKA j.d.o.o. za građenje i usluge</item>
    </derivirana_varijabla>
  </DomainObject.Predmet.SudioniciListNaziv>
  <DomainObject.Predmet.SudioniciListAdressOIB>
    <izvorni_sadrzaj>
      <item>FINA, OIB 85821130368, Ivana Danila 4,23000 Zadar</item>
      <item>PRVA LUKA j.d.o.o. za građenje i usluge, OIB 84706602820, Pristeg 166,23422 Pristeg</item>
    </izvorni_sadrzaj>
    <derivirana_varijabla naziv="DomainObject.Predmet.SudioniciListAdressOIB_1">
      <item>FINA, OIB 85821130368, Ivana Danila 4,23000 Zadar</item>
      <item>PRVA LUKA j.d.o.o. za građenje i usluge, OIB 84706602820, Pristeg 166,23422 Pristeg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84706602820</item>
    </izvorni_sadrzaj>
    <derivirana_varijabla naziv="DomainObject.Predmet.SudioniciListNazivOIB_1">
      <item>, OIB 85821130368</item>
      <item>, OIB 84706602820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403</properties:Words>
  <properties:Characters>2070</properties:Characters>
  <properties:Lines>53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2018-11-22T07:37:00Z</dcterms:created>
  <dc:creator>mklismanic</dc:creator>
  <cp:lastModifiedBy>Anita Ivandić</cp:lastModifiedBy>
  <cp:lastPrinted>2018-11-22T07:37:00Z</cp:lastPrinted>
  <dcterms:modified xmlns:xsi="http://www.w3.org/2001/XMLSchema-instance" xsi:type="dcterms:W3CDTF">2018-11-22T08:21:00Z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(St-377-2018.docx)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