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a00a" w14:paraId="9b8a00a" w:rsidRDefault="000A3707" w:rsidP="00EA1281" w:rsidR="000A370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8371C" w:rsidP="00EA1281" w:rsidR="00E8371C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8371C" w:rsidP="00E8371C" w:rsidR="00E8371C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E8371C" w:rsidR="00476870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Trgovački sud u Zagrebu </w:t>
      </w:r>
      <w:r w:rsidRPr="00D12F3A">
        <w:rPr>
          <w:rFonts w:hAnsi="Times New Roman" w:ascii="Times New Roman"/>
          <w:szCs w:val="24"/>
          <w:lang w:val="hr-HR"/>
        </w:rPr>
        <w:t xml:space="preserve">po </w:t>
      </w:r>
      <w:r w:rsidR="000A3707">
        <w:rPr>
          <w:rFonts w:hAnsi="Times New Roman" w:ascii="Times New Roman"/>
          <w:szCs w:val="24"/>
          <w:lang w:val="hr-HR"/>
        </w:rPr>
        <w:t xml:space="preserve">sucu pojedincu Nevenki Siladi </w:t>
      </w:r>
      <w:r w:rsidRPr="00D12F3A">
        <w:rPr>
          <w:rFonts w:hAnsi="Times New Roman" w:ascii="Times New Roman"/>
          <w:szCs w:val="24"/>
          <w:lang w:val="hr-HR"/>
        </w:rPr>
        <w:t xml:space="preserve">Rstić </w:t>
      </w:r>
      <w:r w:rsidR="00C14B79" w:rsidRPr="00D12F3A">
        <w:rPr>
          <w:rFonts w:hAnsi="Times New Roman" w:ascii="Times New Roman"/>
          <w:szCs w:val="24"/>
          <w:lang w:val="hr-HR"/>
        </w:rPr>
        <w:t>u stečajnom postupku otvorenim nad stečajnim</w:t>
      </w:r>
      <w:r w:rsidR="000A3707">
        <w:rPr>
          <w:rFonts w:hAnsi="Times New Roman" w:ascii="Times New Roman"/>
          <w:szCs w:val="24"/>
          <w:lang w:val="hr-HR"/>
        </w:rPr>
        <w:t xml:space="preserve"> dužnikom</w:t>
      </w:r>
      <w:r w:rsidR="003E498B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 w:rsidRPr="000A3707">
        <w:rPr>
          <w:rFonts w:hAnsi="Times New Roman" w:ascii="Times New Roman"/>
          <w:lang w:val="hr-HR"/>
        </w:rPr>
        <w:t xml:space="preserve">ALMONA d.o.o. za usluge i trgovinu u stečaju, OIB: 71586852611, Sesvete (Grad Zagreb), Slavka </w:t>
      </w:r>
      <w:proofErr w:type="spellStart"/>
      <w:r w:rsidR="000A3707" w:rsidRPr="000A3707">
        <w:rPr>
          <w:rFonts w:hAnsi="Times New Roman" w:ascii="Times New Roman"/>
          <w:lang w:val="hr-HR"/>
        </w:rPr>
        <w:t>Tomerlina</w:t>
      </w:r>
      <w:proofErr w:type="spellEnd"/>
      <w:r w:rsidR="000A3707" w:rsidRPr="000A3707">
        <w:rPr>
          <w:rFonts w:hAnsi="Times New Roman" w:ascii="Times New Roman"/>
          <w:lang w:val="hr-HR"/>
        </w:rPr>
        <w:t xml:space="preserve"> 42</w:t>
      </w:r>
      <w:r w:rsidR="00355033" w:rsidRPr="00D12F3A">
        <w:rPr>
          <w:rFonts w:hAnsi="Times New Roman" w:ascii="Times New Roman"/>
          <w:szCs w:val="24"/>
          <w:lang w:val="hr-HR"/>
        </w:rPr>
        <w:t>,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6504F0" w:rsidRPr="00D12F3A">
        <w:rPr>
          <w:rFonts w:hAnsi="Times New Roman" w:ascii="Times New Roman"/>
          <w:szCs w:val="24"/>
          <w:lang w:val="hr-HR"/>
        </w:rPr>
        <w:t xml:space="preserve">dana </w:t>
      </w:r>
      <w:r w:rsidR="002B7ED7">
        <w:rPr>
          <w:rFonts w:hAnsi="Times New Roman" w:ascii="Times New Roman"/>
          <w:szCs w:val="24"/>
          <w:lang w:val="hr-HR"/>
        </w:rPr>
        <w:t>20</w:t>
      </w:r>
      <w:r w:rsidR="002370A5">
        <w:rPr>
          <w:rFonts w:hAnsi="Times New Roman" w:ascii="Times New Roman"/>
          <w:szCs w:val="24"/>
          <w:lang w:val="hr-HR"/>
        </w:rPr>
        <w:t xml:space="preserve">. </w:t>
      </w:r>
      <w:r w:rsidR="002B7ED7">
        <w:rPr>
          <w:rFonts w:hAnsi="Times New Roman" w:ascii="Times New Roman"/>
          <w:szCs w:val="24"/>
          <w:lang w:val="hr-HR"/>
        </w:rPr>
        <w:t>rujna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szCs w:val="24"/>
          <w:lang w:val="hr-HR"/>
        </w:rPr>
        <w:t>2016</w:t>
      </w:r>
      <w:r w:rsidR="0036763D" w:rsidRPr="00D12F3A">
        <w:rPr>
          <w:rFonts w:hAnsi="Times New Roman" w:ascii="Times New Roman"/>
          <w:szCs w:val="24"/>
          <w:lang w:val="hr-HR"/>
        </w:rPr>
        <w:t>.</w:t>
      </w:r>
      <w:r w:rsidR="000A3707">
        <w:rPr>
          <w:rFonts w:hAnsi="Times New Roman" w:ascii="Times New Roman"/>
          <w:szCs w:val="24"/>
          <w:lang w:val="hr-HR"/>
        </w:rPr>
        <w:t xml:space="preserve"> godine</w:t>
      </w:r>
      <w:r w:rsidR="0006465B"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</w:t>
      </w:r>
      <w:r w:rsidR="0091666E" w:rsidRPr="00D12F3A">
        <w:rPr>
          <w:rFonts w:hAnsi="Times New Roman" w:ascii="Times New Roman"/>
          <w:szCs w:val="24"/>
          <w:lang w:val="hr-HR"/>
        </w:rPr>
        <w:t xml:space="preserve">   j e</w:t>
      </w:r>
    </w:p>
    <w:p w:rsidRDefault="005F7E0F" w:rsidP="00E8371C" w:rsidR="005F7E0F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67412F" w:rsidP="00292BA6" w:rsidR="000A3707" w:rsidRPr="00292BA6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92BA6">
        <w:rPr>
          <w:rFonts w:hAnsi="Times New Roman" w:ascii="Times New Roman"/>
          <w:szCs w:val="24"/>
          <w:lang w:val="hr-HR"/>
        </w:rPr>
        <w:t>Poziva</w:t>
      </w:r>
      <w:r w:rsidR="00021653" w:rsidRPr="00292BA6">
        <w:rPr>
          <w:rFonts w:hAnsi="Times New Roman" w:ascii="Times New Roman"/>
          <w:szCs w:val="24"/>
          <w:lang w:val="hr-HR"/>
        </w:rPr>
        <w:t>ju</w:t>
      </w:r>
      <w:r w:rsidRPr="00292BA6">
        <w:rPr>
          <w:rFonts w:hAnsi="Times New Roman" w:ascii="Times New Roman"/>
          <w:szCs w:val="24"/>
          <w:lang w:val="hr-HR"/>
        </w:rPr>
        <w:t xml:space="preserve"> se vjerovni</w:t>
      </w:r>
      <w:r w:rsidR="00021653" w:rsidRPr="00292BA6">
        <w:rPr>
          <w:rFonts w:hAnsi="Times New Roman" w:ascii="Times New Roman"/>
          <w:szCs w:val="24"/>
          <w:lang w:val="hr-HR"/>
        </w:rPr>
        <w:t>ci</w:t>
      </w:r>
      <w:r w:rsidR="00D12F3A" w:rsidRPr="00292BA6">
        <w:rPr>
          <w:rFonts w:hAnsi="Times New Roman" w:ascii="Times New Roman"/>
          <w:szCs w:val="24"/>
          <w:lang w:val="hr-HR"/>
        </w:rPr>
        <w:t xml:space="preserve"> stečajnog dužnika </w:t>
      </w:r>
      <w:r w:rsidR="000A3707" w:rsidRPr="00292BA6">
        <w:rPr>
          <w:rFonts w:hAnsi="Times New Roman" w:ascii="Times New Roman"/>
          <w:lang w:val="hr-HR"/>
        </w:rPr>
        <w:t xml:space="preserve">ALMONA d.o.o. za usluge i trgovinu u stečaju, OIB: 71586852611, Sesvete (Grad Zagreb), Slavka </w:t>
      </w:r>
      <w:proofErr w:type="spellStart"/>
      <w:r w:rsidR="000A3707" w:rsidRPr="00292BA6">
        <w:rPr>
          <w:rFonts w:hAnsi="Times New Roman" w:ascii="Times New Roman"/>
          <w:lang w:val="hr-HR"/>
        </w:rPr>
        <w:t>Tomerlina</w:t>
      </w:r>
      <w:proofErr w:type="spellEnd"/>
      <w:r w:rsidR="000A3707" w:rsidRPr="00292BA6">
        <w:rPr>
          <w:rFonts w:hAnsi="Times New Roman" w:ascii="Times New Roman"/>
          <w:lang w:val="hr-HR"/>
        </w:rPr>
        <w:t xml:space="preserve"> 42 </w:t>
      </w:r>
      <w:r w:rsidR="00D12F3A" w:rsidRPr="00292BA6">
        <w:rPr>
          <w:rFonts w:hAnsi="Times New Roman" w:ascii="Times New Roman"/>
          <w:lang w:val="hr-HR"/>
        </w:rPr>
        <w:t xml:space="preserve">da u roku od </w:t>
      </w:r>
      <w:r w:rsidR="002370A5" w:rsidRPr="00292BA6">
        <w:rPr>
          <w:rFonts w:hAnsi="Times New Roman" w:ascii="Times New Roman"/>
          <w:lang w:val="hr-HR"/>
        </w:rPr>
        <w:t>30</w:t>
      </w:r>
      <w:r w:rsidR="00D12F3A" w:rsidRPr="00292BA6">
        <w:rPr>
          <w:rFonts w:hAnsi="Times New Roman" w:ascii="Times New Roman"/>
          <w:lang w:val="hr-HR"/>
        </w:rPr>
        <w:t xml:space="preserve"> dana od dana objave ovog </w:t>
      </w:r>
      <w:r w:rsidR="00CA6189" w:rsidRPr="00292BA6">
        <w:rPr>
          <w:rFonts w:hAnsi="Times New Roman" w:ascii="Times New Roman"/>
          <w:lang w:val="hr-HR"/>
        </w:rPr>
        <w:t xml:space="preserve">zaključka na </w:t>
      </w:r>
      <w:r w:rsidR="000A3707" w:rsidRPr="00292BA6">
        <w:rPr>
          <w:rFonts w:hAnsi="Times New Roman" w:ascii="Times New Roman"/>
          <w:lang w:val="hr-HR"/>
        </w:rPr>
        <w:t xml:space="preserve">mrežnoj stranici e-Oglasna ploča Trgovačkog suda u Zagrebu, uplate iznos od </w:t>
      </w:r>
      <w:r w:rsidR="002B7ED7" w:rsidRPr="00292BA6">
        <w:rPr>
          <w:rFonts w:hAnsi="Times New Roman" w:ascii="Times New Roman"/>
          <w:lang w:val="hr-HR"/>
        </w:rPr>
        <w:t>13</w:t>
      </w:r>
      <w:r w:rsidR="000A3707" w:rsidRPr="00292BA6">
        <w:rPr>
          <w:rFonts w:hAnsi="Times New Roman" w:ascii="Times New Roman"/>
          <w:lang w:val="hr-HR"/>
        </w:rPr>
        <w:t xml:space="preserve">.000,00 kuna za troškove postupka pobijanja dužnikovih pravnih radnji, </w:t>
      </w:r>
      <w:r w:rsidR="00BC1C7D" w:rsidRPr="00292BA6">
        <w:rPr>
          <w:rFonts w:hAnsi="Times New Roman" w:ascii="Times New Roman"/>
          <w:lang w:val="hr-HR"/>
        </w:rPr>
        <w:t xml:space="preserve">na </w:t>
      </w:r>
      <w:r w:rsidR="002370A5" w:rsidRPr="00292BA6">
        <w:rPr>
          <w:rFonts w:hAnsi="Times New Roman" w:ascii="Times New Roman"/>
          <w:lang w:val="hr-HR"/>
        </w:rPr>
        <w:t xml:space="preserve">depozitni račun ovoga suda otvoren kod Hrvatske Poštanske banke d.d., </w:t>
      </w:r>
      <w:r w:rsidR="000A3707" w:rsidRPr="00292BA6">
        <w:rPr>
          <w:rFonts w:hAnsi="Times New Roman" w:ascii="Times New Roman"/>
          <w:lang w:val="hr-HR"/>
        </w:rPr>
        <w:t xml:space="preserve">račun </w:t>
      </w:r>
      <w:r w:rsidR="002370A5" w:rsidRPr="00292BA6">
        <w:rPr>
          <w:rFonts w:hAnsi="Times New Roman" w:ascii="Times New Roman"/>
          <w:lang w:val="hr-HR"/>
        </w:rPr>
        <w:t xml:space="preserve">broj, </w:t>
      </w:r>
      <w:r w:rsidR="002370A5" w:rsidRPr="00292BA6">
        <w:rPr>
          <w:rFonts w:hAnsi="Times New Roman" w:ascii="Times New Roman"/>
          <w:b/>
          <w:i/>
          <w:lang w:val="hr-HR"/>
        </w:rPr>
        <w:t xml:space="preserve">HR9223900011300000460 </w:t>
      </w:r>
      <w:r w:rsidR="002370A5" w:rsidRPr="00292BA6">
        <w:rPr>
          <w:rFonts w:hAnsi="Times New Roman" w:ascii="Times New Roman"/>
          <w:lang w:val="hr-HR"/>
        </w:rPr>
        <w:t xml:space="preserve">s pozivom na broj </w:t>
      </w:r>
      <w:r w:rsidR="000A3707" w:rsidRPr="00292BA6">
        <w:rPr>
          <w:rFonts w:hAnsi="Times New Roman" w:ascii="Times New Roman"/>
          <w:b/>
          <w:i/>
          <w:lang w:val="hr-HR"/>
        </w:rPr>
        <w:t>48915</w:t>
      </w:r>
    </w:p>
    <w:p w:rsidRDefault="000A3707" w:rsidP="000A3707" w:rsidR="000A3707" w:rsidRPr="000A370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1666E" w:rsidP="00BC1C7D" w:rsidR="0091666E" w:rsidRPr="00BC1C7D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BC1C7D">
        <w:rPr>
          <w:rFonts w:hAnsi="Times New Roman" w:ascii="Times New Roman"/>
          <w:szCs w:val="24"/>
          <w:lang w:val="hr-HR"/>
        </w:rPr>
        <w:t>Obrazloženje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91666E" w:rsidP="00292BA6" w:rsidR="00D12F3A" w:rsidRPr="00292BA6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292BA6">
        <w:rPr>
          <w:rFonts w:hAnsi="Times New Roman" w:ascii="Times New Roman"/>
          <w:szCs w:val="24"/>
          <w:lang w:val="hr-HR"/>
        </w:rPr>
        <w:t xml:space="preserve">Kao u izreci ovog zaključka odlučeno je nakon očitovanja vještaka financijske struke vezano za izradu nalaza i mišljenja u odnosu na mogućnost pobijanja dužnikovih pravnih radnji budući da je dokumentaciju koju je potrebno sagledati utrošeno 242 radna sata, sve sukladno odredbi članka </w:t>
      </w:r>
      <w:r w:rsidR="00D12F3A" w:rsidRPr="00EA1281">
        <w:rPr>
          <w:rFonts w:hAnsi="Times New Roman" w:ascii="Times New Roman"/>
          <w:szCs w:val="24"/>
          <w:lang w:val="hr-HR"/>
        </w:rPr>
        <w:t>17</w:t>
      </w:r>
      <w:r w:rsidR="000A3707">
        <w:rPr>
          <w:rFonts w:hAnsi="Times New Roman" w:ascii="Times New Roman"/>
          <w:szCs w:val="24"/>
          <w:lang w:val="hr-HR"/>
        </w:rPr>
        <w:t>.</w:t>
      </w:r>
      <w:r w:rsidR="00292BA6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lang w:val="hr-HR"/>
        </w:rPr>
        <w:t>Stečajnog zakona ("Narodne novine</w:t>
      </w:r>
      <w:r w:rsidR="00292BA6">
        <w:rPr>
          <w:rFonts w:hAnsi="Times New Roman" w:ascii="Times New Roman"/>
          <w:lang w:val="hr-HR"/>
        </w:rPr>
        <w:t>"</w:t>
      </w:r>
      <w:r w:rsidR="000A3707">
        <w:rPr>
          <w:rFonts w:hAnsi="Times New Roman" w:ascii="Times New Roman"/>
          <w:lang w:val="hr-HR"/>
        </w:rPr>
        <w:t xml:space="preserve"> </w:t>
      </w:r>
      <w:r w:rsidR="00D12F3A" w:rsidRPr="00EA1281">
        <w:rPr>
          <w:rFonts w:hAnsi="Times New Roman" w:ascii="Times New Roman"/>
          <w:lang w:val="hr-HR"/>
        </w:rPr>
        <w:t>44/96, 29/99, 129/00, 123/03, 82/06, 116/10, 25/12, 133/12; dalje u tekstu SZ</w:t>
      </w:r>
      <w:r w:rsidR="000A3707">
        <w:rPr>
          <w:rFonts w:hAnsi="Times New Roman" w:ascii="Times New Roman"/>
          <w:lang w:val="hr-HR"/>
        </w:rPr>
        <w:t>-a</w:t>
      </w:r>
      <w:r w:rsidR="00292BA6">
        <w:rPr>
          <w:rFonts w:hAnsi="Times New Roman" w:ascii="Times New Roman"/>
          <w:lang w:val="hr-HR"/>
        </w:rPr>
        <w:t>).</w:t>
      </w:r>
    </w:p>
    <w:p w:rsidRDefault="00CC07C3" w:rsidP="00D12F3A" w:rsidR="00CC07C3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D12F3A" w:rsidR="007437ED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U </w:t>
      </w:r>
      <w:r w:rsidR="00641162" w:rsidRPr="00D12F3A">
        <w:rPr>
          <w:rFonts w:hAnsi="Times New Roman" w:ascii="Times New Roman"/>
          <w:szCs w:val="24"/>
          <w:lang w:val="hr-HR"/>
        </w:rPr>
        <w:t>Zagreb</w:t>
      </w:r>
      <w:r w:rsidRPr="00D12F3A">
        <w:rPr>
          <w:rFonts w:hAnsi="Times New Roman" w:ascii="Times New Roman"/>
          <w:szCs w:val="24"/>
          <w:lang w:val="hr-HR"/>
        </w:rPr>
        <w:t>u</w:t>
      </w:r>
      <w:r w:rsidR="00344BB5" w:rsidRPr="00D12F3A">
        <w:rPr>
          <w:rFonts w:hAnsi="Times New Roman" w:ascii="Times New Roman"/>
          <w:szCs w:val="24"/>
          <w:lang w:val="hr-HR"/>
        </w:rPr>
        <w:t xml:space="preserve">, </w:t>
      </w:r>
      <w:r w:rsidR="002B7ED7">
        <w:rPr>
          <w:rFonts w:hAnsi="Times New Roman" w:ascii="Times New Roman"/>
          <w:szCs w:val="24"/>
          <w:lang w:val="hr-HR"/>
        </w:rPr>
        <w:t>20</w:t>
      </w:r>
      <w:r w:rsidR="007D735B" w:rsidRPr="00D12F3A">
        <w:rPr>
          <w:rFonts w:hAnsi="Times New Roman" w:ascii="Times New Roman"/>
          <w:szCs w:val="24"/>
          <w:lang w:val="hr-HR"/>
        </w:rPr>
        <w:t xml:space="preserve">. </w:t>
      </w:r>
      <w:r w:rsidR="002B7ED7">
        <w:rPr>
          <w:rFonts w:hAnsi="Times New Roman" w:ascii="Times New Roman"/>
          <w:szCs w:val="24"/>
          <w:lang w:val="hr-HR"/>
        </w:rPr>
        <w:t>rujna</w:t>
      </w:r>
      <w:r w:rsidR="007D735B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szCs w:val="24"/>
          <w:lang w:val="hr-HR"/>
        </w:rPr>
        <w:t>2016</w:t>
      </w:r>
      <w:r w:rsidR="0006465B" w:rsidRPr="00D12F3A">
        <w:rPr>
          <w:rFonts w:hAnsi="Times New Roman" w:ascii="Times New Roman"/>
          <w:szCs w:val="24"/>
          <w:lang w:val="hr-HR"/>
        </w:rPr>
        <w:t>.</w:t>
      </w:r>
      <w:r w:rsidR="0098337E" w:rsidRPr="00D12F3A">
        <w:rPr>
          <w:rFonts w:hAnsi="Times New Roman" w:ascii="Times New Roman"/>
          <w:szCs w:val="24"/>
          <w:lang w:val="hr-HR"/>
        </w:rPr>
        <w:t xml:space="preserve"> </w:t>
      </w:r>
      <w:r w:rsidR="00641162"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A5041F" w:rsidP="00E8371C" w:rsidR="00641162" w:rsidRPr="00D12F3A">
      <w:pPr>
        <w:ind w:firstLine="708" w:left="6372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    </w:t>
      </w:r>
      <w:r w:rsidR="00641162" w:rsidRPr="00D12F3A">
        <w:rPr>
          <w:rFonts w:hAnsi="Times New Roman" w:ascii="Times New Roman"/>
          <w:szCs w:val="24"/>
          <w:lang w:val="hr-HR"/>
        </w:rPr>
        <w:t>SUDAC:</w:t>
      </w:r>
    </w:p>
    <w:p w:rsidRDefault="00641162" w:rsidP="00E8371C" w:rsidR="000F0B31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 w:rsidR="00C45927" w:rsidRPr="00D12F3A">
        <w:rPr>
          <w:rFonts w:hAnsi="Times New Roman" w:ascii="Times New Roman"/>
          <w:szCs w:val="24"/>
          <w:lang w:val="hr-HR"/>
        </w:rPr>
        <w:t xml:space="preserve">   </w:t>
      </w:r>
      <w:r w:rsidR="000A3707">
        <w:rPr>
          <w:rFonts w:hAnsi="Times New Roman" w:ascii="Times New Roman"/>
          <w:szCs w:val="24"/>
          <w:lang w:val="hr-HR"/>
        </w:rPr>
        <w:t xml:space="preserve">    Nevenka Siladi  Rstić, </w:t>
      </w:r>
      <w:r w:rsidR="00C607A3" w:rsidRPr="00D12F3A">
        <w:rPr>
          <w:rFonts w:hAnsi="Times New Roman" w:ascii="Times New Roman"/>
          <w:szCs w:val="24"/>
          <w:lang w:val="hr-HR"/>
        </w:rPr>
        <w:t>v.</w:t>
      </w:r>
      <w:r w:rsidR="000A3707">
        <w:rPr>
          <w:rFonts w:hAnsi="Times New Roman" w:ascii="Times New Roman"/>
          <w:szCs w:val="24"/>
          <w:lang w:val="hr-HR"/>
        </w:rPr>
        <w:t xml:space="preserve"> </w:t>
      </w:r>
      <w:r w:rsidR="00C607A3" w:rsidRPr="00D12F3A">
        <w:rPr>
          <w:rFonts w:hAnsi="Times New Roman" w:ascii="Times New Roman"/>
          <w:szCs w:val="24"/>
          <w:lang w:val="hr-HR"/>
        </w:rPr>
        <w:t>r.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78A2">
        <w:rPr>
          <w:rFonts w:hAnsi="Times New Roman" w:ascii="Times New Roman"/>
          <w:i/>
          <w:szCs w:val="24"/>
          <w:lang w:val="hr-HR"/>
        </w:rPr>
        <w:t>zaključka žalba nije dopuštena.</w:t>
      </w:r>
    </w:p>
    <w:p w:rsidRDefault="001634C5" w:rsidP="00E8371C" w:rsidR="001634C5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C607A3" w:rsidP="00A5041F" w:rsidR="007437ED" w:rsidRPr="00D12F3A">
      <w:pPr>
        <w:pStyle w:val="Uvuenotijeloteksta"/>
        <w:ind w:left="0"/>
        <w:jc w:val="both"/>
      </w:pPr>
      <w:r w:rsidRPr="00D12F3A">
        <w:t xml:space="preserve"> </w:t>
      </w:r>
      <w:r w:rsidR="007437ED" w:rsidRPr="00D12F3A">
        <w:t xml:space="preserve">Za točnost </w:t>
      </w:r>
      <w:proofErr w:type="spellStart"/>
      <w:r w:rsidR="007437ED" w:rsidRPr="00D12F3A">
        <w:t>otpravka</w:t>
      </w:r>
      <w:proofErr w:type="spellEnd"/>
      <w:r w:rsidR="007437ED" w:rsidRPr="00D12F3A">
        <w:t xml:space="preserve"> – ovlašten službenik</w:t>
      </w:r>
    </w:p>
    <w:p w:rsidRDefault="00A5041F" w:rsidP="005C382D" w:rsidR="007437ED">
      <w:pPr>
        <w:pStyle w:val="Uvuenotijeloteksta"/>
        <w:ind w:left="0"/>
        <w:jc w:val="both"/>
      </w:pPr>
      <w:r w:rsidRPr="00D12F3A">
        <w:t xml:space="preserve">                </w:t>
      </w:r>
      <w:r w:rsidR="00D12F3A">
        <w:t xml:space="preserve">      </w:t>
      </w:r>
      <w:r w:rsidR="007437ED" w:rsidRPr="00D12F3A">
        <w:t xml:space="preserve"> Ana Brlek</w:t>
      </w:r>
    </w:p>
    <w:p w:rsidRDefault="00292BA6" w:rsidP="005C382D" w:rsidR="00292BA6">
      <w:pPr>
        <w:pStyle w:val="Uvuenotijeloteksta"/>
        <w:ind w:left="0"/>
        <w:jc w:val="both"/>
      </w:pPr>
    </w:p>
    <w:p w:rsidRDefault="004D4E17" w:rsidP="00CF08CF" w:rsidR="004D4E1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34C5" w:rsidR="004D4E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665" w:rsidR="00A96665">
      <w:r>
        <w:separator/>
      </w:r>
    </w:p>
  </w:endnote>
  <w:endnote w:id="0" w:type="continuationSeparator">
    <w:p w:rsidRDefault="00A96665" w:rsidR="00A9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665" w:rsidR="00A96665">
      <w:r>
        <w:separator/>
      </w:r>
    </w:p>
  </w:footnote>
  <w:footnote w:id="0" w:type="continuationSeparator">
    <w:p w:rsidRDefault="00A96665" w:rsidR="00A96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FDC" w:rsidR="008B6F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 w:rsidRPr="00BB35D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B35DE">
      <w:rPr>
        <w:rStyle w:val="Brojstranice"/>
        <w:rFonts w:hAnsi="Times New Roman" w:ascii="Times New Roman"/>
      </w:rPr>
      <w:fldChar w:fldCharType="begin"/>
    </w:r>
    <w:r w:rsidRPr="00BB35DE">
      <w:rPr>
        <w:rStyle w:val="Brojstranice"/>
        <w:rFonts w:hAnsi="Times New Roman" w:ascii="Times New Roman"/>
      </w:rPr>
      <w:instrText xml:space="preserve">PAGE  </w:instrText>
    </w:r>
    <w:r w:rsidRPr="00BB35DE">
      <w:rPr>
        <w:rStyle w:val="Brojstranice"/>
        <w:rFonts w:hAnsi="Times New Roman" w:ascii="Times New Roman"/>
      </w:rPr>
      <w:fldChar w:fldCharType="separate"/>
    </w:r>
    <w:r w:rsidR="00292BA6">
      <w:rPr>
        <w:rStyle w:val="Brojstranice"/>
        <w:rFonts w:hAnsi="Times New Roman" w:ascii="Times New Roman"/>
        <w:noProof/>
      </w:rPr>
      <w:t>- 2 -</w:t>
    </w:r>
    <w:r w:rsidRPr="00BB35DE">
      <w:rPr>
        <w:rStyle w:val="Brojstranice"/>
        <w:rFonts w:hAnsi="Times New Roman" w:ascii="Times New Roman"/>
      </w:rPr>
      <w:fldChar w:fldCharType="end"/>
    </w:r>
  </w:p>
  <w:p w:rsidRDefault="008B6FDC" w:rsidP="003E1A8F" w:rsidR="008B6FDC" w:rsidRPr="00364968">
    <w:pPr>
      <w:pStyle w:val="Zaglavlje"/>
      <w:ind w:right="360"/>
      <w:jc w:val="right"/>
      <w:rPr>
        <w:sz w:val="20"/>
      </w:rPr>
    </w:pPr>
    <w:r>
      <w:tab/>
    </w:r>
    <w:r>
      <w:tab/>
    </w:r>
    <w:r w:rsidR="00344BB5">
      <w:rPr>
        <w:rFonts w:hAnsi="Times New Roman" w:ascii="Times New Roman"/>
        <w:szCs w:val="24"/>
        <w:lang w:val="hr-HR"/>
      </w:rPr>
      <w:t xml:space="preserve">  </w:t>
    </w:r>
    <w:r w:rsidR="000A3707">
      <w:rPr>
        <w:rFonts w:hAnsi="Times New Roman" w:ascii="Times New Roman"/>
        <w:szCs w:val="24"/>
        <w:lang w:val="hr-HR"/>
      </w:rPr>
      <w:t xml:space="preserve">Poslovni broj: 47. </w:t>
    </w:r>
    <w:r w:rsidR="000A3707" w:rsidRPr="003E1A8F">
      <w:rPr>
        <w:rFonts w:hAnsi="Times New Roman" w:ascii="Times New Roman"/>
        <w:szCs w:val="24"/>
        <w:lang w:val="hr-HR"/>
      </w:rPr>
      <w:t>St-</w:t>
    </w:r>
    <w:r w:rsidR="000A3707">
      <w:rPr>
        <w:rFonts w:hAnsi="Times New Roman" w:ascii="Times New Roman"/>
        <w:szCs w:val="24"/>
        <w:lang w:val="hr-HR"/>
      </w:rPr>
      <w:t>489</w:t>
    </w:r>
    <w:r w:rsidR="000A3707" w:rsidRPr="003E1A8F">
      <w:rPr>
        <w:rFonts w:hAnsi="Times New Roman" w:ascii="Times New Roman"/>
        <w:szCs w:val="24"/>
        <w:lang w:val="hr-HR"/>
      </w:rPr>
      <w:t>/</w:t>
    </w:r>
    <w:r w:rsidR="000A3707">
      <w:rPr>
        <w:rFonts w:hAnsi="Times New Roman" w:ascii="Times New Roman"/>
        <w:szCs w:val="24"/>
        <w:lang w:val="hr-HR"/>
      </w:rPr>
      <w:t>15-</w:t>
    </w:r>
    <w:r w:rsidR="002B7ED7">
      <w:rPr>
        <w:rFonts w:hAnsi="Times New Roman" w:ascii="Times New Roman"/>
        <w:sz w:val="20"/>
        <w:lang w:val="hr-HR"/>
      </w:rPr>
      <w:t>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707" w:rsidR="000A3707">
    <w:pPr>
      <w:pStyle w:val="Zaglavlje"/>
      <w:rPr>
        <w:rFonts w:hAnsi="Times New Roman" w:ascii="Times New Roman"/>
        <w:szCs w:val="24"/>
        <w:lang w:val="hr-HR"/>
      </w:rPr>
    </w:pPr>
  </w:p>
  <w:p w:rsidRDefault="000A3707" w:rsidR="000A3707">
    <w:pPr>
      <w:pStyle w:val="Zaglavlje"/>
      <w:rPr>
        <w:rFonts w:hAnsi="Times New Roman" w:ascii="Times New Roman"/>
        <w:szCs w:val="24"/>
        <w:lang w:val="hr-HR"/>
      </w:rPr>
    </w:pP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</w:t>
    </w:r>
    <w:r>
      <w:rPr>
        <w:rFonts w:hAnsi="Times New Roman" w:ascii="Times New Roman"/>
        <w:szCs w:val="24"/>
        <w:lang w:val="hr-HR"/>
      </w:rPr>
      <w:t xml:space="preserve">Poslovni broj: </w:t>
    </w:r>
    <w:r w:rsidR="002321A2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8B6FDC" w:rsidRPr="003E1A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489</w:t>
    </w:r>
    <w:r w:rsidR="008B6FDC" w:rsidRPr="003E1A8F">
      <w:rPr>
        <w:rFonts w:hAnsi="Times New Roman" w:ascii="Times New Roman"/>
        <w:szCs w:val="24"/>
        <w:lang w:val="hr-HR"/>
      </w:rPr>
      <w:t>/</w:t>
    </w:r>
    <w:r w:rsidR="008B6FDC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5</w:t>
    </w:r>
    <w:r w:rsidR="00364968">
      <w:rPr>
        <w:rFonts w:hAnsi="Times New Roman" w:ascii="Times New Roman"/>
        <w:szCs w:val="24"/>
        <w:lang w:val="hr-HR"/>
      </w:rPr>
      <w:t>-</w:t>
    </w:r>
    <w:r w:rsidR="002B7ED7">
      <w:rPr>
        <w:rFonts w:hAnsi="Times New Roman" w:ascii="Times New Roman"/>
        <w:sz w:val="20"/>
        <w:lang w:val="hr-HR"/>
      </w:rPr>
      <w:t>36</w:t>
    </w: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0C42FE" w:rsidR="000A3707" w:rsidRPr="00407069">
    <w:pPr>
      <w:pStyle w:val="Zaglavlje"/>
      <w:ind w:left="426"/>
      <w:rPr>
        <w:rFonts w:hAnsi="Times New Roman" w:ascii="Times New Roman"/>
        <w:lang w:val="hr-HR"/>
      </w:rPr>
    </w:pPr>
    <w:r w:rsidRPr="00407069">
      <w:rPr>
        <w:rFonts w:hAnsi="Times New Roman" w:ascii="Times New Roman"/>
        <w:lang w:val="hr-HR"/>
      </w:rPr>
      <w:t>REPUBLIKA HRVATSKA</w:t>
    </w:r>
  </w:p>
  <w:p w:rsidRDefault="000A3707" w:rsidP="000C42FE" w:rsidR="000A3707" w:rsidRPr="00407069">
    <w:pPr>
      <w:pStyle w:val="Zaglavlje"/>
      <w:ind w:left="426"/>
      <w:rPr>
        <w:rFonts w:hAnsi="Times New Roman" w:ascii="Times New Roman"/>
        <w:lang w:val="hr-HR"/>
      </w:rPr>
    </w:pPr>
    <w:r w:rsidRPr="00407069">
      <w:rPr>
        <w:rFonts w:hAnsi="Times New Roman" w:ascii="Times New Roman"/>
        <w:lang w:val="hr-HR"/>
      </w:rPr>
      <w:t>Trgovački sud u Zagrebu</w:t>
    </w:r>
  </w:p>
  <w:p w:rsidRDefault="000A3707" w:rsidP="000A3707" w:rsidR="00DC32D3" w:rsidRPr="00407069">
    <w:pPr>
      <w:pStyle w:val="Zaglavlje"/>
      <w:ind w:left="426"/>
      <w:rPr>
        <w:b/>
        <w:sz w:val="20"/>
        <w:lang w:val="hr-HR"/>
      </w:rPr>
    </w:pPr>
    <w:r w:rsidRPr="00407069">
      <w:rPr>
        <w:rFonts w:hAnsi="Times New Roman" w:ascii="Times New Roman"/>
        <w:lang w:val="hr-HR"/>
      </w:rPr>
      <w:t xml:space="preserve">Zagreb, </w:t>
    </w:r>
    <w:proofErr w:type="spellStart"/>
    <w:r w:rsidRPr="00407069">
      <w:rPr>
        <w:rFonts w:hAnsi="Times New Roman" w:ascii="Times New Roman"/>
        <w:lang w:val="hr-HR"/>
      </w:rPr>
      <w:t>Amruševa</w:t>
    </w:r>
    <w:proofErr w:type="spellEnd"/>
    <w:r w:rsidRPr="00407069">
      <w:rPr>
        <w:rFonts w:hAnsi="Times New Roman" w:ascii="Times New Roman"/>
        <w:lang w:val="hr-HR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A6B77"/>
    <w:multiLevelType w:val="hybridMultilevel"/>
    <w:tmpl w:val="FE8ABC00"/>
    <w:lvl w:tplc="D4DA626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F02E29"/>
    <w:multiLevelType w:val="hybridMultilevel"/>
    <w:tmpl w:val="44F60B9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FE3E4D"/>
    <w:multiLevelType w:val="hybridMultilevel"/>
    <w:tmpl w:val="6916128E"/>
    <w:lvl w:tplc="6D5CF3B6" w:ilvl="0">
      <w:start w:val="1"/>
      <w:numFmt w:val="upperRoman"/>
      <w:lvlText w:val="%1.)"/>
      <w:lvlJc w:val="left"/>
      <w:pPr>
        <w:ind w:hanging="720" w:left="1440"/>
      </w:pPr>
      <w:rPr>
        <w:rFonts w:hint="default"/>
      </w:rPr>
    </w:lvl>
    <w:lvl w:tplc="20A60B9E" w:ilvl="1">
      <w:start w:val="1"/>
      <w:numFmt w:val="decimal"/>
      <w:lvlText w:val="%2."/>
      <w:lvlJc w:val="left"/>
      <w:pPr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0235C5"/>
    <w:multiLevelType w:val="hybridMultilevel"/>
    <w:tmpl w:val="AD6C85D8"/>
    <w:lvl w:tplc="B13CBEBC" w:ilvl="0">
      <w:start w:val="47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4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0084611"/>
    <w:multiLevelType w:val="hybridMultilevel"/>
    <w:tmpl w:val="6C2AE88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A1652B"/>
    <w:multiLevelType w:val="hybridMultilevel"/>
    <w:tmpl w:val="F836F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36665F8"/>
    <w:multiLevelType w:val="hybridMultilevel"/>
    <w:tmpl w:val="7D1E7412"/>
    <w:lvl w:tplc="B21EC35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B64E3"/>
    <w:multiLevelType w:val="hybridMultilevel"/>
    <w:tmpl w:val="67627D7C"/>
    <w:lvl w:tplc="34A05E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5D4E85"/>
    <w:multiLevelType w:val="hybridMultilevel"/>
    <w:tmpl w:val="2160B352"/>
    <w:lvl w:tplc="ECF6540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A31EE5"/>
    <w:multiLevelType w:val="hybridMultilevel"/>
    <w:tmpl w:val="801ADFCA"/>
    <w:lvl w:tplc="88D26F2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5"/>
  </w:num>
  <w:num w:numId="5">
    <w:abstractNumId w:val="11"/>
  </w:num>
  <w:num w:numId="6">
    <w:abstractNumId w:val="13"/>
  </w:num>
  <w:num w:numId="7">
    <w:abstractNumId w:val="0"/>
  </w:num>
  <w:num w:numId="8">
    <w:abstractNumId w:val="8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  <w:num w:numId="15">
    <w:abstractNumId w:val="1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320FB"/>
    <w:rsid w:val="00033811"/>
    <w:rsid w:val="00033B90"/>
    <w:rsid w:val="000363A8"/>
    <w:rsid w:val="00036FED"/>
    <w:rsid w:val="000448CC"/>
    <w:rsid w:val="00045336"/>
    <w:rsid w:val="0004612F"/>
    <w:rsid w:val="00054622"/>
    <w:rsid w:val="00054723"/>
    <w:rsid w:val="0005693E"/>
    <w:rsid w:val="00057F89"/>
    <w:rsid w:val="0006465B"/>
    <w:rsid w:val="00086014"/>
    <w:rsid w:val="00093FFD"/>
    <w:rsid w:val="000A3707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0F0B31"/>
    <w:rsid w:val="00104BC5"/>
    <w:rsid w:val="00106318"/>
    <w:rsid w:val="0010798E"/>
    <w:rsid w:val="001105E4"/>
    <w:rsid w:val="00132E9B"/>
    <w:rsid w:val="00133E82"/>
    <w:rsid w:val="00134620"/>
    <w:rsid w:val="00142AE6"/>
    <w:rsid w:val="0014346E"/>
    <w:rsid w:val="00154540"/>
    <w:rsid w:val="0015582A"/>
    <w:rsid w:val="00157E41"/>
    <w:rsid w:val="001634C5"/>
    <w:rsid w:val="00164151"/>
    <w:rsid w:val="001716CF"/>
    <w:rsid w:val="00171938"/>
    <w:rsid w:val="0017236D"/>
    <w:rsid w:val="00180739"/>
    <w:rsid w:val="001867AF"/>
    <w:rsid w:val="0018718B"/>
    <w:rsid w:val="001878A2"/>
    <w:rsid w:val="00190D32"/>
    <w:rsid w:val="00192091"/>
    <w:rsid w:val="0019447F"/>
    <w:rsid w:val="001A4D8C"/>
    <w:rsid w:val="001B16B9"/>
    <w:rsid w:val="001B7C99"/>
    <w:rsid w:val="001C3CC8"/>
    <w:rsid w:val="001C5103"/>
    <w:rsid w:val="001C6013"/>
    <w:rsid w:val="001D722A"/>
    <w:rsid w:val="001D7342"/>
    <w:rsid w:val="001E280A"/>
    <w:rsid w:val="001E74FF"/>
    <w:rsid w:val="001F346B"/>
    <w:rsid w:val="001F4E1D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21A2"/>
    <w:rsid w:val="00233F52"/>
    <w:rsid w:val="002370A5"/>
    <w:rsid w:val="00242BF3"/>
    <w:rsid w:val="00245D52"/>
    <w:rsid w:val="0025441F"/>
    <w:rsid w:val="002558D3"/>
    <w:rsid w:val="002663B6"/>
    <w:rsid w:val="002702AA"/>
    <w:rsid w:val="00272871"/>
    <w:rsid w:val="00284F76"/>
    <w:rsid w:val="00287DDF"/>
    <w:rsid w:val="002915D1"/>
    <w:rsid w:val="00292BA6"/>
    <w:rsid w:val="00293E2C"/>
    <w:rsid w:val="002940FB"/>
    <w:rsid w:val="00295AA0"/>
    <w:rsid w:val="002A12CC"/>
    <w:rsid w:val="002B2E3C"/>
    <w:rsid w:val="002B4A74"/>
    <w:rsid w:val="002B7EC0"/>
    <w:rsid w:val="002B7ED7"/>
    <w:rsid w:val="002C2B4B"/>
    <w:rsid w:val="002C349E"/>
    <w:rsid w:val="002C791C"/>
    <w:rsid w:val="002D0A57"/>
    <w:rsid w:val="002D61BB"/>
    <w:rsid w:val="002D7EA5"/>
    <w:rsid w:val="002E1DE7"/>
    <w:rsid w:val="002E501D"/>
    <w:rsid w:val="002F2A18"/>
    <w:rsid w:val="002F3CD0"/>
    <w:rsid w:val="002F4295"/>
    <w:rsid w:val="002F7A49"/>
    <w:rsid w:val="003002DC"/>
    <w:rsid w:val="003014C5"/>
    <w:rsid w:val="00304FD4"/>
    <w:rsid w:val="003114A1"/>
    <w:rsid w:val="003137CE"/>
    <w:rsid w:val="0031617F"/>
    <w:rsid w:val="00320A79"/>
    <w:rsid w:val="00325721"/>
    <w:rsid w:val="00331511"/>
    <w:rsid w:val="00333643"/>
    <w:rsid w:val="00340586"/>
    <w:rsid w:val="003405B9"/>
    <w:rsid w:val="00342913"/>
    <w:rsid w:val="00344BB5"/>
    <w:rsid w:val="00344DBD"/>
    <w:rsid w:val="003518E7"/>
    <w:rsid w:val="00353B08"/>
    <w:rsid w:val="00354EDB"/>
    <w:rsid w:val="00355033"/>
    <w:rsid w:val="0036128E"/>
    <w:rsid w:val="00364968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B7163"/>
    <w:rsid w:val="003C3021"/>
    <w:rsid w:val="003C503D"/>
    <w:rsid w:val="003C5395"/>
    <w:rsid w:val="003C611C"/>
    <w:rsid w:val="003E1A8F"/>
    <w:rsid w:val="003E471F"/>
    <w:rsid w:val="003E498B"/>
    <w:rsid w:val="003E6003"/>
    <w:rsid w:val="003F0E59"/>
    <w:rsid w:val="003F260E"/>
    <w:rsid w:val="003F462E"/>
    <w:rsid w:val="00402C63"/>
    <w:rsid w:val="00407069"/>
    <w:rsid w:val="00412375"/>
    <w:rsid w:val="00415CFD"/>
    <w:rsid w:val="004171A6"/>
    <w:rsid w:val="00420796"/>
    <w:rsid w:val="00432D08"/>
    <w:rsid w:val="00436A60"/>
    <w:rsid w:val="004457F5"/>
    <w:rsid w:val="0045420D"/>
    <w:rsid w:val="00454952"/>
    <w:rsid w:val="0045701C"/>
    <w:rsid w:val="004570FE"/>
    <w:rsid w:val="00460E56"/>
    <w:rsid w:val="00476870"/>
    <w:rsid w:val="00481B26"/>
    <w:rsid w:val="00491B23"/>
    <w:rsid w:val="00496C00"/>
    <w:rsid w:val="004A4135"/>
    <w:rsid w:val="004B0D0A"/>
    <w:rsid w:val="004B4079"/>
    <w:rsid w:val="004C1393"/>
    <w:rsid w:val="004C22F2"/>
    <w:rsid w:val="004C7461"/>
    <w:rsid w:val="004C7D4A"/>
    <w:rsid w:val="004D4E17"/>
    <w:rsid w:val="004D55E7"/>
    <w:rsid w:val="004D641C"/>
    <w:rsid w:val="004D76A1"/>
    <w:rsid w:val="004E66C8"/>
    <w:rsid w:val="004F3D33"/>
    <w:rsid w:val="004F3F9D"/>
    <w:rsid w:val="004F4030"/>
    <w:rsid w:val="004F4F9B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179E"/>
    <w:rsid w:val="00582E07"/>
    <w:rsid w:val="005864B5"/>
    <w:rsid w:val="00593301"/>
    <w:rsid w:val="00593584"/>
    <w:rsid w:val="005A4774"/>
    <w:rsid w:val="005A7000"/>
    <w:rsid w:val="005A7501"/>
    <w:rsid w:val="005B4C8E"/>
    <w:rsid w:val="005C382D"/>
    <w:rsid w:val="005C58CA"/>
    <w:rsid w:val="005C7BDA"/>
    <w:rsid w:val="005D07C0"/>
    <w:rsid w:val="005D56B7"/>
    <w:rsid w:val="005D7AA9"/>
    <w:rsid w:val="005E083B"/>
    <w:rsid w:val="005E13C6"/>
    <w:rsid w:val="005F28AE"/>
    <w:rsid w:val="005F7E0F"/>
    <w:rsid w:val="00602209"/>
    <w:rsid w:val="00602F57"/>
    <w:rsid w:val="00607D5F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04F0"/>
    <w:rsid w:val="006637D6"/>
    <w:rsid w:val="006703C1"/>
    <w:rsid w:val="006715DB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D60FD"/>
    <w:rsid w:val="006E75E7"/>
    <w:rsid w:val="006F7E57"/>
    <w:rsid w:val="00700CA7"/>
    <w:rsid w:val="00704AE2"/>
    <w:rsid w:val="00706CE5"/>
    <w:rsid w:val="00716992"/>
    <w:rsid w:val="00721192"/>
    <w:rsid w:val="00722B58"/>
    <w:rsid w:val="00725962"/>
    <w:rsid w:val="00727354"/>
    <w:rsid w:val="00727EF8"/>
    <w:rsid w:val="00732A86"/>
    <w:rsid w:val="00740628"/>
    <w:rsid w:val="007437ED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185B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C7190"/>
    <w:rsid w:val="007D211A"/>
    <w:rsid w:val="007D2AA9"/>
    <w:rsid w:val="007D735B"/>
    <w:rsid w:val="007D76F9"/>
    <w:rsid w:val="007E07B1"/>
    <w:rsid w:val="007E245B"/>
    <w:rsid w:val="007F2207"/>
    <w:rsid w:val="007F7513"/>
    <w:rsid w:val="00802A45"/>
    <w:rsid w:val="008032BC"/>
    <w:rsid w:val="00803557"/>
    <w:rsid w:val="0080570B"/>
    <w:rsid w:val="00813ECE"/>
    <w:rsid w:val="008162E0"/>
    <w:rsid w:val="008303E6"/>
    <w:rsid w:val="00834DFA"/>
    <w:rsid w:val="00837786"/>
    <w:rsid w:val="008424D4"/>
    <w:rsid w:val="0084437F"/>
    <w:rsid w:val="00853210"/>
    <w:rsid w:val="00860C2B"/>
    <w:rsid w:val="00860C7D"/>
    <w:rsid w:val="00863B92"/>
    <w:rsid w:val="00863FE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B6FDC"/>
    <w:rsid w:val="008C07B9"/>
    <w:rsid w:val="008C2526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3512"/>
    <w:rsid w:val="00925E1C"/>
    <w:rsid w:val="0094037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75879"/>
    <w:rsid w:val="00980D42"/>
    <w:rsid w:val="0098337E"/>
    <w:rsid w:val="009861F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8B2"/>
    <w:rsid w:val="00A0591B"/>
    <w:rsid w:val="00A22BFA"/>
    <w:rsid w:val="00A276F6"/>
    <w:rsid w:val="00A27F24"/>
    <w:rsid w:val="00A305F4"/>
    <w:rsid w:val="00A307D7"/>
    <w:rsid w:val="00A421CD"/>
    <w:rsid w:val="00A5041F"/>
    <w:rsid w:val="00A53351"/>
    <w:rsid w:val="00A5607D"/>
    <w:rsid w:val="00A615C2"/>
    <w:rsid w:val="00A67709"/>
    <w:rsid w:val="00A71D26"/>
    <w:rsid w:val="00A80FE8"/>
    <w:rsid w:val="00A85943"/>
    <w:rsid w:val="00A94C58"/>
    <w:rsid w:val="00A96665"/>
    <w:rsid w:val="00A96897"/>
    <w:rsid w:val="00A97E0D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0C89"/>
    <w:rsid w:val="00B0157F"/>
    <w:rsid w:val="00B107F2"/>
    <w:rsid w:val="00B1783A"/>
    <w:rsid w:val="00B22DD3"/>
    <w:rsid w:val="00B2542A"/>
    <w:rsid w:val="00B33891"/>
    <w:rsid w:val="00B33B5C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87689"/>
    <w:rsid w:val="00B927D7"/>
    <w:rsid w:val="00BA60E3"/>
    <w:rsid w:val="00BB35DE"/>
    <w:rsid w:val="00BB5FA7"/>
    <w:rsid w:val="00BB6C1F"/>
    <w:rsid w:val="00BB7C97"/>
    <w:rsid w:val="00BC1C7D"/>
    <w:rsid w:val="00BD198F"/>
    <w:rsid w:val="00BD4DED"/>
    <w:rsid w:val="00BD6541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640A"/>
    <w:rsid w:val="00C2759A"/>
    <w:rsid w:val="00C32556"/>
    <w:rsid w:val="00C41D92"/>
    <w:rsid w:val="00C4518F"/>
    <w:rsid w:val="00C45927"/>
    <w:rsid w:val="00C47687"/>
    <w:rsid w:val="00C51FE8"/>
    <w:rsid w:val="00C53BCA"/>
    <w:rsid w:val="00C607A3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A6189"/>
    <w:rsid w:val="00CC05B0"/>
    <w:rsid w:val="00CC07C3"/>
    <w:rsid w:val="00CC0DDF"/>
    <w:rsid w:val="00CC2BED"/>
    <w:rsid w:val="00CD6FD2"/>
    <w:rsid w:val="00CE6185"/>
    <w:rsid w:val="00CF08CF"/>
    <w:rsid w:val="00CF2E46"/>
    <w:rsid w:val="00CF36C9"/>
    <w:rsid w:val="00D01FF9"/>
    <w:rsid w:val="00D12F3A"/>
    <w:rsid w:val="00D16509"/>
    <w:rsid w:val="00D2254F"/>
    <w:rsid w:val="00D226F9"/>
    <w:rsid w:val="00D25617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768CE"/>
    <w:rsid w:val="00D90465"/>
    <w:rsid w:val="00DA09AC"/>
    <w:rsid w:val="00DA2D83"/>
    <w:rsid w:val="00DB5026"/>
    <w:rsid w:val="00DB7D0D"/>
    <w:rsid w:val="00DC0415"/>
    <w:rsid w:val="00DC1807"/>
    <w:rsid w:val="00DC32D3"/>
    <w:rsid w:val="00DC33F6"/>
    <w:rsid w:val="00DD0042"/>
    <w:rsid w:val="00DD19A3"/>
    <w:rsid w:val="00DD2A55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15E04"/>
    <w:rsid w:val="00E22A86"/>
    <w:rsid w:val="00E240F6"/>
    <w:rsid w:val="00E242FD"/>
    <w:rsid w:val="00E24C27"/>
    <w:rsid w:val="00E24EC9"/>
    <w:rsid w:val="00E25F59"/>
    <w:rsid w:val="00E36DA7"/>
    <w:rsid w:val="00E371B1"/>
    <w:rsid w:val="00E40B2E"/>
    <w:rsid w:val="00E41FC3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7430E"/>
    <w:rsid w:val="00E75460"/>
    <w:rsid w:val="00E81621"/>
    <w:rsid w:val="00E8210B"/>
    <w:rsid w:val="00E82669"/>
    <w:rsid w:val="00E8371C"/>
    <w:rsid w:val="00E84D8B"/>
    <w:rsid w:val="00E86A39"/>
    <w:rsid w:val="00E91E37"/>
    <w:rsid w:val="00E94719"/>
    <w:rsid w:val="00E9779C"/>
    <w:rsid w:val="00EA0491"/>
    <w:rsid w:val="00EA1281"/>
    <w:rsid w:val="00EA7565"/>
    <w:rsid w:val="00EB01AE"/>
    <w:rsid w:val="00EB471E"/>
    <w:rsid w:val="00EC49EE"/>
    <w:rsid w:val="00ED360A"/>
    <w:rsid w:val="00ED479F"/>
    <w:rsid w:val="00ED5B21"/>
    <w:rsid w:val="00ED64A2"/>
    <w:rsid w:val="00ED791E"/>
    <w:rsid w:val="00EE0083"/>
    <w:rsid w:val="00EE15AC"/>
    <w:rsid w:val="00EF2341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53C"/>
    <w:rsid w:val="00F85A4A"/>
    <w:rsid w:val="00F87962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A3707"/>
    <w:rPr>
      <w:rFonts w:hAnsi="Arial" w:ascii="Arial"/>
      <w:sz w:val="24"/>
      <w:lang w:val="en-GB"/>
    </w:rPr>
  </w:style>
  <w:style w:customStyle="true" w:styleId="st1" w:type="character">
    <w:name w:val="st1"/>
    <w:basedOn w:val="Zadanifontodlomka"/>
    <w:rsid w:val="00292BA6"/>
  </w:style>
  <w:style w:styleId="Tekstrezerviranogmjesta" w:type="character">
    <w:name w:val="Placeholder Text"/>
    <w:basedOn w:val="Zadanifontodlomka"/>
    <w:uiPriority w:val="99"/>
    <w:semiHidden/>
    <w:rsid w:val="00B33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B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0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8C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A3707"/>
    <w:rPr>
      <w:rFonts w:ascii="Arial" w:hAnsi="Arial"/>
      <w:sz w:val="24"/>
      <w:lang w:val="en-GB"/>
    </w:rPr>
  </w:style>
  <w:style w:customStyle="1" w:styleId="st1" w:type="character">
    <w:name w:val="st1"/>
    <w:basedOn w:val="Zadanifontodlomka"/>
    <w:rsid w:val="00292BA6"/>
  </w:style>
  <w:style w:styleId="Tekstrezerviranogmjesta" w:type="character">
    <w:name w:val="Placeholder Text"/>
    <w:basedOn w:val="Zadanifontodlomka"/>
    <w:uiPriority w:val="99"/>
    <w:semiHidden/>
    <w:rsid w:val="00B33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B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0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8CF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vještačenje</izvorni_sadrzaj>
    <derivirana_varijabla naziv="DomainObject.Primjedba_1">Predujam za vještačenje</derivirana_varijabla>
  </DomainObject.Primjedba>
  <DomainObject.Oznaka>
    <izvorni_sadrzaj>St-489/2015-36</izvorni_sadrzaj>
    <derivirana_varijabla naziv="DomainObject.Oznaka_1">St-489/2015-36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</izvorni_sadrzaj>
    <derivirana_varijabla naziv="DomainObject.Predmet.StrankaFormated_1">  FINA Regionalni centar Zagreb; VIZUM-PROMET društvo s ograničenom odgovornošću za trgovinu, proizvodnju i usluge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</izvorni_sadrzaj>
    <derivirana_varijabla naziv="DomainObject.Predmet.StrankaFormatedOIB_1">  FINA Regionalni centar Zagreb, OIB 85821130368; VIZUM-PROMET društvo s ograničenom odgovornošću za trgovinu, proizvodnju i usluge, OIB 73940912255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</izvorni_sadrzaj>
    <derivirana_varijabla naziv="DomainObject.Predmet.StrankaFormatedWithAdress_1"> FINA Regionalni centar Zagreb; VIZUM-PROMET društvo s ograničenom odgovornošću za trgovinu, proizvodnju i usluge, Kralja Zvonimira 106 A, 10000 Zagreb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VIZUM-PROMET društvo s ograničenom odgovornošću za trgovinu, proizvodnju i usluge</item>
    </izvorni_sadrzaj>
    <derivirana_varijabla naziv="DomainObject.Predmet.StrankaListFormated_1">
      <item>FINA Regionalni centar Zagreb</item>
      <item>VIZUM-PROMET društvo s ograničenom odgovornošću za trgovinu, proizvodnju i usluge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derivirana_varijabla>
  </DomainObject.Predmet.OstaliListFormatedWithAdressOIB>
  <DomainObject.Predmet.OstaliListNazivFormated>
    <izvorni_sadrzaj>
      <item>Snježana Čuhnil</item>
      <item>Mladen Šestan</item>
      <item>Ljerka Živković</item>
    </izvorni_sadrzaj>
    <derivirana_varijabla naziv="DomainObject.Predmet.OstaliListNazivFormated_1">
      <item>Snježana Čuhnil</item>
      <item>Mladen Šestan</item>
      <item>Ljerka Živković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</izvorni_sadrzaj>
    <derivirana_varijabla naziv="DomainObject.Predmet.OstaliListNazivFormatedOIB_1">
      <item>Snježana Čuhnil, OIB 48201732356</item>
      <item>Mladen Šestan, OIB 97235159027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St-489/2015-36</izvorni_sadrzaj>
    <derivirana_varijabla naziv="DomainObject.PoslovniBrojDokumenta_1">St-489/2015-36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  <item>, OIB 53744804353</item>
      <item>, OIB 73940912255</item>
    </izvorni_sadrzaj>
    <derivirana_varijabla naziv="DomainObject.Predmet.SudioniciListNazivOIB_1">
      <item>, OIB 85821130368</item>
      <item>, OIB 71586852611</item>
      <item>, OIB 48201732356</item>
      <item>, OIB 97235159027</item>
      <item>, OIB 53744804353</item>
      <item>, OIB 73940912255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1174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2016-09-20T11:42:00Z</dcterms:created>
  <dc:creator>rsticn</dc:creator>
  <cp:lastModifiedBy>Ana Brlek</cp:lastModifiedBy>
  <cp:lastPrinted>2016-09-20T11:47:00Z</cp:lastPrinted>
  <dcterms:modified xmlns:xsi="http://www.w3.org/2001/XMLSchema-instance" xsi:type="dcterms:W3CDTF">2016-09-20T11:47:00Z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