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69b42" w14:paraId="5e69b42" w:rsidRDefault="00045BB0" w:rsidP="00A6455F" w:rsidR="00A6455F">
      <w:pPr>
        <w:tabs>
          <w:tab w:pos="5985" w:val="left"/>
        </w:tabs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ab/>
        <w:t>1</w:t>
      </w:r>
      <w:r w:rsidR="00A6455F">
        <w:rPr>
          <w:rFonts w:hAnsi="Times New Roman" w:ascii="Times New Roman"/>
          <w:szCs w:val="24"/>
          <w:lang w:val="hr-HR"/>
        </w:rPr>
        <w:t>. St-</w:t>
      </w:r>
      <w:r w:rsidR="005D2ED8">
        <w:rPr>
          <w:rFonts w:hAnsi="Times New Roman" w:ascii="Times New Roman"/>
          <w:szCs w:val="24"/>
          <w:lang w:val="hr-HR"/>
        </w:rPr>
        <w:t>2329/</w:t>
      </w:r>
      <w:r>
        <w:rPr>
          <w:rFonts w:hAnsi="Times New Roman" w:ascii="Times New Roman"/>
          <w:szCs w:val="24"/>
          <w:lang w:val="hr-HR"/>
        </w:rPr>
        <w:t xml:space="preserve">15. </w:t>
      </w:r>
    </w:p>
    <w:p w:rsidRDefault="00A6455F" w:rsidP="00A6455F" w:rsidR="00A6455F" w:rsidRPr="00A6455F">
      <w:pPr>
        <w:jc w:val="both"/>
        <w:rPr>
          <w:rFonts w:eastAsiaTheme="minorHAnsi" w:hAnsi="Times New Roman" w:ascii="Times New Roman"/>
          <w:b/>
          <w:bCs/>
          <w:szCs w:val="24"/>
          <w:lang w:val="hr-HR"/>
        </w:rPr>
      </w:pPr>
    </w:p>
    <w:p w:rsidRDefault="00A6455F" w:rsidP="00A6455F" w:rsidR="00A6455F" w:rsidRPr="00A6455F">
      <w:pPr>
        <w:jc w:val="both"/>
        <w:rPr>
          <w:rFonts w:eastAsiaTheme="minorHAnsi" w:hAnsi="Times New Roman" w:ascii="Times New Roman"/>
          <w:color w:val="1F497D"/>
          <w:szCs w:val="24"/>
          <w:lang w:val="hr-HR"/>
        </w:rPr>
      </w:pPr>
      <w:r w:rsidRPr="00A6455F">
        <w:rPr>
          <w:rFonts w:eastAsiaTheme="minorHAnsi" w:hAnsi="Calibri" w:ascii="Calibri"/>
          <w:sz w:val="22"/>
          <w:szCs w:val="22"/>
          <w:lang w:val="hr-HR"/>
        </w:rPr>
        <w:tab/>
      </w:r>
    </w:p>
    <w:p w:rsidRDefault="00A6455F" w:rsidP="00A6455F" w:rsidR="00A6455F" w:rsidRPr="00A6455F">
      <w:pPr>
        <w:jc w:val="both"/>
        <w:rPr>
          <w:rFonts w:eastAsiaTheme="minorHAnsi" w:hAnsi="Times New Roman" w:ascii="Times New Roman"/>
          <w:szCs w:val="24"/>
          <w:lang w:val="hr-HR"/>
        </w:rPr>
      </w:pPr>
      <w:r w:rsidRPr="00A6455F">
        <w:rPr>
          <w:rFonts w:eastAsiaTheme="minorHAnsi" w:hAnsi="Times New Roman" w:ascii="Times New Roman"/>
          <w:szCs w:val="24"/>
          <w:lang w:val="hr-HR"/>
        </w:rPr>
        <w:t xml:space="preserve">                  </w:t>
      </w:r>
      <w:r w:rsidRPr="00A6455F">
        <w:rPr>
          <w:rFonts w:eastAsiaTheme="minorHAnsi" w:hAnsi="Times New Roman" w:ascii="Times New Roman"/>
          <w:noProof/>
          <w:szCs w:val="24"/>
          <w:lang w:val="hr-HR"/>
        </w:rPr>
        <w:drawing>
          <wp:inline distR="0" distL="0" distB="0" distT="0">
            <wp:extent cy="727075" cx="581660"/>
            <wp:effectExtent b="0" r="8890" t="0" l="0"/>
            <wp:docPr descr="cid:image001.jpg@01CFCB58.1660639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FCB58.1660639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7"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7075" cx="581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30839" w:rsidP="00F30839" w:rsidR="00A6455F" w:rsidRPr="00A6455F">
      <w:pPr>
        <w:rPr>
          <w:rFonts w:eastAsiaTheme="minorHAnsi" w:hAnsi="Times New Roman" w:ascii="Times New Roman"/>
          <w:b/>
          <w:bCs/>
          <w:szCs w:val="24"/>
          <w:lang w:val="hr-HR"/>
        </w:rPr>
      </w:pPr>
      <w:r>
        <w:rPr>
          <w:rFonts w:eastAsiaTheme="minorHAnsi" w:hAnsi="Times New Roman" w:ascii="Times New Roman"/>
          <w:b/>
          <w:szCs w:val="24"/>
          <w:lang w:val="hr-HR"/>
        </w:rPr>
        <w:t>   </w:t>
      </w:r>
      <w:r w:rsidR="00A6455F" w:rsidRPr="00A6455F">
        <w:rPr>
          <w:rFonts w:eastAsiaTheme="minorHAnsi" w:hAnsi="Times New Roman" w:ascii="Times New Roman"/>
          <w:b/>
          <w:bCs/>
          <w:szCs w:val="24"/>
          <w:lang w:val="hr-HR"/>
        </w:rPr>
        <w:t>REPUBLIKA  HRVATSKA</w:t>
      </w:r>
    </w:p>
    <w:p w:rsidRDefault="00A6455F" w:rsidP="00F30839" w:rsidR="00A6455F">
      <w:pPr>
        <w:rPr>
          <w:rFonts w:eastAsiaTheme="minorHAnsi" w:hAnsi="Times New Roman" w:ascii="Times New Roman"/>
          <w:b/>
          <w:bCs/>
          <w:szCs w:val="24"/>
          <w:lang w:val="hr-HR"/>
        </w:rPr>
      </w:pPr>
      <w:r w:rsidRPr="00A6455F">
        <w:rPr>
          <w:rFonts w:eastAsiaTheme="minorHAnsi" w:hAnsi="Times New Roman" w:ascii="Times New Roman"/>
          <w:b/>
          <w:bCs/>
          <w:szCs w:val="24"/>
          <w:lang w:val="hr-HR"/>
        </w:rPr>
        <w:t>   </w:t>
      </w:r>
      <w:r>
        <w:rPr>
          <w:rFonts w:eastAsiaTheme="minorHAnsi" w:hAnsi="Times New Roman" w:ascii="Times New Roman"/>
          <w:b/>
          <w:bCs/>
          <w:szCs w:val="24"/>
          <w:lang w:val="hr-HR"/>
        </w:rPr>
        <w:t xml:space="preserve">   Trgovački sud u Zagrebu </w:t>
      </w:r>
    </w:p>
    <w:p w:rsidRDefault="00F30839" w:rsidP="00F30839" w:rsidR="00A6455F" w:rsidRPr="00A6455F">
      <w:pPr>
        <w:rPr>
          <w:rFonts w:eastAsiaTheme="minorHAnsi" w:hAnsi="Times New Roman" w:ascii="Times New Roman"/>
          <w:b/>
          <w:bCs/>
          <w:szCs w:val="24"/>
          <w:lang w:val="hr-HR"/>
        </w:rPr>
      </w:pPr>
      <w:r>
        <w:rPr>
          <w:rFonts w:eastAsiaTheme="minorHAnsi" w:hAnsi="Times New Roman" w:ascii="Times New Roman"/>
          <w:b/>
          <w:bCs/>
          <w:szCs w:val="24"/>
          <w:lang w:val="hr-HR"/>
        </w:rPr>
        <w:t xml:space="preserve">         </w:t>
      </w:r>
      <w:r w:rsidR="00A6455F">
        <w:rPr>
          <w:rFonts w:eastAsiaTheme="minorHAnsi" w:hAnsi="Times New Roman" w:ascii="Times New Roman"/>
          <w:b/>
          <w:bCs/>
          <w:szCs w:val="24"/>
          <w:lang w:val="hr-HR"/>
        </w:rPr>
        <w:t xml:space="preserve">Zagreb, </w:t>
      </w:r>
      <w:proofErr w:type="spellStart"/>
      <w:r w:rsidR="00A6455F">
        <w:rPr>
          <w:rFonts w:eastAsiaTheme="minorHAnsi" w:hAnsi="Times New Roman" w:ascii="Times New Roman"/>
          <w:b/>
          <w:bCs/>
          <w:szCs w:val="24"/>
          <w:lang w:val="hr-HR"/>
        </w:rPr>
        <w:t>Amruševa</w:t>
      </w:r>
      <w:proofErr w:type="spellEnd"/>
      <w:r w:rsidR="00A6455F">
        <w:rPr>
          <w:rFonts w:eastAsiaTheme="minorHAnsi" w:hAnsi="Times New Roman" w:ascii="Times New Roman"/>
          <w:b/>
          <w:bCs/>
          <w:szCs w:val="24"/>
          <w:lang w:val="hr-HR"/>
        </w:rPr>
        <w:t xml:space="preserve"> 2/II</w:t>
      </w:r>
    </w:p>
    <w:p w:rsidRDefault="00A6455F" w:rsidP="00A6455F" w:rsidR="00A6455F">
      <w:pPr>
        <w:tabs>
          <w:tab w:pos="5985" w:val="left"/>
        </w:tabs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center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center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   I M E    R E P U B L I K E    H R V A T S K E</w:t>
      </w: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A6455F" w:rsidP="00A6455F" w:rsidR="00A6455F">
      <w:pPr>
        <w:jc w:val="center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center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Trgovački sud u Zagrebu po sucu pojedincu </w:t>
      </w:r>
      <w:r w:rsidR="00045BB0">
        <w:rPr>
          <w:rFonts w:hAnsi="Times New Roman" w:ascii="Times New Roman"/>
          <w:szCs w:val="24"/>
          <w:lang w:val="hr-HR"/>
        </w:rPr>
        <w:t xml:space="preserve">Nadi Nekić Plevko </w:t>
      </w:r>
      <w:r>
        <w:rPr>
          <w:rFonts w:hAnsi="Times New Roman" w:ascii="Times New Roman"/>
          <w:szCs w:val="24"/>
          <w:lang w:val="hr-HR"/>
        </w:rPr>
        <w:t xml:space="preserve"> u skraćenom stečajnom postupku pokrenutim nad</w:t>
      </w:r>
      <w:r w:rsidR="005D2ED8">
        <w:rPr>
          <w:rFonts w:hAnsi="Times New Roman" w:ascii="Times New Roman"/>
          <w:szCs w:val="24"/>
          <w:lang w:val="hr-HR"/>
        </w:rPr>
        <w:t xml:space="preserve"> dužnikom  RE.KO.MA. d.o.o</w:t>
      </w:r>
      <w:r w:rsidR="00045BB0">
        <w:rPr>
          <w:rFonts w:hAnsi="Times New Roman" w:ascii="Times New Roman"/>
          <w:szCs w:val="24"/>
          <w:lang w:val="hr-HR"/>
        </w:rPr>
        <w:t xml:space="preserve">, </w:t>
      </w:r>
      <w:r w:rsidR="005D2ED8">
        <w:rPr>
          <w:rFonts w:hAnsi="Times New Roman" w:ascii="Times New Roman"/>
          <w:szCs w:val="24"/>
          <w:lang w:val="hr-HR"/>
        </w:rPr>
        <w:t xml:space="preserve">iz Samobora, Samostanska </w:t>
      </w:r>
      <w:proofErr w:type="spellStart"/>
      <w:r w:rsidR="005D2ED8">
        <w:rPr>
          <w:rFonts w:hAnsi="Times New Roman" w:ascii="Times New Roman"/>
          <w:szCs w:val="24"/>
          <w:lang w:val="hr-HR"/>
        </w:rPr>
        <w:t>20</w:t>
      </w:r>
      <w:proofErr w:type="spellEnd"/>
      <w:r w:rsidR="005D2ED8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5D2ED8">
        <w:rPr>
          <w:rFonts w:hAnsi="Times New Roman" w:ascii="Times New Roman"/>
          <w:szCs w:val="24"/>
          <w:lang w:val="hr-HR"/>
        </w:rPr>
        <w:t>OIB</w:t>
      </w:r>
      <w:proofErr w:type="spellEnd"/>
      <w:r w:rsidR="005D2ED8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5D2ED8">
        <w:rPr>
          <w:rFonts w:hAnsi="Times New Roman" w:ascii="Times New Roman"/>
          <w:szCs w:val="24"/>
          <w:lang w:val="hr-HR"/>
        </w:rPr>
        <w:t>63436301457</w:t>
      </w:r>
      <w:proofErr w:type="spellEnd"/>
      <w:r w:rsidR="005D2ED8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5D2ED8">
        <w:rPr>
          <w:rFonts w:hAnsi="Times New Roman" w:ascii="Times New Roman"/>
          <w:szCs w:val="24"/>
          <w:lang w:val="hr-HR"/>
        </w:rPr>
        <w:t>MBS</w:t>
      </w:r>
      <w:proofErr w:type="spellEnd"/>
      <w:r w:rsidR="005D2ED8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5D2ED8">
        <w:rPr>
          <w:rFonts w:hAnsi="Times New Roman" w:ascii="Times New Roman"/>
          <w:szCs w:val="24"/>
          <w:lang w:val="hr-HR"/>
        </w:rPr>
        <w:t>080536347</w:t>
      </w:r>
      <w:proofErr w:type="spellEnd"/>
      <w:r w:rsidR="005D2ED8">
        <w:rPr>
          <w:rFonts w:hAnsi="Times New Roman" w:ascii="Times New Roman"/>
          <w:szCs w:val="24"/>
          <w:lang w:val="hr-HR"/>
        </w:rPr>
        <w:t xml:space="preserve">, </w:t>
      </w: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dana </w:t>
      </w:r>
      <w:proofErr w:type="spellStart"/>
      <w:r w:rsidR="00F30839">
        <w:rPr>
          <w:rFonts w:hAnsi="Times New Roman" w:ascii="Times New Roman"/>
          <w:szCs w:val="24"/>
          <w:lang w:val="hr-HR"/>
        </w:rPr>
        <w:t>20</w:t>
      </w:r>
      <w:proofErr w:type="spellEnd"/>
      <w:r w:rsidR="00F30839">
        <w:rPr>
          <w:rFonts w:hAnsi="Times New Roman" w:ascii="Times New Roman"/>
          <w:szCs w:val="24"/>
          <w:lang w:val="hr-HR"/>
        </w:rPr>
        <w:t>.</w:t>
      </w:r>
      <w:r w:rsidR="00045BB0">
        <w:rPr>
          <w:rFonts w:hAnsi="Times New Roman" w:ascii="Times New Roman"/>
          <w:szCs w:val="24"/>
          <w:lang w:val="hr-HR"/>
        </w:rPr>
        <w:t xml:space="preserve"> lipnja </w:t>
      </w:r>
      <w:r>
        <w:rPr>
          <w:rFonts w:hAnsi="Times New Roman" w:ascii="Times New Roman"/>
          <w:szCs w:val="24"/>
          <w:lang w:val="hr-HR"/>
        </w:rPr>
        <w:t xml:space="preserve"> 2016. </w:t>
      </w: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je</w:t>
      </w:r>
    </w:p>
    <w:p w:rsidRDefault="00A6455F" w:rsidP="00A6455F" w:rsidR="00A6455F">
      <w:pPr>
        <w:jc w:val="center"/>
        <w:rPr>
          <w:rFonts w:hAnsi="Times New Roman" w:ascii="Times New Roman"/>
          <w:szCs w:val="24"/>
        </w:rPr>
      </w:pPr>
    </w:p>
    <w:p w:rsidRDefault="00A6455F" w:rsidP="00A6455F" w:rsidR="00A6455F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</w:t>
      </w:r>
      <w:r>
        <w:rPr>
          <w:rFonts w:hAnsi="Times New Roman" w:ascii="Times New Roman"/>
          <w:szCs w:val="24"/>
        </w:rPr>
        <w:tab/>
        <w:t>Otvara se stečajni postupak nad dužnikom</w:t>
      </w:r>
      <w:r w:rsidR="00045BB0">
        <w:rPr>
          <w:rFonts w:hAnsi="Times New Roman" w:ascii="Times New Roman"/>
        </w:rPr>
        <w:t xml:space="preserve"> </w:t>
      </w:r>
      <w:r>
        <w:rPr>
          <w:rFonts w:hAnsi="Times New Roman" w:ascii="Times New Roman"/>
          <w:szCs w:val="24"/>
        </w:rPr>
        <w:t xml:space="preserve"> </w:t>
      </w:r>
      <w:r w:rsidR="005D2ED8">
        <w:rPr>
          <w:rFonts w:hAnsi="Times New Roman" w:ascii="Times New Roman"/>
          <w:szCs w:val="24"/>
        </w:rPr>
        <w:t xml:space="preserve">RE.KO.MA. d.o.o, iz Samobora, Samostanska </w:t>
      </w:r>
      <w:proofErr w:type="spellStart"/>
      <w:r w:rsidR="005D2ED8">
        <w:rPr>
          <w:rFonts w:hAnsi="Times New Roman" w:ascii="Times New Roman"/>
          <w:szCs w:val="24"/>
        </w:rPr>
        <w:t>20</w:t>
      </w:r>
      <w:proofErr w:type="spellEnd"/>
      <w:r w:rsidR="005D2ED8">
        <w:rPr>
          <w:rFonts w:hAnsi="Times New Roman" w:ascii="Times New Roman"/>
          <w:szCs w:val="24"/>
        </w:rPr>
        <w:t xml:space="preserve">, </w:t>
      </w:r>
      <w:proofErr w:type="spellStart"/>
      <w:r w:rsidR="005D2ED8">
        <w:rPr>
          <w:rFonts w:hAnsi="Times New Roman" w:ascii="Times New Roman"/>
          <w:szCs w:val="24"/>
        </w:rPr>
        <w:t>OIB</w:t>
      </w:r>
      <w:proofErr w:type="spellEnd"/>
      <w:r w:rsidR="005D2ED8">
        <w:rPr>
          <w:rFonts w:hAnsi="Times New Roman" w:ascii="Times New Roman"/>
          <w:szCs w:val="24"/>
        </w:rPr>
        <w:t xml:space="preserve"> </w:t>
      </w:r>
      <w:proofErr w:type="spellStart"/>
      <w:r w:rsidR="005D2ED8">
        <w:rPr>
          <w:rFonts w:hAnsi="Times New Roman" w:ascii="Times New Roman"/>
          <w:szCs w:val="24"/>
        </w:rPr>
        <w:t>63436301457</w:t>
      </w:r>
      <w:proofErr w:type="spellEnd"/>
      <w:r w:rsidR="005D2ED8">
        <w:rPr>
          <w:rFonts w:hAnsi="Times New Roman" w:ascii="Times New Roman"/>
          <w:szCs w:val="24"/>
        </w:rPr>
        <w:t>,</w:t>
      </w:r>
      <w:r w:rsidR="00F30839">
        <w:rPr>
          <w:rFonts w:hAnsi="Times New Roman" w:ascii="Times New Roman"/>
          <w:szCs w:val="24"/>
        </w:rPr>
        <w:t xml:space="preserve"> </w:t>
      </w:r>
      <w:r w:rsidR="005D2ED8">
        <w:rPr>
          <w:rFonts w:hAnsi="Times New Roman" w:ascii="Times New Roman"/>
          <w:szCs w:val="24"/>
        </w:rPr>
        <w:t xml:space="preserve"> </w:t>
      </w:r>
      <w:proofErr w:type="spellStart"/>
      <w:r w:rsidR="005D2ED8">
        <w:rPr>
          <w:rFonts w:hAnsi="Times New Roman" w:ascii="Times New Roman"/>
          <w:szCs w:val="24"/>
        </w:rPr>
        <w:t>MBS</w:t>
      </w:r>
      <w:proofErr w:type="spellEnd"/>
      <w:r w:rsidR="005D2ED8">
        <w:rPr>
          <w:rFonts w:hAnsi="Times New Roman" w:ascii="Times New Roman"/>
          <w:szCs w:val="24"/>
        </w:rPr>
        <w:t xml:space="preserve"> </w:t>
      </w:r>
      <w:proofErr w:type="spellStart"/>
      <w:r w:rsidR="005D2ED8">
        <w:rPr>
          <w:rFonts w:hAnsi="Times New Roman" w:ascii="Times New Roman"/>
          <w:szCs w:val="24"/>
        </w:rPr>
        <w:t>080536347</w:t>
      </w:r>
      <w:proofErr w:type="spellEnd"/>
      <w:r w:rsidR="005D2ED8">
        <w:rPr>
          <w:rFonts w:hAnsi="Times New Roman" w:ascii="Times New Roman"/>
          <w:szCs w:val="24"/>
        </w:rPr>
        <w:t xml:space="preserve">. </w:t>
      </w:r>
      <w:r w:rsidR="00F30839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Stečajni postupak otvoren je dana </w:t>
      </w:r>
      <w:proofErr w:type="spellStart"/>
      <w:r w:rsidR="00F30839">
        <w:rPr>
          <w:rFonts w:hAnsi="Times New Roman" w:ascii="Times New Roman"/>
          <w:szCs w:val="24"/>
        </w:rPr>
        <w:t>20</w:t>
      </w:r>
      <w:proofErr w:type="spellEnd"/>
      <w:r w:rsidR="00F30839">
        <w:rPr>
          <w:rFonts w:hAnsi="Times New Roman" w:ascii="Times New Roman"/>
          <w:szCs w:val="24"/>
        </w:rPr>
        <w:t>.</w:t>
      </w:r>
      <w:r w:rsidR="00045BB0">
        <w:rPr>
          <w:rFonts w:hAnsi="Times New Roman" w:ascii="Times New Roman"/>
          <w:szCs w:val="24"/>
        </w:rPr>
        <w:t xml:space="preserve"> lipnja</w:t>
      </w:r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2016</w:t>
      </w:r>
      <w:proofErr w:type="spellEnd"/>
      <w:r>
        <w:rPr>
          <w:rFonts w:hAnsi="Times New Roman" w:ascii="Times New Roman"/>
          <w:szCs w:val="24"/>
        </w:rPr>
        <w:t xml:space="preserve">. godine u </w:t>
      </w:r>
      <w:proofErr w:type="spellStart"/>
      <w:r w:rsidR="00F30839">
        <w:rPr>
          <w:rFonts w:hAnsi="Times New Roman" w:ascii="Times New Roman"/>
          <w:szCs w:val="24"/>
        </w:rPr>
        <w:t>10</w:t>
      </w:r>
      <w:proofErr w:type="spellEnd"/>
      <w:r w:rsidR="00F30839">
        <w:rPr>
          <w:rFonts w:hAnsi="Times New Roman" w:ascii="Times New Roman"/>
          <w:szCs w:val="24"/>
        </w:rPr>
        <w:t>,</w:t>
      </w:r>
      <w:proofErr w:type="spellStart"/>
      <w:r w:rsidR="00F30839">
        <w:rPr>
          <w:rFonts w:hAnsi="Times New Roman" w:ascii="Times New Roman"/>
          <w:szCs w:val="24"/>
        </w:rPr>
        <w:t>15</w:t>
      </w:r>
      <w:proofErr w:type="spellEnd"/>
      <w:r w:rsidR="00F30839">
        <w:rPr>
          <w:rFonts w:hAnsi="Times New Roman" w:ascii="Times New Roman"/>
          <w:szCs w:val="24"/>
        </w:rPr>
        <w:t xml:space="preserve"> sati,</w:t>
      </w:r>
      <w:r>
        <w:rPr>
          <w:rFonts w:hAnsi="Times New Roman" w:ascii="Times New Roman"/>
          <w:szCs w:val="24"/>
        </w:rPr>
        <w:t xml:space="preserve"> kada je ovo rješenje objavljeno na mrežnoj stranici e-Oglasna ploča ovog suda.</w:t>
      </w:r>
    </w:p>
    <w:p w:rsidRDefault="00A6455F" w:rsidP="00A6455F" w:rsidR="00A6455F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A6455F" w:rsidP="00A6455F" w:rsidR="00A6455F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</w:t>
      </w:r>
      <w:r>
        <w:rPr>
          <w:rFonts w:hAnsi="Times New Roman" w:ascii="Times New Roman"/>
          <w:szCs w:val="24"/>
        </w:rPr>
        <w:tab/>
        <w:t xml:space="preserve">Za stečajnog upravitelja imenuje se </w:t>
      </w:r>
      <w:r w:rsidR="00F30839">
        <w:rPr>
          <w:rFonts w:hAnsi="Times New Roman" w:ascii="Times New Roman"/>
          <w:szCs w:val="24"/>
        </w:rPr>
        <w:t>Neven Pavišić (</w:t>
      </w:r>
      <w:proofErr w:type="spellStart"/>
      <w:r w:rsidR="00F30839">
        <w:rPr>
          <w:rFonts w:hAnsi="Times New Roman" w:ascii="Times New Roman"/>
          <w:szCs w:val="24"/>
        </w:rPr>
        <w:t>OIB</w:t>
      </w:r>
      <w:proofErr w:type="spellEnd"/>
      <w:r w:rsidR="00F30839">
        <w:rPr>
          <w:rFonts w:hAnsi="Times New Roman" w:ascii="Times New Roman"/>
          <w:szCs w:val="24"/>
        </w:rPr>
        <w:t xml:space="preserve"> </w:t>
      </w:r>
      <w:proofErr w:type="spellStart"/>
      <w:r w:rsidR="00F30839">
        <w:rPr>
          <w:rFonts w:hAnsi="Times New Roman" w:ascii="Times New Roman"/>
          <w:szCs w:val="24"/>
        </w:rPr>
        <w:t>13342388025</w:t>
      </w:r>
      <w:proofErr w:type="spellEnd"/>
      <w:r w:rsidR="00F30839">
        <w:rPr>
          <w:rFonts w:hAnsi="Times New Roman" w:ascii="Times New Roman"/>
          <w:szCs w:val="24"/>
        </w:rPr>
        <w:t xml:space="preserve">) iz Sesveta, Prva prigorska </w:t>
      </w:r>
      <w:proofErr w:type="spellStart"/>
      <w:r w:rsidR="00F30839">
        <w:rPr>
          <w:rFonts w:hAnsi="Times New Roman" w:ascii="Times New Roman"/>
          <w:szCs w:val="24"/>
        </w:rPr>
        <w:t>21a</w:t>
      </w:r>
      <w:proofErr w:type="spellEnd"/>
      <w:r w:rsidR="00F30839">
        <w:rPr>
          <w:rFonts w:hAnsi="Times New Roman" w:ascii="Times New Roman"/>
          <w:szCs w:val="24"/>
        </w:rPr>
        <w:t>.</w:t>
      </w:r>
      <w:r w:rsidR="00045BB0">
        <w:rPr>
          <w:rFonts w:hAnsi="Times New Roman" w:ascii="Times New Roman"/>
          <w:szCs w:val="24"/>
        </w:rPr>
        <w:t xml:space="preserve">  </w:t>
      </w:r>
    </w:p>
    <w:p w:rsidRDefault="00A6455F" w:rsidP="00A6455F" w:rsidR="00A6455F">
      <w:pPr>
        <w:pStyle w:val="BodyText21"/>
        <w:rPr>
          <w:rFonts w:hAnsi="Times New Roman" w:ascii="Times New Roman"/>
          <w:szCs w:val="24"/>
        </w:rPr>
      </w:pPr>
    </w:p>
    <w:p w:rsidRDefault="00A6455F" w:rsidP="00A6455F" w:rsidR="00045BB0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hr-HR"/>
        </w:rPr>
        <w:t>III</w:t>
      </w:r>
      <w:r>
        <w:rPr>
          <w:rFonts w:hAnsi="Times New Roman" w:ascii="Times New Roman"/>
          <w:szCs w:val="24"/>
          <w:lang w:val="hr-HR"/>
        </w:rPr>
        <w:tab/>
        <w:t xml:space="preserve">Zaključuje se stečajni postupak nad </w:t>
      </w:r>
      <w:proofErr w:type="spellStart"/>
      <w:r w:rsidR="00045BB0">
        <w:rPr>
          <w:rFonts w:hAnsi="Times New Roman" w:ascii="Times New Roman"/>
          <w:szCs w:val="24"/>
        </w:rPr>
        <w:t>dužnikom</w:t>
      </w:r>
      <w:proofErr w:type="spellEnd"/>
      <w:r w:rsidR="00045BB0">
        <w:rPr>
          <w:rFonts w:hAnsi="Times New Roman" w:ascii="Times New Roman"/>
        </w:rPr>
        <w:t xml:space="preserve"> </w:t>
      </w:r>
      <w:r w:rsidR="005D2ED8">
        <w:rPr>
          <w:rFonts w:hAnsi="Times New Roman" w:ascii="Times New Roman"/>
          <w:szCs w:val="24"/>
          <w:lang w:val="hr-HR"/>
        </w:rPr>
        <w:t>RE.KO.MA. d.o.o, iz Samobora, Samostanska 20, OIB 63436301457, MBS 080536347</w:t>
      </w:r>
      <w:r w:rsidR="005D2ED8">
        <w:rPr>
          <w:rFonts w:hAnsi="Times New Roman" w:ascii="Times New Roman"/>
          <w:szCs w:val="24"/>
        </w:rPr>
        <w:t>.</w:t>
      </w:r>
    </w:p>
    <w:p w:rsidRDefault="00F30839" w:rsidP="00A6455F" w:rsidR="00F30839">
      <w:pPr>
        <w:jc w:val="both"/>
        <w:rPr>
          <w:rFonts w:hAnsi="Times New Roman" w:ascii="Times New Roman"/>
          <w:szCs w:val="24"/>
          <w:lang w:val="hr-HR"/>
        </w:rPr>
      </w:pPr>
    </w:p>
    <w:p w:rsidRDefault="00045BB0" w:rsidP="00A6455F" w:rsidR="00A6455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  <w:r w:rsidR="00A6455F">
        <w:rPr>
          <w:rFonts w:hAnsi="Times New Roman" w:ascii="Times New Roman"/>
          <w:szCs w:val="24"/>
          <w:lang w:val="hr-HR"/>
        </w:rPr>
        <w:t>IV</w:t>
      </w:r>
      <w:r w:rsidR="00A6455F">
        <w:rPr>
          <w:rFonts w:hAnsi="Times New Roman" w:ascii="Times New Roman"/>
          <w:szCs w:val="24"/>
          <w:lang w:val="hr-HR"/>
        </w:rPr>
        <w:tab/>
        <w:t>Nakon pravomoćnosti ovog rješenja, dužnik će se  brisati iz sudskog registra.</w:t>
      </w: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</w:p>
    <w:p w:rsidRDefault="00045BB0" w:rsidP="00045BB0" w:rsidR="00A6455F">
      <w:pPr>
        <w:ind w:left="36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                                </w:t>
      </w:r>
      <w:r w:rsidR="00A6455F">
        <w:rPr>
          <w:rFonts w:hAnsi="Times New Roman" w:ascii="Times New Roman"/>
          <w:szCs w:val="24"/>
          <w:lang w:val="hr-HR"/>
        </w:rPr>
        <w:t>Obrazloženje</w:t>
      </w: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agencija, RC Zagreb, Podružnica Zagreb, Trg svibanjskih žrtava 1995. 1 (dalje u tekstu: FINA), temeljem odredbe čl. 444. stavak 1. </w:t>
      </w:r>
      <w:r>
        <w:rPr>
          <w:rFonts w:hAnsi="Times New Roman" w:ascii="Times New Roman"/>
          <w:lang w:val="hr-HR"/>
        </w:rPr>
        <w:t>Stečajnog zakona („Narodne novine“ broj 71/15, dalje u tekstu: SZ).</w:t>
      </w:r>
    </w:p>
    <w:p w:rsidRDefault="00A6455F" w:rsidP="00A6455F" w:rsidR="00A6455F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S obzirom da su bile ispunjene pretpostavke iz čl. 428. SZ-a, sud je sukladno odredbi članka 430. i članka 431.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</w:t>
      </w:r>
      <w:r>
        <w:rPr>
          <w:rFonts w:hAnsi="Times New Roman" w:ascii="Times New Roman"/>
          <w:lang w:val="hr-HR"/>
        </w:rPr>
        <w:lastRenderedPageBreak/>
        <w:t xml:space="preserve">stečajnog postupka na dužnikom te predujmiti sredstva za namirenje troškova postupka uz upozorenje na pravne posljedice nepodnošenja istog. </w:t>
      </w:r>
    </w:p>
    <w:p w:rsidRDefault="00A6455F" w:rsidP="00A6455F" w:rsidR="00A6455F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A6455F" w:rsidP="00A6455F" w:rsidR="00A6455F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Temeljem gore navedenog, smatra se da je dužnik nesposoban za plaćanje pa je stoga temeljem odredbe čl. 431. stavak 1. i 2. SZ-a odlučeno kao u izreci ovog rješenja. Izbor stečajnog upravitelja odabran je primjenom odredbe čl. 432. SZ-a.</w:t>
      </w:r>
    </w:p>
    <w:p w:rsidRDefault="00A6455F" w:rsidP="00A6455F" w:rsidR="00A6455F">
      <w:pPr>
        <w:jc w:val="both"/>
        <w:rPr>
          <w:rFonts w:hAnsi="Times New Roman" w:ascii="Times New Roman"/>
          <w:lang w:val="hr-HR"/>
        </w:rPr>
      </w:pPr>
    </w:p>
    <w:p w:rsidRDefault="00A6455F" w:rsidP="00A6455F" w:rsidR="00A6455F">
      <w:pPr>
        <w:jc w:val="both"/>
        <w:rPr>
          <w:rFonts w:hAnsi="Times New Roman" w:ascii="Times New Roman"/>
          <w:lang w:val="hr-HR"/>
        </w:rPr>
      </w:pPr>
    </w:p>
    <w:p w:rsidRDefault="00A6455F" w:rsidP="00A6455F" w:rsidR="00A6455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F30839">
        <w:rPr>
          <w:rFonts w:hAnsi="Times New Roman" w:ascii="Times New Roman"/>
          <w:lang w:val="hr-HR"/>
        </w:rPr>
        <w:t xml:space="preserve">, </w:t>
      </w:r>
      <w:proofErr w:type="spellStart"/>
      <w:r w:rsidR="00F30839">
        <w:rPr>
          <w:rFonts w:hAnsi="Times New Roman" w:ascii="Times New Roman"/>
          <w:lang w:val="hr-HR"/>
        </w:rPr>
        <w:t>20</w:t>
      </w:r>
      <w:proofErr w:type="spellEnd"/>
      <w:r w:rsidR="00F30839">
        <w:rPr>
          <w:rFonts w:hAnsi="Times New Roman" w:ascii="Times New Roman"/>
          <w:lang w:val="hr-HR"/>
        </w:rPr>
        <w:t>.</w:t>
      </w:r>
      <w:r w:rsidR="00045BB0">
        <w:rPr>
          <w:rFonts w:hAnsi="Times New Roman" w:ascii="Times New Roman"/>
          <w:lang w:val="hr-HR"/>
        </w:rPr>
        <w:t xml:space="preserve"> lipnja </w:t>
      </w:r>
      <w:r>
        <w:rPr>
          <w:rFonts w:hAnsi="Times New Roman" w:ascii="Times New Roman"/>
          <w:lang w:val="hr-HR"/>
        </w:rPr>
        <w:t xml:space="preserve"> </w:t>
      </w:r>
      <w:proofErr w:type="spellStart"/>
      <w:r>
        <w:rPr>
          <w:rFonts w:hAnsi="Times New Roman" w:ascii="Times New Roman"/>
          <w:lang w:val="hr-HR"/>
        </w:rPr>
        <w:t>2016</w:t>
      </w:r>
      <w:proofErr w:type="spellEnd"/>
      <w:r>
        <w:rPr>
          <w:rFonts w:hAnsi="Times New Roman" w:ascii="Times New Roman"/>
          <w:lang w:val="hr-HR"/>
        </w:rPr>
        <w:t xml:space="preserve">. </w:t>
      </w:r>
    </w:p>
    <w:p w:rsidRDefault="00A6455F" w:rsidP="00A6455F" w:rsidR="00A6455F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A6455F" w:rsidP="00A6455F" w:rsidR="00A6455F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SUDAC</w:t>
      </w:r>
    </w:p>
    <w:p w:rsidRDefault="00A6455F" w:rsidP="00A6455F" w:rsidR="00F30839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 w:rsidR="00045BB0">
        <w:rPr>
          <w:rFonts w:hAnsi="Times New Roman" w:ascii="Times New Roman"/>
          <w:lang w:val="hr-HR"/>
        </w:rPr>
        <w:t>Nada Nekić Plevko</w:t>
      </w:r>
      <w:r w:rsidR="00F30839">
        <w:rPr>
          <w:rFonts w:hAnsi="Times New Roman" w:ascii="Times New Roman"/>
          <w:lang w:val="hr-HR"/>
        </w:rPr>
        <w:t>, v.r.</w:t>
      </w:r>
    </w:p>
    <w:p w:rsidRDefault="00F30839" w:rsidP="00A6455F" w:rsidR="00F30839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Za točnost </w:t>
      </w:r>
      <w:proofErr w:type="spellStart"/>
      <w:r>
        <w:rPr>
          <w:rFonts w:hAnsi="Times New Roman" w:ascii="Times New Roman"/>
          <w:lang w:val="hr-HR"/>
        </w:rPr>
        <w:t>otpravka</w:t>
      </w:r>
      <w:proofErr w:type="spellEnd"/>
      <w:r>
        <w:rPr>
          <w:rFonts w:hAnsi="Times New Roman" w:ascii="Times New Roman"/>
          <w:lang w:val="hr-HR"/>
        </w:rPr>
        <w:t>-</w:t>
      </w:r>
    </w:p>
    <w:p w:rsidRDefault="00F30839" w:rsidP="00A6455F" w:rsidR="00F30839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-ovlašteni službenik:</w:t>
      </w:r>
    </w:p>
    <w:p w:rsidRDefault="00F30839" w:rsidP="00A6455F" w:rsidR="00A6455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Melita Knežević</w:t>
      </w:r>
      <w:r w:rsidR="00045BB0">
        <w:rPr>
          <w:rFonts w:hAnsi="Times New Roman" w:ascii="Times New Roman"/>
          <w:lang w:val="hr-HR"/>
        </w:rPr>
        <w:t xml:space="preserve"> </w:t>
      </w:r>
      <w:r w:rsidR="00A6455F">
        <w:rPr>
          <w:rFonts w:hAnsi="Times New Roman" w:ascii="Times New Roman"/>
          <w:lang w:val="hr-HR"/>
        </w:rPr>
        <w:t xml:space="preserve"> </w:t>
      </w:r>
    </w:p>
    <w:p w:rsidRDefault="00A6455F" w:rsidP="00A6455F" w:rsidR="00A6455F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  <w:r>
        <w:rPr>
          <w:rFonts w:hAnsi="Times New Roman" w:ascii="Times New Roman"/>
          <w:szCs w:val="24"/>
          <w:lang w:val="hr-HR"/>
        </w:rPr>
        <w:tab/>
      </w: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A6455F" w:rsidP="00A6455F" w:rsidR="00A6455F">
      <w:pPr>
        <w:jc w:val="both"/>
        <w:rPr>
          <w:rFonts w:hAnsi="Times New Roman" w:ascii="Times New Roman"/>
        </w:rPr>
      </w:pP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</w:p>
    <w:sectPr w:rsidR="00A6455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455F"/>
    <w:rsid w:val="00045BB0"/>
    <w:rsid w:val="00506BBE"/>
    <w:rsid w:val="005D2ED8"/>
    <w:rsid w:val="007A5D3B"/>
    <w:rsid w:val="007B2CD0"/>
    <w:rsid w:val="00A6455F"/>
    <w:rsid w:val="00C22E70"/>
    <w:rsid w:val="00F308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6455F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A6455F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645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6455F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506B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6BB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6BB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6BB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6BB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6455F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A6455F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645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6455F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506B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6BB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6BB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6BB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6BB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17323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cid:image001.jpg@01CFCB58.16606390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lipnja 2016.</izvorni_sadrzaj>
    <derivirana_varijabla naziv="DomainObject.DatumDonosenjaOdluke_1">20.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2329</izvorni_sadrzaj>
    <derivirana_varijabla naziv="DomainObject.Predmet.Broj_1">2329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St-2329/2015</izvorni_sadrzaj>
    <derivirana_varijabla naziv="DomainObject.Predmet.OznakaBroj_1">St-2329/2015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RE.KO.MA. d.o.o.</izvorni_sadrzaj>
    <derivirana_varijabla naziv="DomainObject.Predmet.ProtustrankaFormated_1">  RE.KO.MA. d.o.o.</derivirana_varijabla>
  </DomainObject.Predmet.ProtustrankaFormated>
  <DomainObject.Predmet.ProtustrankaFormatedOIB>
    <izvorni_sadrzaj>  RE.KO.MA. d.o.o., OIB 63436301457</izvorni_sadrzaj>
    <derivirana_varijabla naziv="DomainObject.Predmet.ProtustrankaFormatedOIB_1">  RE.KO.MA. d.o.o., OIB 63436301457</derivirana_varijabla>
  </DomainObject.Predmet.ProtustrankaFormatedOIB>
  <DomainObject.Predmet.ProtustrankaFormatedWithAdress>
    <izvorni_sadrzaj> RE.KO.MA. d.o.o., Samostanska 20, 10430 Samobor</izvorni_sadrzaj>
    <derivirana_varijabla naziv="DomainObject.Predmet.ProtustrankaFormatedWithAdress_1"> RE.KO.MA. d.o.o., Samostanska 20, 10430 Samobor</derivirana_varijabla>
  </DomainObject.Predmet.ProtustrankaFormatedWithAdress>
  <DomainObject.Predmet.ProtustrankaFormatedWithAdressOIB>
    <izvorni_sadrzaj> RE.KO.MA. d.o.o., OIB 63436301457, Samostanska 20, 10430 Samobor</izvorni_sadrzaj>
    <derivirana_varijabla naziv="DomainObject.Predmet.ProtustrankaFormatedWithAdressOIB_1"> RE.KO.MA. d.o.o., OIB 63436301457, Samostanska 20, 10430 Samobor</derivirana_varijabla>
  </DomainObject.Predmet.ProtustrankaFormatedWithAdressOIB>
  <DomainObject.Predmet.ProtustrankaWithAdress>
    <izvorni_sadrzaj>RE.KO.MA. d.o.o. Samostanska 20, 10430 Samobor</izvorni_sadrzaj>
    <derivirana_varijabla naziv="DomainObject.Predmet.ProtustrankaWithAdress_1">RE.KO.MA. d.o.o. Samostanska 20, 10430 Samobor</derivirana_varijabla>
  </DomainObject.Predmet.ProtustrankaWithAdress>
  <DomainObject.Predmet.ProtustrankaWithAdressOIB>
    <izvorni_sadrzaj>RE.KO.MA. d.o.o., OIB 63436301457, Samostanska 20, 10430 Samobor</izvorni_sadrzaj>
    <derivirana_varijabla naziv="DomainObject.Predmet.ProtustrankaWithAdressOIB_1">RE.KO.MA. d.o.o., OIB 63436301457, Samostanska 20, 10430 Samobor</derivirana_varijabla>
  </DomainObject.Predmet.ProtustrankaWithAdressOIB>
  <DomainObject.Predmet.ProtustrankaNazivFormated>
    <izvorni_sadrzaj>RE.KO.MA. d.o.o.</izvorni_sadrzaj>
    <derivirana_varijabla naziv="DomainObject.Predmet.ProtustrankaNazivFormated_1">RE.KO.MA. d.o.o.</derivirana_varijabla>
  </DomainObject.Predmet.ProtustrankaNazivFormated>
  <DomainObject.Predmet.ProtustrankaNazivFormatedOIB>
    <izvorni_sadrzaj>RE.KO.MA. d.o.o., OIB 63436301457</izvorni_sadrzaj>
    <derivirana_varijabla naziv="DomainObject.Predmet.ProtustrankaNazivFormatedOIB_1">RE.KO.MA. d.o.o., OIB 63436301457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- N. Nekić  Plevko</izvorni_sadrzaj>
    <derivirana_varijabla naziv="DomainObject.Predmet.Referada.Naziv_1">1.St - N. Nekić  Plevko</derivirana_varijabla>
  </DomainObject.Predmet.Referada.Naziv>
  <DomainObject.Predmet.Referada.Oznaka>
    <izvorni_sadrzaj>1.St </izvorni_sadrzaj>
    <derivirana_varijabla naziv="DomainObject.Predmet.Referada.Oznaka_1">1.St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- N. Nekić  Plevko</izvorni_sadrzaj>
    <derivirana_varijabla naziv="DomainObject.Predmet.TrenutnaLokacijaSpisa.Naziv_1">1.St - N. Nekić 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Tomislav Tukač</izvorni_sadrzaj>
    <derivirana_varijabla naziv="DomainObject.Predmet.Zapisnicar_1">Tomislav Tukač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RE.KO.MA. d.o.o.</item>
    </izvorni_sadrzaj>
    <derivirana_varijabla naziv="DomainObject.Predmet.ProtuStrankaListFormated_1">
      <item>RE.KO.MA. d.o.o.</item>
    </derivirana_varijabla>
  </DomainObject.Predmet.ProtuStrankaListFormated>
  <DomainObject.Predmet.ProtuStrankaListFormatedOIB>
    <izvorni_sadrzaj>
      <item>RE.KO.MA. d.o.o., OIB 63436301457</item>
    </izvorni_sadrzaj>
    <derivirana_varijabla naziv="DomainObject.Predmet.ProtuStrankaListFormatedOIB_1">
      <item>RE.KO.MA. d.o.o., OIB 63436301457</item>
    </derivirana_varijabla>
  </DomainObject.Predmet.ProtuStrankaListFormatedOIB>
  <DomainObject.Predmet.ProtuStrankaListFormatedWithAdress>
    <izvorni_sadrzaj>
      <item>RE.KO.MA. d.o.o., Samostanska 20, 10430 Samobor</item>
    </izvorni_sadrzaj>
    <derivirana_varijabla naziv="DomainObject.Predmet.ProtuStrankaListFormatedWithAdress_1">
      <item>RE.KO.MA. d.o.o., Samostanska 20, 10430 Samobor</item>
    </derivirana_varijabla>
  </DomainObject.Predmet.ProtuStrankaListFormatedWithAdress>
  <DomainObject.Predmet.ProtuStrankaListFormatedWithAdressOIB>
    <izvorni_sadrzaj>
      <item>RE.KO.MA. d.o.o., OIB 63436301457, Samostanska 20, 10430 Samobor</item>
    </izvorni_sadrzaj>
    <derivirana_varijabla naziv="DomainObject.Predmet.ProtuStrankaListFormatedWithAdressOIB_1">
      <item>RE.KO.MA. d.o.o., OIB 63436301457, Samostanska 20, 10430 Samobor</item>
    </derivirana_varijabla>
  </DomainObject.Predmet.ProtuStrankaListFormatedWithAdressOIB>
  <DomainObject.Predmet.ProtuStrankaListNazivFormated>
    <izvorni_sadrzaj>
      <item>RE.KO.MA. d.o.o.</item>
    </izvorni_sadrzaj>
    <derivirana_varijabla naziv="DomainObject.Predmet.ProtuStrankaListNazivFormated_1">
      <item>RE.KO.MA. d.o.o.</item>
    </derivirana_varijabla>
  </DomainObject.Predmet.ProtuStrankaListNazivFormated>
  <DomainObject.Predmet.ProtuStrankaListNazivFormatedOIB>
    <izvorni_sadrzaj>
      <item>RE.KO.MA. d.o.o., OIB 63436301457</item>
    </izvorni_sadrzaj>
    <derivirana_varijabla naziv="DomainObject.Predmet.ProtuStrankaListNazivFormatedOIB_1">
      <item>RE.KO.MA. d.o.o., OIB 63436301457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2016.</izvorni_sadrzaj>
    <derivirana_varijabla naziv="DomainObject.Datum_1">20.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RE.KO.MA. d.o.o.</izvorni_sadrzaj>
    <derivirana_varijabla naziv="DomainObject.Predmet.ProtustrankaIDrugi_1">RE.KO.MA.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RE.KO.MA. d.o.o., OIB 63436301457, Samostanska 20, 10430 Samobor</izvorni_sadrzaj>
    <derivirana_varijabla naziv="DomainObject.Predmet.ProtustrankaIDrugiAdressOIB_1">RE.KO.MA. d.o.o., OIB 63436301457, Samostanska 20,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RE.KO.MA. d.o.o.</item>
      <item>FINA Regionalni centar Zagreb</item>
    </izvorni_sadrzaj>
    <derivirana_varijabla naziv="DomainObject.Predmet.SudioniciListNaziv_1">
      <item>RE.KO.MA. d.o.o.</item>
      <item>FINA Regionalni centar Zagreb</item>
    </derivirana_varijabla>
  </DomainObject.Predmet.SudioniciListNaziv>
  <DomainObject.Predmet.SudioniciListAdressOIB>
    <izvorni_sadrzaj>
      <item>RE.KO.MA. d.o.o., OIB 63436301457, Samostanska 20,10430 Samobor</item>
      <item>FINA Regionalni centar Zagreb, OIB 85821130368, Trg Svibanjskih žrtava 1995. br 1,10000 Zagreb</item>
    </izvorni_sadrzaj>
    <derivirana_varijabla naziv="DomainObject.Predmet.SudioniciListAdressOIB_1">
      <item>RE.KO.MA. d.o.o., OIB 63436301457, Samostanska 20,10430 Samobor</item>
      <item>FINA Regionalni centar Zagreb, OIB 85821130368, Trg Svibanjskih žrtava 1995. br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63436301457</item>
      <item>, OIB 85821130368</item>
    </izvorni_sadrzaj>
    <derivirana_varijabla naziv="DomainObject.Predmet.SudioniciListNazivOIB_1">
      <item>, OIB 63436301457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Neven Pavišić, OIB 13342388025, Prva prigorska 21a Sesvete</item>
    </izvorni_sadrzaj>
    <derivirana_varijabla naziv="DomainObject.Predmet.StecajniUpraviteljiListAddressOIB_1">
      <item>Neven Pavišić, OIB 13342388025, Prva prigorska 21a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415</properties:Words>
  <properties:Characters>2173</properties:Characters>
  <properties:Lines>72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2016-06-20T07:54:00Z</dcterms:created>
  <dc:creator>Nada Nekić Plevko</dc:creator>
  <cp:lastModifiedBy>Melita Knežević</cp:lastModifiedBy>
  <cp:lastPrinted>2016-06-20T07:53:00Z</cp:lastPrinted>
  <dcterms:modified xmlns:xsi="http://www.w3.org/2001/XMLSchema-instance" xsi:type="dcterms:W3CDTF">2016-06-20T07:55:00Z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