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42a89" w14:paraId="5442a89" w:rsidRDefault="00662FD5" w:rsidP="00662FD5" w:rsidR="00662FD5" w:rsidRPr="00662FD5">
      <w:pPr>
        <w:pStyle w:val="Bezproreda"/>
        <w15:collapsed w:val="false"/>
        <w:rPr>
          <w:rFonts w:cs="Times New Roman" w:hAnsi="Times New Roman" w:ascii="Times New Roman"/>
          <w:sz w:val="24"/>
        </w:rPr>
      </w:pPr>
      <w:bookmarkStart w:name="_GoBack" w:id="0"/>
      <w:bookmarkEnd w:id="0"/>
      <w:r w:rsidRPr="00662FD5">
        <w:rPr>
          <w:rFonts w:cs="Times New Roman" w:hAnsi="Times New Roman" w:ascii="Times New Roman"/>
          <w:sz w:val="24"/>
        </w:rPr>
        <w:t xml:space="preserve"> </w:t>
      </w:r>
      <w:r>
        <w:rPr>
          <w:rFonts w:cs="Times New Roman" w:hAnsi="Times New Roman" w:ascii="Times New Roman"/>
          <w:sz w:val="24"/>
        </w:rPr>
        <w:t xml:space="preserve">            </w:t>
      </w:r>
      <w:r w:rsidRPr="00662FD5">
        <w:rPr>
          <w:rFonts w:cs="Times New Roman" w:hAnsi="Times New Roman" w:ascii="Times New Roman"/>
          <w:sz w:val="24"/>
        </w:rPr>
        <w:t xml:space="preserve">    </w:t>
      </w:r>
      <w:r w:rsidRPr="00662FD5">
        <w:rPr>
          <w:rFonts w:cs="Times New Roman" w:hAnsi="Times New Roman" w:ascii="Times New Roman"/>
          <w:noProof/>
          <w:sz w:val="24"/>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62FD5" w:rsidP="00662FD5" w:rsidR="00662FD5" w:rsidRPr="00662FD5">
      <w:pPr>
        <w:pStyle w:val="Bezproreda"/>
        <w:rPr>
          <w:rFonts w:cs="Times New Roman" w:hAnsi="Times New Roman" w:ascii="Times New Roman"/>
          <w:sz w:val="24"/>
        </w:rPr>
      </w:pPr>
      <w:r w:rsidRPr="00662FD5">
        <w:rPr>
          <w:rFonts w:cs="Times New Roman" w:eastAsia="MS Mincho" w:hAnsi="Times New Roman" w:ascii="Times New Roman"/>
          <w:sz w:val="24"/>
        </w:rPr>
        <w:t xml:space="preserve">   REPUBLIKA HRVATSKA</w:t>
      </w:r>
    </w:p>
    <w:p w:rsidRDefault="00662FD5" w:rsidP="00662FD5" w:rsidR="00662FD5" w:rsidRPr="00662FD5">
      <w:pPr>
        <w:pStyle w:val="Bezproreda"/>
        <w:rPr>
          <w:rFonts w:cs="Times New Roman" w:hAnsi="Times New Roman" w:ascii="Times New Roman"/>
          <w:sz w:val="24"/>
        </w:rPr>
      </w:pPr>
      <w:r w:rsidRPr="00662FD5">
        <w:rPr>
          <w:rFonts w:cs="Times New Roman" w:eastAsia="MS Mincho" w:hAnsi="Times New Roman" w:ascii="Times New Roman"/>
          <w:sz w:val="24"/>
        </w:rPr>
        <w:t>TRGOVAČKI SUD U RIJECI</w:t>
      </w:r>
    </w:p>
    <w:p w:rsidRDefault="00662FD5" w:rsidP="00662FD5" w:rsidR="00662FD5" w:rsidRPr="00662FD5">
      <w:pPr>
        <w:pStyle w:val="Bezproreda"/>
        <w:rPr>
          <w:rFonts w:cs="Times New Roman" w:eastAsia="MS Mincho" w:hAnsi="Times New Roman" w:ascii="Times New Roman"/>
          <w:sz w:val="24"/>
        </w:rPr>
      </w:pPr>
      <w:r w:rsidRPr="00662FD5">
        <w:rPr>
          <w:rFonts w:cs="Times New Roman" w:eastAsia="MS Mincho" w:hAnsi="Times New Roman" w:ascii="Times New Roman"/>
          <w:sz w:val="24"/>
        </w:rPr>
        <w:t xml:space="preserve">       Rijeka, Zadarska 1 i 3</w:t>
      </w:r>
    </w:p>
    <w:p w:rsidRDefault="00491967" w:rsidP="00491967" w:rsidR="00491967" w:rsidRPr="00276FD8">
      <w:pPr>
        <w:spacing w:lineRule="auto" w:line="240"/>
        <w:jc w:val="center"/>
        <w:rPr>
          <w:rFonts w:cs="Times New Roman" w:hAnsi="Times New Roman" w:ascii="Times New Roman"/>
          <w:bCs/>
          <w:sz w:val="24"/>
          <w:szCs w:val="24"/>
        </w:rPr>
      </w:pPr>
      <w:r w:rsidRPr="00276FD8">
        <w:rPr>
          <w:rFonts w:cs="Times New Roman" w:hAnsi="Times New Roman" w:ascii="Times New Roman"/>
          <w:bCs/>
          <w:sz w:val="24"/>
          <w:szCs w:val="24"/>
        </w:rPr>
        <w:t>R J E Š E N J E</w:t>
      </w:r>
    </w:p>
    <w:p w:rsidRDefault="00491967" w:rsidP="00491967" w:rsidR="00491967" w:rsidRPr="00276FD8">
      <w:pPr>
        <w:spacing w:lineRule="auto" w:line="240"/>
        <w:jc w:val="both"/>
        <w:rPr>
          <w:rFonts w:cs="Times New Roman" w:hAnsi="Times New Roman" w:ascii="Times New Roman"/>
          <w:sz w:val="24"/>
          <w:szCs w:val="24"/>
        </w:rPr>
      </w:pPr>
    </w:p>
    <w:p w:rsidRDefault="006D665A" w:rsidP="006D665A" w:rsidR="006D665A" w:rsidRPr="00276FD8">
      <w:pPr>
        <w:spacing w:lineRule="auto" w:line="240"/>
        <w:jc w:val="both"/>
        <w:rPr>
          <w:rFonts w:cs="Times New Roman" w:hAnsi="Times New Roman" w:ascii="Times New Roman"/>
          <w:sz w:val="24"/>
          <w:szCs w:val="24"/>
        </w:rPr>
      </w:pPr>
      <w:r w:rsidRPr="00276FD8">
        <w:rPr>
          <w:rFonts w:cs="Times New Roman" w:hAnsi="Times New Roman" w:ascii="Times New Roman"/>
          <w:sz w:val="24"/>
          <w:szCs w:val="24"/>
        </w:rPr>
        <w:tab/>
        <w:t xml:space="preserve">Trgovački sud u Rijeci, </w:t>
      </w:r>
      <w:r w:rsidR="00276FD8">
        <w:rPr>
          <w:rFonts w:cs="Times New Roman" w:hAnsi="Times New Roman" w:ascii="Times New Roman"/>
          <w:sz w:val="24"/>
          <w:szCs w:val="24"/>
        </w:rPr>
        <w:t xml:space="preserve">OIB </w:t>
      </w:r>
      <w:r w:rsidRPr="00276FD8">
        <w:rPr>
          <w:rFonts w:cs="Times New Roman" w:hAnsi="Times New Roman" w:ascii="Times New Roman"/>
          <w:sz w:val="24"/>
          <w:szCs w:val="24"/>
        </w:rPr>
        <w:t xml:space="preserve">88785964957, po sucu pojedincu Danieli Korlević, </w:t>
      </w:r>
      <w:r w:rsidR="00276FD8">
        <w:rPr>
          <w:rFonts w:cs="Times New Roman" w:hAnsi="Times New Roman" w:ascii="Times New Roman"/>
          <w:sz w:val="24"/>
          <w:szCs w:val="24"/>
        </w:rPr>
        <w:t xml:space="preserve">u predstečajnom postupku nad </w:t>
      </w:r>
      <w:r w:rsidRPr="00276FD8">
        <w:rPr>
          <w:rFonts w:cs="Times New Roman" w:hAnsi="Times New Roman" w:ascii="Times New Roman"/>
          <w:sz w:val="24"/>
          <w:szCs w:val="24"/>
        </w:rPr>
        <w:t xml:space="preserve">dužnikom </w:t>
      </w:r>
      <w:r w:rsidR="000B5CB6" w:rsidRPr="000B5CB6">
        <w:rPr>
          <w:rFonts w:cs="Times New Roman" w:hAnsi="Times New Roman" w:ascii="Times New Roman"/>
          <w:sz w:val="24"/>
          <w:szCs w:val="24"/>
        </w:rPr>
        <w:t>MGK – pack d.d. Kukuljanovo, Kukuljanovo 349, OIB 09381762740</w:t>
      </w:r>
      <w:r w:rsidRPr="00276FD8">
        <w:rPr>
          <w:rFonts w:cs="Times New Roman" w:hAnsi="Times New Roman" w:ascii="Times New Roman"/>
          <w:sz w:val="24"/>
          <w:szCs w:val="24"/>
        </w:rPr>
        <w:t xml:space="preserve">, dana </w:t>
      </w:r>
      <w:r w:rsidR="00276FD8">
        <w:rPr>
          <w:rFonts w:cs="Times New Roman" w:hAnsi="Times New Roman" w:ascii="Times New Roman"/>
          <w:sz w:val="24"/>
          <w:szCs w:val="24"/>
        </w:rPr>
        <w:t>0</w:t>
      </w:r>
      <w:r w:rsidR="006A0668">
        <w:rPr>
          <w:rFonts w:cs="Times New Roman" w:hAnsi="Times New Roman" w:ascii="Times New Roman"/>
          <w:sz w:val="24"/>
          <w:szCs w:val="24"/>
        </w:rPr>
        <w:t>7</w:t>
      </w:r>
      <w:r w:rsidR="00276FD8">
        <w:rPr>
          <w:rFonts w:cs="Times New Roman" w:hAnsi="Times New Roman" w:ascii="Times New Roman"/>
          <w:sz w:val="24"/>
          <w:szCs w:val="24"/>
        </w:rPr>
        <w:t>. studenoga</w:t>
      </w:r>
      <w:r w:rsidRPr="00276FD8">
        <w:rPr>
          <w:rFonts w:cs="Times New Roman" w:hAnsi="Times New Roman" w:ascii="Times New Roman"/>
          <w:sz w:val="24"/>
          <w:szCs w:val="24"/>
        </w:rPr>
        <w:t xml:space="preserve"> 2018. godine</w:t>
      </w:r>
    </w:p>
    <w:p w:rsidRDefault="00491967" w:rsidP="00491967" w:rsidR="00491967" w:rsidRPr="00276FD8">
      <w:pPr>
        <w:spacing w:lineRule="auto" w:line="240"/>
        <w:jc w:val="both"/>
        <w:rPr>
          <w:rFonts w:cs="Times New Roman" w:hAnsi="Times New Roman" w:ascii="Times New Roman"/>
          <w:sz w:val="24"/>
          <w:szCs w:val="24"/>
        </w:rPr>
      </w:pPr>
    </w:p>
    <w:p w:rsidRDefault="00491967" w:rsidP="00491967" w:rsidR="00491967" w:rsidRPr="00276FD8">
      <w:pPr>
        <w:spacing w:lineRule="auto" w:line="240"/>
        <w:jc w:val="center"/>
        <w:rPr>
          <w:rFonts w:cs="Times New Roman" w:hAnsi="Times New Roman" w:ascii="Times New Roman"/>
          <w:sz w:val="24"/>
          <w:szCs w:val="24"/>
        </w:rPr>
      </w:pPr>
      <w:r w:rsidRPr="00276FD8">
        <w:rPr>
          <w:rFonts w:cs="Times New Roman" w:hAnsi="Times New Roman" w:ascii="Times New Roman"/>
          <w:sz w:val="24"/>
          <w:szCs w:val="24"/>
        </w:rPr>
        <w:t>r i j e š i o    j e</w:t>
      </w:r>
    </w:p>
    <w:p w:rsidRDefault="0076524D" w:rsidP="0076524D" w:rsidR="0076524D">
      <w:pPr>
        <w:pStyle w:val="Odlomakpopisa"/>
        <w:spacing w:lineRule="auto" w:line="240"/>
        <w:ind w:left="2130"/>
        <w:jc w:val="both"/>
        <w:rPr>
          <w:rFonts w:cs="Times New Roman" w:hAnsi="Times New Roman" w:ascii="Times New Roman"/>
          <w:sz w:val="24"/>
          <w:szCs w:val="24"/>
        </w:rPr>
      </w:pPr>
    </w:p>
    <w:p w:rsidRDefault="00C74E22" w:rsidP="00276FD8" w:rsidR="00276FD8">
      <w:pPr>
        <w:pStyle w:val="Odlomakpopisa"/>
        <w:spacing w:lineRule="auto" w:line="240"/>
        <w:ind w:left="0"/>
        <w:jc w:val="both"/>
        <w:rPr>
          <w:rFonts w:cs="Times New Roman" w:hAnsi="Times New Roman" w:ascii="Times New Roman"/>
          <w:sz w:val="24"/>
          <w:szCs w:val="24"/>
        </w:rPr>
      </w:pPr>
      <w:r>
        <w:rPr>
          <w:rFonts w:cs="Times New Roman" w:hAnsi="Times New Roman" w:ascii="Times New Roman"/>
          <w:sz w:val="24"/>
          <w:szCs w:val="24"/>
        </w:rPr>
        <w:t>I.</w:t>
      </w:r>
      <w:r w:rsidR="00276FD8">
        <w:rPr>
          <w:rFonts w:cs="Times New Roman" w:hAnsi="Times New Roman" w:ascii="Times New Roman"/>
          <w:sz w:val="24"/>
          <w:szCs w:val="24"/>
        </w:rPr>
        <w:tab/>
        <w:t xml:space="preserve">Nalaže se vjerovniku </w:t>
      </w:r>
      <w:r w:rsidR="000B5CB6">
        <w:rPr>
          <w:rFonts w:cs="Times New Roman" w:hAnsi="Times New Roman" w:ascii="Times New Roman"/>
          <w:sz w:val="24"/>
          <w:szCs w:val="24"/>
        </w:rPr>
        <w:t>AD GRAFIKA d.o.o. Rijeka, F. Mladenića 3, OIB 13819673478</w:t>
      </w:r>
      <w:r w:rsidR="00771CDE">
        <w:rPr>
          <w:rFonts w:cs="Times New Roman" w:hAnsi="Times New Roman" w:ascii="Times New Roman"/>
          <w:sz w:val="24"/>
          <w:szCs w:val="24"/>
        </w:rPr>
        <w:t xml:space="preserve"> </w:t>
      </w:r>
      <w:r w:rsidR="00276FD8">
        <w:rPr>
          <w:rFonts w:cs="Times New Roman" w:hAnsi="Times New Roman" w:ascii="Times New Roman"/>
          <w:sz w:val="24"/>
          <w:szCs w:val="24"/>
        </w:rPr>
        <w:t xml:space="preserve">platiti naknadu Financijskoj agenciji u iznosu </w:t>
      </w:r>
      <w:r w:rsidR="00416A52">
        <w:rPr>
          <w:rFonts w:cs="Times New Roman" w:hAnsi="Times New Roman" w:ascii="Times New Roman"/>
          <w:sz w:val="24"/>
          <w:szCs w:val="24"/>
        </w:rPr>
        <w:t>250</w:t>
      </w:r>
      <w:r w:rsidR="00276FD8">
        <w:rPr>
          <w:rFonts w:cs="Times New Roman" w:hAnsi="Times New Roman" w:ascii="Times New Roman"/>
          <w:sz w:val="24"/>
          <w:szCs w:val="24"/>
        </w:rPr>
        <w:t xml:space="preserve">,00 kn </w:t>
      </w:r>
      <w:r w:rsidR="00416A52">
        <w:rPr>
          <w:rFonts w:cs="Times New Roman" w:hAnsi="Times New Roman" w:ascii="Times New Roman"/>
          <w:sz w:val="24"/>
          <w:szCs w:val="24"/>
        </w:rPr>
        <w:t>(slovima: dvjestopedesetkuna) na žiroračun broj IBAN HR42 2390 0011 1000 1704 2, model HR05, poziv na broj 7524005-</w:t>
      </w:r>
      <w:r w:rsidR="000B5CB6" w:rsidRPr="000B5CB6">
        <w:rPr>
          <w:rFonts w:cs="Times New Roman" w:hAnsi="Times New Roman" w:ascii="Times New Roman"/>
          <w:sz w:val="24"/>
          <w:szCs w:val="24"/>
        </w:rPr>
        <w:t xml:space="preserve">13819673478 </w:t>
      </w:r>
      <w:r w:rsidR="00416A52">
        <w:rPr>
          <w:rFonts w:cs="Times New Roman" w:hAnsi="Times New Roman" w:ascii="Times New Roman"/>
          <w:sz w:val="24"/>
          <w:szCs w:val="24"/>
        </w:rPr>
        <w:t>sve u roku osam dana od dana dostave ovoga rješenja sa zakonskom zateznom kamatom na navedeni iznos po stopi propisanoj odredbom čl.29. st.2. Zakona o obveznim odnosima,</w:t>
      </w:r>
      <w:r w:rsidR="00416A52" w:rsidRPr="00416A52">
        <w:rPr>
          <w:rFonts w:cs="Times New Roman" w:hAnsi="Times New Roman" w:ascii="Times New Roman"/>
          <w:sz w:val="24"/>
          <w:szCs w:val="24"/>
        </w:rPr>
        <w:t xml:space="preserve"> koja se određuje za svako polugodište uvećanjem prosječne kamatne stope na stanja kredita odobrenih na razdoblje dulje od godine dana nefinancijskim trgovačkim društvima izračunate za referentno razdoblje koje prethodi tekućem polugodištu za tri postotna poena, počevši od </w:t>
      </w:r>
      <w:r w:rsidR="00416A52">
        <w:rPr>
          <w:rFonts w:cs="Times New Roman" w:hAnsi="Times New Roman" w:ascii="Times New Roman"/>
          <w:sz w:val="24"/>
          <w:szCs w:val="24"/>
        </w:rPr>
        <w:t>0</w:t>
      </w:r>
      <w:r w:rsidR="00372053">
        <w:rPr>
          <w:rFonts w:cs="Times New Roman" w:hAnsi="Times New Roman" w:ascii="Times New Roman"/>
          <w:sz w:val="24"/>
          <w:szCs w:val="24"/>
        </w:rPr>
        <w:t>6</w:t>
      </w:r>
      <w:r w:rsidR="00416A52">
        <w:rPr>
          <w:rFonts w:cs="Times New Roman" w:hAnsi="Times New Roman" w:ascii="Times New Roman"/>
          <w:sz w:val="24"/>
          <w:szCs w:val="24"/>
        </w:rPr>
        <w:t xml:space="preserve">. studenoga 2018. godine </w:t>
      </w:r>
      <w:r w:rsidR="00416A52" w:rsidRPr="00416A52">
        <w:rPr>
          <w:rFonts w:cs="Times New Roman" w:hAnsi="Times New Roman" w:ascii="Times New Roman"/>
          <w:sz w:val="24"/>
          <w:szCs w:val="24"/>
        </w:rPr>
        <w:t>pa do isplate</w:t>
      </w:r>
      <w:r w:rsidR="00416A52">
        <w:rPr>
          <w:rFonts w:cs="Times New Roman" w:hAnsi="Times New Roman" w:ascii="Times New Roman"/>
          <w:sz w:val="24"/>
          <w:szCs w:val="24"/>
        </w:rPr>
        <w:t>.</w:t>
      </w:r>
    </w:p>
    <w:p w:rsidRDefault="000B5CB6" w:rsidP="00276FD8" w:rsidR="000B5CB6">
      <w:pPr>
        <w:pStyle w:val="Odlomakpopisa"/>
        <w:spacing w:lineRule="auto" w:line="240"/>
        <w:ind w:left="0"/>
        <w:jc w:val="both"/>
        <w:rPr>
          <w:rFonts w:cs="Times New Roman" w:hAnsi="Times New Roman" w:ascii="Times New Roman"/>
          <w:sz w:val="24"/>
          <w:szCs w:val="24"/>
        </w:rPr>
      </w:pPr>
    </w:p>
    <w:p w:rsidRDefault="000B5CB6" w:rsidP="00276FD8" w:rsidR="000B5CB6">
      <w:pPr>
        <w:pStyle w:val="Odlomakpopisa"/>
        <w:spacing w:lineRule="auto" w:line="240"/>
        <w:ind w:left="0"/>
        <w:jc w:val="both"/>
        <w:rPr>
          <w:rFonts w:cs="Times New Roman" w:hAnsi="Times New Roman" w:ascii="Times New Roman"/>
          <w:sz w:val="24"/>
          <w:szCs w:val="24"/>
        </w:rPr>
      </w:pPr>
      <w:r>
        <w:rPr>
          <w:rFonts w:cs="Times New Roman" w:hAnsi="Times New Roman" w:ascii="Times New Roman"/>
          <w:sz w:val="24"/>
          <w:szCs w:val="24"/>
        </w:rPr>
        <w:t>II.</w:t>
      </w:r>
      <w:r>
        <w:rPr>
          <w:rFonts w:cs="Times New Roman" w:hAnsi="Times New Roman" w:ascii="Times New Roman"/>
          <w:sz w:val="24"/>
          <w:szCs w:val="24"/>
        </w:rPr>
        <w:tab/>
        <w:t>Nalaže se vjerovniku GLOBAL E</w:t>
      </w:r>
      <w:r w:rsidR="001B6A55">
        <w:rPr>
          <w:rFonts w:cs="Times New Roman" w:hAnsi="Times New Roman" w:ascii="Times New Roman"/>
          <w:sz w:val="24"/>
          <w:szCs w:val="24"/>
        </w:rPr>
        <w:t>KS</w:t>
      </w:r>
      <w:r>
        <w:rPr>
          <w:rFonts w:cs="Times New Roman" w:hAnsi="Times New Roman" w:ascii="Times New Roman"/>
          <w:sz w:val="24"/>
          <w:szCs w:val="24"/>
        </w:rPr>
        <w:t>PRES d.o.o. Donji Stupnik, Stupničke Šipkovine 31, OIB 08233537792 platiti naknadu Financijskoj agenciji u iznosu 61,25 kn (slovima: šezdesetjednakunaidvadesetpetlipa) na žiroračun broj IBAN HR42 2390 0011 1000 1704 2, model HR05, poziv na broj 7524005-08233537792 sve u roku osam dana od dana dostave ovoga rješenja sa zakonskom zateznom kamatom na navedeni iznos po stopi propisanoj odredbom čl.29. st.2. Zakona o obveznim odnosima,</w:t>
      </w:r>
      <w:r w:rsidRPr="00416A52">
        <w:rPr>
          <w:rFonts w:cs="Times New Roman" w:hAnsi="Times New Roman" w:ascii="Times New Roman"/>
          <w:sz w:val="24"/>
          <w:szCs w:val="24"/>
        </w:rPr>
        <w:t xml:space="preserve"> koja se određuje za svako polugodište uvećanjem prosječne kamatne stope na stanja kredita odobrenih na razdoblje dulje od godine dana nefinancijskim trgovačkim društvima izračunate za referentno razdoblje koje prethodi tekućem polugodištu za tri postotna poena, počevši od </w:t>
      </w:r>
      <w:r>
        <w:rPr>
          <w:rFonts w:cs="Times New Roman" w:hAnsi="Times New Roman" w:ascii="Times New Roman"/>
          <w:sz w:val="24"/>
          <w:szCs w:val="24"/>
        </w:rPr>
        <w:t xml:space="preserve">06. studenoga 2018. godine </w:t>
      </w:r>
      <w:r w:rsidRPr="00416A52">
        <w:rPr>
          <w:rFonts w:cs="Times New Roman" w:hAnsi="Times New Roman" w:ascii="Times New Roman"/>
          <w:sz w:val="24"/>
          <w:szCs w:val="24"/>
        </w:rPr>
        <w:t>pa do isplate</w:t>
      </w:r>
      <w:r>
        <w:rPr>
          <w:rFonts w:cs="Times New Roman" w:hAnsi="Times New Roman" w:ascii="Times New Roman"/>
          <w:sz w:val="24"/>
          <w:szCs w:val="24"/>
        </w:rPr>
        <w:t>.</w:t>
      </w:r>
    </w:p>
    <w:p w:rsidRDefault="000B5CB6" w:rsidP="00276FD8" w:rsidR="000B5CB6">
      <w:pPr>
        <w:pStyle w:val="Odlomakpopisa"/>
        <w:spacing w:lineRule="auto" w:line="240"/>
        <w:ind w:left="0"/>
        <w:jc w:val="both"/>
        <w:rPr>
          <w:rFonts w:cs="Times New Roman" w:hAnsi="Times New Roman" w:ascii="Times New Roman"/>
          <w:sz w:val="24"/>
          <w:szCs w:val="24"/>
        </w:rPr>
      </w:pPr>
    </w:p>
    <w:p w:rsidRDefault="000B5CB6" w:rsidP="00276FD8" w:rsidR="000B5CB6">
      <w:pPr>
        <w:pStyle w:val="Odlomakpopisa"/>
        <w:spacing w:lineRule="auto" w:line="240"/>
        <w:ind w:left="0"/>
        <w:jc w:val="both"/>
        <w:rPr>
          <w:rFonts w:cs="Times New Roman" w:hAnsi="Times New Roman" w:ascii="Times New Roman"/>
          <w:sz w:val="24"/>
          <w:szCs w:val="24"/>
        </w:rPr>
      </w:pPr>
      <w:r>
        <w:rPr>
          <w:rFonts w:cs="Times New Roman" w:hAnsi="Times New Roman" w:ascii="Times New Roman"/>
          <w:sz w:val="24"/>
          <w:szCs w:val="24"/>
        </w:rPr>
        <w:t>III.</w:t>
      </w:r>
      <w:r>
        <w:rPr>
          <w:rFonts w:cs="Times New Roman" w:hAnsi="Times New Roman" w:ascii="Times New Roman"/>
          <w:sz w:val="24"/>
          <w:szCs w:val="24"/>
        </w:rPr>
        <w:tab/>
        <w:t>Nalaže se vjerovniku GRADU RIJEKA, Rijeka, Korzo 16, OIB 54382731928 platiti naknadu Financijskoj agenciji u iznosu 250,00 kn (slovima: dvjestopedesetkuna) na žiroračun broj IBAN HR42 2390 0011 1000 1704 2, model HR05, poziv na broj 7524005-54382731928 sve u roku osam dana od dana dostave ovoga rješenja sa zakonskom zateznom kamatom na navedeni iznos po stopi propisanoj odredbom čl.29. st.2. Zakona o obveznim odnosima,</w:t>
      </w:r>
      <w:r w:rsidRPr="00416A52">
        <w:rPr>
          <w:rFonts w:cs="Times New Roman" w:hAnsi="Times New Roman" w:ascii="Times New Roman"/>
          <w:sz w:val="24"/>
          <w:szCs w:val="24"/>
        </w:rPr>
        <w:t xml:space="preserve"> koja se određuje za svako polugodište uvećanjem prosječne kamatne stope na stanja kredita odobrenih na razdoblje dulje od godine dana nefinancijskim trgovačkim društvima izračunate za referentno razdoblje koje prethodi tekućem polugodištu za tri postotna poena, počevši od </w:t>
      </w:r>
      <w:r>
        <w:rPr>
          <w:rFonts w:cs="Times New Roman" w:hAnsi="Times New Roman" w:ascii="Times New Roman"/>
          <w:sz w:val="24"/>
          <w:szCs w:val="24"/>
        </w:rPr>
        <w:t xml:space="preserve">06. studenoga 2018. godine </w:t>
      </w:r>
      <w:r w:rsidRPr="00416A52">
        <w:rPr>
          <w:rFonts w:cs="Times New Roman" w:hAnsi="Times New Roman" w:ascii="Times New Roman"/>
          <w:sz w:val="24"/>
          <w:szCs w:val="24"/>
        </w:rPr>
        <w:t>pa do isplate</w:t>
      </w:r>
      <w:r>
        <w:rPr>
          <w:rFonts w:cs="Times New Roman" w:hAnsi="Times New Roman" w:ascii="Times New Roman"/>
          <w:sz w:val="24"/>
          <w:szCs w:val="24"/>
        </w:rPr>
        <w:t>.</w:t>
      </w:r>
    </w:p>
    <w:p w:rsidRDefault="000B5CB6" w:rsidP="00276FD8" w:rsidR="000B5CB6">
      <w:pPr>
        <w:pStyle w:val="Odlomakpopisa"/>
        <w:spacing w:lineRule="auto" w:line="240"/>
        <w:ind w:left="0"/>
        <w:jc w:val="both"/>
        <w:rPr>
          <w:rFonts w:cs="Times New Roman" w:hAnsi="Times New Roman" w:ascii="Times New Roman"/>
          <w:sz w:val="24"/>
          <w:szCs w:val="24"/>
        </w:rPr>
      </w:pPr>
    </w:p>
    <w:p w:rsidRDefault="000D0465" w:rsidP="00276FD8" w:rsidR="000D0465">
      <w:pPr>
        <w:pStyle w:val="Odlomakpopisa"/>
        <w:spacing w:lineRule="auto" w:line="240"/>
        <w:ind w:left="0"/>
        <w:jc w:val="both"/>
        <w:rPr>
          <w:rFonts w:cs="Times New Roman" w:hAnsi="Times New Roman" w:ascii="Times New Roman"/>
          <w:sz w:val="24"/>
          <w:szCs w:val="24"/>
        </w:rPr>
      </w:pPr>
      <w:r>
        <w:rPr>
          <w:rFonts w:cs="Times New Roman" w:hAnsi="Times New Roman" w:ascii="Times New Roman"/>
          <w:sz w:val="24"/>
          <w:szCs w:val="24"/>
        </w:rPr>
        <w:t>IV.</w:t>
      </w:r>
      <w:r>
        <w:rPr>
          <w:rFonts w:cs="Times New Roman" w:hAnsi="Times New Roman" w:ascii="Times New Roman"/>
          <w:sz w:val="24"/>
          <w:szCs w:val="24"/>
        </w:rPr>
        <w:tab/>
        <w:t xml:space="preserve">Nalaže se vjerovniku HEP OPERATOR DISTRIBUCIJSKOG SUSTAVA d.o.o., Zagreb, Ulica grada Vukovara 37, OIB 46830600751 platiti naknadu Financijskoj agenciji u iznosu 250,00 kn (slovima: dvjestopedesetkuna) na žiroračun broj IBAN HR42 2390 0011 1000 1704 2, model HR05, poziv na broj 7524005-46830600751 sve u roku osam dana od dana dostave ovoga rješenja sa zakonskom zateznom kamatom na navedeni iznos po stopi </w:t>
      </w:r>
      <w:r>
        <w:rPr>
          <w:rFonts w:cs="Times New Roman" w:hAnsi="Times New Roman" w:ascii="Times New Roman"/>
          <w:sz w:val="24"/>
          <w:szCs w:val="24"/>
        </w:rPr>
        <w:lastRenderedPageBreak/>
        <w:t>propisanoj odredbom čl.29. st.2. Zakona o obveznim odnosima,</w:t>
      </w:r>
      <w:r w:rsidRPr="00416A52">
        <w:rPr>
          <w:rFonts w:cs="Times New Roman" w:hAnsi="Times New Roman" w:ascii="Times New Roman"/>
          <w:sz w:val="24"/>
          <w:szCs w:val="24"/>
        </w:rPr>
        <w:t xml:space="preserve"> koja se određuje za svako polugodište uvećanjem prosječne kamatne stope na stanja kredita odobrenih na razdoblje dulje od godine dana nefinancijskim trgovačkim društvima izračunate za referentno razdoblje koje prethodi tekućem polugodištu za tri postotna poena, počevši od </w:t>
      </w:r>
      <w:r>
        <w:rPr>
          <w:rFonts w:cs="Times New Roman" w:hAnsi="Times New Roman" w:ascii="Times New Roman"/>
          <w:sz w:val="24"/>
          <w:szCs w:val="24"/>
        </w:rPr>
        <w:t xml:space="preserve">06. studenoga 2018. godine </w:t>
      </w:r>
      <w:r w:rsidRPr="00416A52">
        <w:rPr>
          <w:rFonts w:cs="Times New Roman" w:hAnsi="Times New Roman" w:ascii="Times New Roman"/>
          <w:sz w:val="24"/>
          <w:szCs w:val="24"/>
        </w:rPr>
        <w:t>pa do isplate</w:t>
      </w:r>
      <w:r>
        <w:rPr>
          <w:rFonts w:cs="Times New Roman" w:hAnsi="Times New Roman" w:ascii="Times New Roman"/>
          <w:sz w:val="24"/>
          <w:szCs w:val="24"/>
        </w:rPr>
        <w:t>.</w:t>
      </w:r>
    </w:p>
    <w:p w:rsidRDefault="000D0465" w:rsidP="00276FD8" w:rsidR="000D0465">
      <w:pPr>
        <w:pStyle w:val="Odlomakpopisa"/>
        <w:spacing w:lineRule="auto" w:line="240"/>
        <w:ind w:left="0"/>
        <w:jc w:val="both"/>
        <w:rPr>
          <w:rFonts w:cs="Times New Roman" w:hAnsi="Times New Roman" w:ascii="Times New Roman"/>
          <w:sz w:val="24"/>
          <w:szCs w:val="24"/>
        </w:rPr>
      </w:pPr>
    </w:p>
    <w:p w:rsidRDefault="000B5CB6" w:rsidP="00276FD8" w:rsidR="000B5CB6">
      <w:pPr>
        <w:pStyle w:val="Odlomakpopisa"/>
        <w:spacing w:lineRule="auto" w:line="240"/>
        <w:ind w:left="0"/>
        <w:jc w:val="both"/>
        <w:rPr>
          <w:rFonts w:cs="Times New Roman" w:hAnsi="Times New Roman" w:ascii="Times New Roman"/>
          <w:sz w:val="24"/>
          <w:szCs w:val="24"/>
        </w:rPr>
      </w:pPr>
      <w:r>
        <w:rPr>
          <w:rFonts w:cs="Times New Roman" w:hAnsi="Times New Roman" w:ascii="Times New Roman"/>
          <w:sz w:val="24"/>
          <w:szCs w:val="24"/>
        </w:rPr>
        <w:t>V.</w:t>
      </w:r>
      <w:r>
        <w:rPr>
          <w:rFonts w:cs="Times New Roman" w:hAnsi="Times New Roman" w:ascii="Times New Roman"/>
          <w:sz w:val="24"/>
          <w:szCs w:val="24"/>
        </w:rPr>
        <w:tab/>
        <w:t>Nalaže se vjerovniku KAESER KOMPRESSOREN d.o.o. Sesvete, Rimski put 11, OIB 42572807012 platiti naknadu Financijskoj agenciji u iznosu 250,00 kn (slovima: dvjestopedesetkuna) na žiroračun broj IBAN HR42 2390 0011 1000 1704 2, model HR05, poziv na broj 7524005-42572807012 sve u roku osam dana od dana dostave ovoga rješenja sa zakonskom zateznom kamatom na navedeni iznos po stopi propisanoj odredbom čl.29. st.2. Zakona o obveznim odnosima,</w:t>
      </w:r>
      <w:r w:rsidRPr="00416A52">
        <w:rPr>
          <w:rFonts w:cs="Times New Roman" w:hAnsi="Times New Roman" w:ascii="Times New Roman"/>
          <w:sz w:val="24"/>
          <w:szCs w:val="24"/>
        </w:rPr>
        <w:t xml:space="preserve"> koja se određuje za svako polugodište uvećanjem prosječne kamatne stope na stanja kredita odobrenih na razdoblje dulje od godine dana nefinancijskim trgovačkim društvima izračunate za referentno razdoblje koje prethodi tekućem polugodištu za tri postotna poena, počevši od </w:t>
      </w:r>
      <w:r>
        <w:rPr>
          <w:rFonts w:cs="Times New Roman" w:hAnsi="Times New Roman" w:ascii="Times New Roman"/>
          <w:sz w:val="24"/>
          <w:szCs w:val="24"/>
        </w:rPr>
        <w:t xml:space="preserve">06. studenoga 2018. godine </w:t>
      </w:r>
      <w:r w:rsidRPr="00416A52">
        <w:rPr>
          <w:rFonts w:cs="Times New Roman" w:hAnsi="Times New Roman" w:ascii="Times New Roman"/>
          <w:sz w:val="24"/>
          <w:szCs w:val="24"/>
        </w:rPr>
        <w:t>pa do isplate</w:t>
      </w:r>
      <w:r>
        <w:rPr>
          <w:rFonts w:cs="Times New Roman" w:hAnsi="Times New Roman" w:ascii="Times New Roman"/>
          <w:sz w:val="24"/>
          <w:szCs w:val="24"/>
        </w:rPr>
        <w:t>.</w:t>
      </w:r>
    </w:p>
    <w:p w:rsidRDefault="00276FD8" w:rsidP="00276FD8" w:rsidR="00276FD8">
      <w:pPr>
        <w:pStyle w:val="Odlomakpopisa"/>
        <w:spacing w:lineRule="auto" w:line="240"/>
        <w:ind w:left="0"/>
        <w:jc w:val="both"/>
        <w:rPr>
          <w:rFonts w:cs="Times New Roman" w:hAnsi="Times New Roman" w:ascii="Times New Roman"/>
          <w:sz w:val="24"/>
          <w:szCs w:val="24"/>
        </w:rPr>
      </w:pPr>
    </w:p>
    <w:p w:rsidRDefault="000B5CB6" w:rsidP="00276FD8" w:rsidR="000B5CB6">
      <w:pPr>
        <w:pStyle w:val="Odlomakpopisa"/>
        <w:spacing w:lineRule="auto" w:line="240"/>
        <w:ind w:left="0"/>
        <w:jc w:val="both"/>
        <w:rPr>
          <w:rFonts w:cs="Times New Roman" w:hAnsi="Times New Roman" w:ascii="Times New Roman"/>
          <w:sz w:val="24"/>
          <w:szCs w:val="24"/>
        </w:rPr>
      </w:pPr>
      <w:r>
        <w:rPr>
          <w:rFonts w:cs="Times New Roman" w:hAnsi="Times New Roman" w:ascii="Times New Roman"/>
          <w:sz w:val="24"/>
          <w:szCs w:val="24"/>
        </w:rPr>
        <w:t>V</w:t>
      </w:r>
      <w:r w:rsidR="000D0465">
        <w:rPr>
          <w:rFonts w:cs="Times New Roman" w:hAnsi="Times New Roman" w:ascii="Times New Roman"/>
          <w:sz w:val="24"/>
          <w:szCs w:val="24"/>
        </w:rPr>
        <w:t>I</w:t>
      </w:r>
      <w:r>
        <w:rPr>
          <w:rFonts w:cs="Times New Roman" w:hAnsi="Times New Roman" w:ascii="Times New Roman"/>
          <w:sz w:val="24"/>
          <w:szCs w:val="24"/>
        </w:rPr>
        <w:t>.</w:t>
      </w:r>
      <w:r>
        <w:rPr>
          <w:rFonts w:cs="Times New Roman" w:hAnsi="Times New Roman" w:ascii="Times New Roman"/>
          <w:sz w:val="24"/>
          <w:szCs w:val="24"/>
        </w:rPr>
        <w:tab/>
        <w:t>Nalaže se vjerovniku KD ČISTOĆA d.o.o. Rijeka, Dolac 14, OIB 06531901714 platiti naknadu Financijskoj agenciji u iznosu 250,00 kn (slovima: dvjestopedesetkuna) na žiroračun broj IBAN HR42 2390 0011 1000 1704 2, model HR05, poziv na broj 7524005-06531901714 sve u roku osam dana od dana dostave ovoga rješenja sa zakonskom zateznom kamatom na navedeni iznos po stopi propisanoj odredbom čl.29. st.2. Zakona o obveznim odnosima,</w:t>
      </w:r>
      <w:r w:rsidRPr="00416A52">
        <w:rPr>
          <w:rFonts w:cs="Times New Roman" w:hAnsi="Times New Roman" w:ascii="Times New Roman"/>
          <w:sz w:val="24"/>
          <w:szCs w:val="24"/>
        </w:rPr>
        <w:t xml:space="preserve"> koja se određuje za svako polugodište uvećanjem prosječne kamatne stope na stanja kredita odobrenih na razdoblje dulje od godine dana nefinancijskim trgovačkim društvima izračunate za referentno razdoblje koje prethodi tekućem polugodištu za tri postotna poena, počevši od </w:t>
      </w:r>
      <w:r>
        <w:rPr>
          <w:rFonts w:cs="Times New Roman" w:hAnsi="Times New Roman" w:ascii="Times New Roman"/>
          <w:sz w:val="24"/>
          <w:szCs w:val="24"/>
        </w:rPr>
        <w:t xml:space="preserve">06. studenoga 2018. godine </w:t>
      </w:r>
      <w:r w:rsidRPr="00416A52">
        <w:rPr>
          <w:rFonts w:cs="Times New Roman" w:hAnsi="Times New Roman" w:ascii="Times New Roman"/>
          <w:sz w:val="24"/>
          <w:szCs w:val="24"/>
        </w:rPr>
        <w:t>pa do isplate</w:t>
      </w:r>
      <w:r>
        <w:rPr>
          <w:rFonts w:cs="Times New Roman" w:hAnsi="Times New Roman" w:ascii="Times New Roman"/>
          <w:sz w:val="24"/>
          <w:szCs w:val="24"/>
        </w:rPr>
        <w:t>.</w:t>
      </w:r>
    </w:p>
    <w:p w:rsidRDefault="000B5CB6" w:rsidP="00276FD8" w:rsidR="000B5CB6">
      <w:pPr>
        <w:pStyle w:val="Odlomakpopisa"/>
        <w:spacing w:lineRule="auto" w:line="240"/>
        <w:ind w:left="0"/>
        <w:jc w:val="both"/>
        <w:rPr>
          <w:rFonts w:cs="Times New Roman" w:hAnsi="Times New Roman" w:ascii="Times New Roman"/>
          <w:sz w:val="24"/>
          <w:szCs w:val="24"/>
        </w:rPr>
      </w:pPr>
    </w:p>
    <w:p w:rsidRDefault="000B5CB6" w:rsidP="00276FD8" w:rsidR="000B5CB6">
      <w:pPr>
        <w:pStyle w:val="Odlomakpopisa"/>
        <w:spacing w:lineRule="auto" w:line="240"/>
        <w:ind w:left="0"/>
        <w:jc w:val="both"/>
        <w:rPr>
          <w:rFonts w:cs="Times New Roman" w:hAnsi="Times New Roman" w:ascii="Times New Roman"/>
          <w:sz w:val="24"/>
          <w:szCs w:val="24"/>
        </w:rPr>
      </w:pPr>
      <w:r>
        <w:rPr>
          <w:rFonts w:cs="Times New Roman" w:hAnsi="Times New Roman" w:ascii="Times New Roman"/>
          <w:sz w:val="24"/>
          <w:szCs w:val="24"/>
        </w:rPr>
        <w:t>VI</w:t>
      </w:r>
      <w:r w:rsidR="000D0465">
        <w:rPr>
          <w:rFonts w:cs="Times New Roman" w:hAnsi="Times New Roman" w:ascii="Times New Roman"/>
          <w:sz w:val="24"/>
          <w:szCs w:val="24"/>
        </w:rPr>
        <w:t>I</w:t>
      </w:r>
      <w:r>
        <w:rPr>
          <w:rFonts w:cs="Times New Roman" w:hAnsi="Times New Roman" w:ascii="Times New Roman"/>
          <w:sz w:val="24"/>
          <w:szCs w:val="24"/>
        </w:rPr>
        <w:t>.</w:t>
      </w:r>
      <w:r>
        <w:rPr>
          <w:rFonts w:cs="Times New Roman" w:hAnsi="Times New Roman" w:ascii="Times New Roman"/>
          <w:sz w:val="24"/>
          <w:szCs w:val="24"/>
        </w:rPr>
        <w:tab/>
        <w:t xml:space="preserve">Nalaže se vjerovniku </w:t>
      </w:r>
      <w:r w:rsidR="000D0465">
        <w:rPr>
          <w:rFonts w:cs="Times New Roman" w:hAnsi="Times New Roman" w:ascii="Times New Roman"/>
          <w:sz w:val="24"/>
          <w:szCs w:val="24"/>
        </w:rPr>
        <w:t>METAL ONE</w:t>
      </w:r>
      <w:r>
        <w:rPr>
          <w:rFonts w:cs="Times New Roman" w:hAnsi="Times New Roman" w:ascii="Times New Roman"/>
          <w:sz w:val="24"/>
          <w:szCs w:val="24"/>
        </w:rPr>
        <w:t xml:space="preserve"> </w:t>
      </w:r>
      <w:r w:rsidR="000D0465">
        <w:rPr>
          <w:rFonts w:cs="Times New Roman" w:hAnsi="Times New Roman" w:ascii="Times New Roman"/>
          <w:sz w:val="24"/>
          <w:szCs w:val="24"/>
        </w:rPr>
        <w:t xml:space="preserve">UK LTD, </w:t>
      </w:r>
      <w:r w:rsidR="000D0465" w:rsidRPr="000D0465">
        <w:rPr>
          <w:rFonts w:cs="Times New Roman" w:hAnsi="Times New Roman" w:ascii="Times New Roman"/>
          <w:sz w:val="24"/>
          <w:szCs w:val="24"/>
        </w:rPr>
        <w:t>GB830427158, Engleska, High Holborn, London, Mid City Place 71</w:t>
      </w:r>
      <w:r w:rsidR="000D0465">
        <w:rPr>
          <w:rFonts w:cs="Times New Roman" w:hAnsi="Times New Roman" w:ascii="Times New Roman"/>
          <w:sz w:val="24"/>
          <w:szCs w:val="24"/>
        </w:rPr>
        <w:t xml:space="preserve"> </w:t>
      </w:r>
      <w:r>
        <w:rPr>
          <w:rFonts w:cs="Times New Roman" w:hAnsi="Times New Roman" w:ascii="Times New Roman"/>
          <w:sz w:val="24"/>
          <w:szCs w:val="24"/>
        </w:rPr>
        <w:t>platiti naknadu Financijskoj agenciji u iznosu 250,00 kn (slovima: dvjestopedesetkuna) na žiroračun broj IBAN HR42 2390 0011 1000 1704 2, model HR05, poziv na broj 7524005-</w:t>
      </w:r>
      <w:r w:rsidR="00E03E78">
        <w:rPr>
          <w:rFonts w:cs="Times New Roman" w:hAnsi="Times New Roman" w:ascii="Times New Roman"/>
          <w:sz w:val="24"/>
          <w:szCs w:val="24"/>
        </w:rPr>
        <w:t>5032017</w:t>
      </w:r>
      <w:r w:rsidR="000D0465">
        <w:rPr>
          <w:rFonts w:cs="Times New Roman" w:hAnsi="Times New Roman" w:ascii="Times New Roman"/>
          <w:sz w:val="24"/>
          <w:szCs w:val="24"/>
        </w:rPr>
        <w:t xml:space="preserve"> </w:t>
      </w:r>
      <w:r>
        <w:rPr>
          <w:rFonts w:cs="Times New Roman" w:hAnsi="Times New Roman" w:ascii="Times New Roman"/>
          <w:sz w:val="24"/>
          <w:szCs w:val="24"/>
        </w:rPr>
        <w:t>sve u roku osam dana od dana dostave ovoga rješenja sa zakonskom zateznom kamatom na navedeni iznos po stopi propisanoj odredbom čl.29. st.2. Zakona o obveznim odnosima,</w:t>
      </w:r>
      <w:r w:rsidRPr="00416A52">
        <w:rPr>
          <w:rFonts w:cs="Times New Roman" w:hAnsi="Times New Roman" w:ascii="Times New Roman"/>
          <w:sz w:val="24"/>
          <w:szCs w:val="24"/>
        </w:rPr>
        <w:t xml:space="preserve"> koja se određuje za svako polugodište uvećanjem prosječne kamatne stope na stanja kredita odobrenih na razdoblje dulje od godine dana nefinancijskim trgovačkim društvima izračunate za referentno razdoblje koje prethodi tekućem polugodištu za tri postotna poena, počevši od </w:t>
      </w:r>
      <w:r>
        <w:rPr>
          <w:rFonts w:cs="Times New Roman" w:hAnsi="Times New Roman" w:ascii="Times New Roman"/>
          <w:sz w:val="24"/>
          <w:szCs w:val="24"/>
        </w:rPr>
        <w:t xml:space="preserve">06. studenoga 2018. godine </w:t>
      </w:r>
      <w:r w:rsidRPr="00416A52">
        <w:rPr>
          <w:rFonts w:cs="Times New Roman" w:hAnsi="Times New Roman" w:ascii="Times New Roman"/>
          <w:sz w:val="24"/>
          <w:szCs w:val="24"/>
        </w:rPr>
        <w:t>pa do isplate</w:t>
      </w:r>
      <w:r>
        <w:rPr>
          <w:rFonts w:cs="Times New Roman" w:hAnsi="Times New Roman" w:ascii="Times New Roman"/>
          <w:sz w:val="24"/>
          <w:szCs w:val="24"/>
        </w:rPr>
        <w:t>.</w:t>
      </w:r>
    </w:p>
    <w:p w:rsidRDefault="000B5CB6" w:rsidP="00276FD8" w:rsidR="000B5CB6">
      <w:pPr>
        <w:pStyle w:val="Odlomakpopisa"/>
        <w:spacing w:lineRule="auto" w:line="240"/>
        <w:ind w:left="0"/>
        <w:jc w:val="both"/>
        <w:rPr>
          <w:rFonts w:cs="Times New Roman" w:hAnsi="Times New Roman" w:ascii="Times New Roman"/>
          <w:sz w:val="24"/>
          <w:szCs w:val="24"/>
        </w:rPr>
      </w:pPr>
    </w:p>
    <w:p w:rsidRDefault="000D0465" w:rsidP="00276FD8" w:rsidR="000D0465">
      <w:pPr>
        <w:pStyle w:val="Odlomakpopisa"/>
        <w:spacing w:lineRule="auto" w:line="240"/>
        <w:ind w:left="0"/>
        <w:jc w:val="both"/>
        <w:rPr>
          <w:rFonts w:cs="Times New Roman" w:hAnsi="Times New Roman" w:ascii="Times New Roman"/>
          <w:sz w:val="24"/>
          <w:szCs w:val="24"/>
        </w:rPr>
      </w:pPr>
      <w:r>
        <w:rPr>
          <w:rFonts w:cs="Times New Roman" w:hAnsi="Times New Roman" w:ascii="Times New Roman"/>
          <w:sz w:val="24"/>
          <w:szCs w:val="24"/>
        </w:rPr>
        <w:t>VIII.</w:t>
      </w:r>
      <w:r>
        <w:rPr>
          <w:rFonts w:cs="Times New Roman" w:hAnsi="Times New Roman" w:ascii="Times New Roman"/>
          <w:sz w:val="24"/>
          <w:szCs w:val="24"/>
        </w:rPr>
        <w:tab/>
        <w:t xml:space="preserve">Nalaže se vjerovniku </w:t>
      </w:r>
      <w:r w:rsidRPr="000D0465">
        <w:rPr>
          <w:rFonts w:cs="Times New Roman" w:hAnsi="Times New Roman" w:ascii="Times New Roman"/>
          <w:sz w:val="24"/>
          <w:szCs w:val="24"/>
        </w:rPr>
        <w:t>METLAC S.P.A. IT01264360064, Italija, Bosco Marengo, S.s.35, Bis Dei Giovi 53</w:t>
      </w:r>
      <w:r>
        <w:rPr>
          <w:rFonts w:cs="Times New Roman" w:hAnsi="Times New Roman" w:ascii="Times New Roman"/>
          <w:sz w:val="24"/>
          <w:szCs w:val="24"/>
        </w:rPr>
        <w:t xml:space="preserve"> platiti naknadu Financijskoj agenciji u iznosu 250,00 kn (slovima: dvjestopedesetkuna) na žiroračun broj IBAN HR42 2390 0011 1000 1704 2, model HR05, poziv na broj 7524005-</w:t>
      </w:r>
      <w:r w:rsidR="00E03E78">
        <w:rPr>
          <w:rFonts w:cs="Times New Roman" w:hAnsi="Times New Roman" w:ascii="Times New Roman"/>
          <w:sz w:val="24"/>
          <w:szCs w:val="24"/>
        </w:rPr>
        <w:t>5032017</w:t>
      </w:r>
      <w:r>
        <w:rPr>
          <w:rFonts w:cs="Times New Roman" w:hAnsi="Times New Roman" w:ascii="Times New Roman"/>
          <w:sz w:val="24"/>
          <w:szCs w:val="24"/>
        </w:rPr>
        <w:t xml:space="preserve">  sve u roku osam dana od dana dostave ovoga rješenja sa zakonskom zateznom kamatom na navedeni iznos po stopi propisanoj odredbom čl.29. st.2. Zakona o obveznim odnosima,</w:t>
      </w:r>
      <w:r w:rsidRPr="00416A52">
        <w:rPr>
          <w:rFonts w:cs="Times New Roman" w:hAnsi="Times New Roman" w:ascii="Times New Roman"/>
          <w:sz w:val="24"/>
          <w:szCs w:val="24"/>
        </w:rPr>
        <w:t xml:space="preserve"> koja se određuje za svako polugodište uvećanjem prosječne kamatne stope na stanja kredita odobrenih na razdoblje dulje od godine dana nefinancijskim trgovačkim društvima izračunate za referentno razdoblje koje prethodi tekućem polugodištu za tri postotna poena, počevši od </w:t>
      </w:r>
      <w:r>
        <w:rPr>
          <w:rFonts w:cs="Times New Roman" w:hAnsi="Times New Roman" w:ascii="Times New Roman"/>
          <w:sz w:val="24"/>
          <w:szCs w:val="24"/>
        </w:rPr>
        <w:t xml:space="preserve">06. studenoga 2018. godine </w:t>
      </w:r>
      <w:r w:rsidRPr="00416A52">
        <w:rPr>
          <w:rFonts w:cs="Times New Roman" w:hAnsi="Times New Roman" w:ascii="Times New Roman"/>
          <w:sz w:val="24"/>
          <w:szCs w:val="24"/>
        </w:rPr>
        <w:t>pa do isplate</w:t>
      </w:r>
      <w:r>
        <w:rPr>
          <w:rFonts w:cs="Times New Roman" w:hAnsi="Times New Roman" w:ascii="Times New Roman"/>
          <w:sz w:val="24"/>
          <w:szCs w:val="24"/>
        </w:rPr>
        <w:t>.</w:t>
      </w:r>
    </w:p>
    <w:p w:rsidRDefault="000D0465" w:rsidP="00276FD8" w:rsidR="000D0465">
      <w:pPr>
        <w:pStyle w:val="Odlomakpopisa"/>
        <w:spacing w:lineRule="auto" w:line="240"/>
        <w:ind w:left="0"/>
        <w:jc w:val="both"/>
        <w:rPr>
          <w:rFonts w:cs="Times New Roman" w:hAnsi="Times New Roman" w:ascii="Times New Roman"/>
          <w:sz w:val="24"/>
          <w:szCs w:val="24"/>
        </w:rPr>
      </w:pPr>
    </w:p>
    <w:p w:rsidRDefault="000D0465" w:rsidP="00276FD8" w:rsidR="000D0465">
      <w:pPr>
        <w:pStyle w:val="Odlomakpopisa"/>
        <w:spacing w:lineRule="auto" w:line="240"/>
        <w:ind w:left="0"/>
        <w:jc w:val="both"/>
        <w:rPr>
          <w:rFonts w:cs="Times New Roman" w:hAnsi="Times New Roman" w:ascii="Times New Roman"/>
          <w:sz w:val="24"/>
          <w:szCs w:val="24"/>
        </w:rPr>
      </w:pPr>
      <w:r>
        <w:rPr>
          <w:rFonts w:cs="Times New Roman" w:hAnsi="Times New Roman" w:ascii="Times New Roman"/>
          <w:sz w:val="24"/>
          <w:szCs w:val="24"/>
        </w:rPr>
        <w:t>IX.</w:t>
      </w:r>
      <w:r>
        <w:rPr>
          <w:rFonts w:cs="Times New Roman" w:hAnsi="Times New Roman" w:ascii="Times New Roman"/>
          <w:sz w:val="24"/>
          <w:szCs w:val="24"/>
        </w:rPr>
        <w:tab/>
        <w:t xml:space="preserve">Nalaže se vjerovniku </w:t>
      </w:r>
      <w:r w:rsidR="002662BE" w:rsidRPr="002662BE">
        <w:rPr>
          <w:rFonts w:cs="Times New Roman" w:hAnsi="Times New Roman" w:ascii="Times New Roman"/>
          <w:sz w:val="24"/>
          <w:szCs w:val="24"/>
        </w:rPr>
        <w:t>PILANA MRKOPALJ d.o.o. za proizvodnju, trgovinu i usluge, Mrkopalj</w:t>
      </w:r>
      <w:r w:rsidR="002662BE">
        <w:rPr>
          <w:rFonts w:cs="Times New Roman" w:hAnsi="Times New Roman" w:ascii="Times New Roman"/>
          <w:sz w:val="24"/>
          <w:szCs w:val="24"/>
        </w:rPr>
        <w:t>,</w:t>
      </w:r>
      <w:r w:rsidR="002662BE" w:rsidRPr="002662BE">
        <w:rPr>
          <w:rFonts w:cs="Times New Roman" w:hAnsi="Times New Roman" w:ascii="Times New Roman"/>
          <w:sz w:val="24"/>
          <w:szCs w:val="24"/>
        </w:rPr>
        <w:t xml:space="preserve"> Pilanska 6, OIB 22945189155</w:t>
      </w:r>
      <w:r w:rsidR="002662BE">
        <w:rPr>
          <w:rFonts w:cs="Times New Roman" w:hAnsi="Times New Roman" w:ascii="Times New Roman"/>
          <w:sz w:val="24"/>
          <w:szCs w:val="24"/>
        </w:rPr>
        <w:t xml:space="preserve"> </w:t>
      </w:r>
      <w:r>
        <w:rPr>
          <w:rFonts w:cs="Times New Roman" w:hAnsi="Times New Roman" w:ascii="Times New Roman"/>
          <w:sz w:val="24"/>
          <w:szCs w:val="24"/>
        </w:rPr>
        <w:t>platiti naknadu Financijskoj agenciji u iznosu 250,00 kn (slovima: dvjestopedesetkuna) na žiroračun broj IBAN HR42 2390 0011 1000 1704 2, model HR05, poziv na broj 7524005-</w:t>
      </w:r>
      <w:r w:rsidR="002662BE" w:rsidRPr="002662BE">
        <w:rPr>
          <w:rFonts w:cs="Times New Roman" w:hAnsi="Times New Roman" w:ascii="Times New Roman"/>
          <w:sz w:val="24"/>
          <w:szCs w:val="24"/>
        </w:rPr>
        <w:t>22945189155</w:t>
      </w:r>
      <w:r w:rsidR="002662BE">
        <w:rPr>
          <w:rFonts w:cs="Times New Roman" w:hAnsi="Times New Roman" w:ascii="Times New Roman"/>
          <w:sz w:val="24"/>
          <w:szCs w:val="24"/>
        </w:rPr>
        <w:t xml:space="preserve"> </w:t>
      </w:r>
      <w:r>
        <w:rPr>
          <w:rFonts w:cs="Times New Roman" w:hAnsi="Times New Roman" w:ascii="Times New Roman"/>
          <w:sz w:val="24"/>
          <w:szCs w:val="24"/>
        </w:rPr>
        <w:t xml:space="preserve">sve u roku osam dana od dana dostave </w:t>
      </w:r>
      <w:r>
        <w:rPr>
          <w:rFonts w:cs="Times New Roman" w:hAnsi="Times New Roman" w:ascii="Times New Roman"/>
          <w:sz w:val="24"/>
          <w:szCs w:val="24"/>
        </w:rPr>
        <w:lastRenderedPageBreak/>
        <w:t>ovoga rješenja sa zakonskom zateznom kamatom na navedeni iznos po stopi propisanoj odredbom čl.29. st.2. Zakona o obveznim odnosima,</w:t>
      </w:r>
      <w:r w:rsidRPr="00416A52">
        <w:rPr>
          <w:rFonts w:cs="Times New Roman" w:hAnsi="Times New Roman" w:ascii="Times New Roman"/>
          <w:sz w:val="24"/>
          <w:szCs w:val="24"/>
        </w:rPr>
        <w:t xml:space="preserve"> koja se određuje za svako polugodište uvećanjem prosječne kamatne stope na stanja kredita odobrenih na razdoblje dulje od godine dana nefinancijskim trgovačkim društvima izračunate za referentno razdoblje koje prethodi tekućem polugodištu za tri postotna poena, počevši od </w:t>
      </w:r>
      <w:r>
        <w:rPr>
          <w:rFonts w:cs="Times New Roman" w:hAnsi="Times New Roman" w:ascii="Times New Roman"/>
          <w:sz w:val="24"/>
          <w:szCs w:val="24"/>
        </w:rPr>
        <w:t xml:space="preserve">06. studenoga 2018. godine </w:t>
      </w:r>
      <w:r w:rsidRPr="00416A52">
        <w:rPr>
          <w:rFonts w:cs="Times New Roman" w:hAnsi="Times New Roman" w:ascii="Times New Roman"/>
          <w:sz w:val="24"/>
          <w:szCs w:val="24"/>
        </w:rPr>
        <w:t>pa do isplate</w:t>
      </w:r>
      <w:r>
        <w:rPr>
          <w:rFonts w:cs="Times New Roman" w:hAnsi="Times New Roman" w:ascii="Times New Roman"/>
          <w:sz w:val="24"/>
          <w:szCs w:val="24"/>
        </w:rPr>
        <w:t>.</w:t>
      </w:r>
    </w:p>
    <w:p w:rsidRDefault="002662BE" w:rsidP="00276FD8" w:rsidR="002662BE">
      <w:pPr>
        <w:pStyle w:val="Odlomakpopisa"/>
        <w:spacing w:lineRule="auto" w:line="240"/>
        <w:ind w:left="0"/>
        <w:jc w:val="both"/>
        <w:rPr>
          <w:rFonts w:cs="Times New Roman" w:hAnsi="Times New Roman" w:ascii="Times New Roman"/>
          <w:sz w:val="24"/>
          <w:szCs w:val="24"/>
        </w:rPr>
      </w:pPr>
    </w:p>
    <w:p w:rsidRDefault="002662BE" w:rsidP="00276FD8" w:rsidR="002662BE">
      <w:pPr>
        <w:pStyle w:val="Odlomakpopisa"/>
        <w:spacing w:lineRule="auto" w:line="240"/>
        <w:ind w:left="0"/>
        <w:jc w:val="both"/>
        <w:rPr>
          <w:rFonts w:cs="Times New Roman" w:hAnsi="Times New Roman" w:ascii="Times New Roman"/>
          <w:sz w:val="24"/>
          <w:szCs w:val="24"/>
        </w:rPr>
      </w:pPr>
      <w:r>
        <w:rPr>
          <w:rFonts w:cs="Times New Roman" w:hAnsi="Times New Roman" w:ascii="Times New Roman"/>
          <w:sz w:val="24"/>
          <w:szCs w:val="24"/>
        </w:rPr>
        <w:t>X.</w:t>
      </w:r>
      <w:r>
        <w:rPr>
          <w:rFonts w:cs="Times New Roman" w:hAnsi="Times New Roman" w:ascii="Times New Roman"/>
          <w:sz w:val="24"/>
          <w:szCs w:val="24"/>
        </w:rPr>
        <w:tab/>
        <w:t xml:space="preserve">Nalaže se vjerovniku </w:t>
      </w:r>
      <w:r w:rsidRPr="002662BE">
        <w:rPr>
          <w:rFonts w:cs="Times New Roman" w:hAnsi="Times New Roman" w:ascii="Times New Roman"/>
          <w:sz w:val="24"/>
          <w:szCs w:val="24"/>
        </w:rPr>
        <w:t>Rail Cargo Logistics - Croatia, međunarodno otpremništvo, d.o.o., Zagreb, Radnička cesta 39, OIB 25444851024</w:t>
      </w:r>
      <w:r>
        <w:rPr>
          <w:rFonts w:cs="Times New Roman" w:hAnsi="Times New Roman" w:ascii="Times New Roman"/>
          <w:sz w:val="24"/>
          <w:szCs w:val="24"/>
        </w:rPr>
        <w:t xml:space="preserve"> platiti naknadu Financijskoj agenciji u iznosu 250,00 kn (slovima: dvjestopedesetkuna) na žiroračun broj IBAN HR42 2390 0011 1000 1704 2, model HR05, poziv na broj 7524005-</w:t>
      </w:r>
      <w:r w:rsidRPr="002662BE">
        <w:rPr>
          <w:rFonts w:cs="Times New Roman" w:hAnsi="Times New Roman" w:ascii="Times New Roman"/>
          <w:sz w:val="24"/>
          <w:szCs w:val="24"/>
        </w:rPr>
        <w:t>25444851024</w:t>
      </w:r>
      <w:r>
        <w:rPr>
          <w:rFonts w:cs="Times New Roman" w:hAnsi="Times New Roman" w:ascii="Times New Roman"/>
          <w:sz w:val="24"/>
          <w:szCs w:val="24"/>
        </w:rPr>
        <w:t xml:space="preserve"> sve u roku osam dana od dana dostave ovoga rješenja sa zakonskom zateznom kamatom na navedeni iznos po stopi propisanoj odredbom čl.29. st.2. Zakona o obveznim odnosima,</w:t>
      </w:r>
      <w:r w:rsidRPr="00416A52">
        <w:rPr>
          <w:rFonts w:cs="Times New Roman" w:hAnsi="Times New Roman" w:ascii="Times New Roman"/>
          <w:sz w:val="24"/>
          <w:szCs w:val="24"/>
        </w:rPr>
        <w:t xml:space="preserve"> koja se određuje za svako polugodište uvećanjem prosječne kamatne stope na stanja kredita odobrenih na razdoblje dulje od godine dana nefinancijskim trgovačkim društvima izračunate za referentno razdoblje koje prethodi tekućem polugodištu za tri postotna poena, počevši od </w:t>
      </w:r>
      <w:r>
        <w:rPr>
          <w:rFonts w:cs="Times New Roman" w:hAnsi="Times New Roman" w:ascii="Times New Roman"/>
          <w:sz w:val="24"/>
          <w:szCs w:val="24"/>
        </w:rPr>
        <w:t xml:space="preserve">06. studenoga 2018. godine </w:t>
      </w:r>
      <w:r w:rsidRPr="00416A52">
        <w:rPr>
          <w:rFonts w:cs="Times New Roman" w:hAnsi="Times New Roman" w:ascii="Times New Roman"/>
          <w:sz w:val="24"/>
          <w:szCs w:val="24"/>
        </w:rPr>
        <w:t>pa do isplate</w:t>
      </w:r>
      <w:r>
        <w:rPr>
          <w:rFonts w:cs="Times New Roman" w:hAnsi="Times New Roman" w:ascii="Times New Roman"/>
          <w:sz w:val="24"/>
          <w:szCs w:val="24"/>
        </w:rPr>
        <w:t>.</w:t>
      </w:r>
    </w:p>
    <w:p w:rsidRDefault="000D0465" w:rsidP="00276FD8" w:rsidR="000D0465">
      <w:pPr>
        <w:pStyle w:val="Odlomakpopisa"/>
        <w:spacing w:lineRule="auto" w:line="240"/>
        <w:ind w:left="0"/>
        <w:jc w:val="both"/>
        <w:rPr>
          <w:rFonts w:cs="Times New Roman" w:hAnsi="Times New Roman" w:ascii="Times New Roman"/>
          <w:sz w:val="24"/>
          <w:szCs w:val="24"/>
        </w:rPr>
      </w:pPr>
    </w:p>
    <w:p w:rsidRDefault="002662BE" w:rsidP="00276FD8" w:rsidR="002662BE">
      <w:pPr>
        <w:pStyle w:val="Odlomakpopisa"/>
        <w:spacing w:lineRule="auto" w:line="240"/>
        <w:ind w:left="0"/>
        <w:jc w:val="both"/>
        <w:rPr>
          <w:rFonts w:cs="Times New Roman" w:hAnsi="Times New Roman" w:ascii="Times New Roman"/>
          <w:sz w:val="24"/>
          <w:szCs w:val="24"/>
        </w:rPr>
      </w:pPr>
      <w:r>
        <w:rPr>
          <w:rFonts w:cs="Times New Roman" w:hAnsi="Times New Roman" w:ascii="Times New Roman"/>
          <w:sz w:val="24"/>
          <w:szCs w:val="24"/>
        </w:rPr>
        <w:t>XI.</w:t>
      </w:r>
      <w:r>
        <w:rPr>
          <w:rFonts w:cs="Times New Roman" w:hAnsi="Times New Roman" w:ascii="Times New Roman"/>
          <w:sz w:val="24"/>
          <w:szCs w:val="24"/>
        </w:rPr>
        <w:tab/>
        <w:t xml:space="preserve">Nalaže se vjerovniku </w:t>
      </w:r>
      <w:r w:rsidRPr="002662BE">
        <w:rPr>
          <w:rFonts w:cs="Times New Roman" w:hAnsi="Times New Roman" w:ascii="Times New Roman"/>
          <w:sz w:val="24"/>
          <w:szCs w:val="24"/>
        </w:rPr>
        <w:t xml:space="preserve">THYSSENKRUPP RASSELSTEIN GMBH DE811726044, Andernach, Koblenzer, Str. 141., Njemačka </w:t>
      </w:r>
      <w:r>
        <w:rPr>
          <w:rFonts w:cs="Times New Roman" w:hAnsi="Times New Roman" w:ascii="Times New Roman"/>
          <w:sz w:val="24"/>
          <w:szCs w:val="24"/>
        </w:rPr>
        <w:t>platiti naknadu Financijskoj agenciji u iznosu 250,00 kn (slovima: dvjestopedesetkuna) na žiroračun broj IBAN HR42 2390 0011 1000 1704 2, model HR05, poziv na broj 7524005-</w:t>
      </w:r>
      <w:r w:rsidR="00E03E78">
        <w:rPr>
          <w:rFonts w:cs="Times New Roman" w:hAnsi="Times New Roman" w:ascii="Times New Roman"/>
          <w:sz w:val="24"/>
          <w:szCs w:val="24"/>
        </w:rPr>
        <w:t>5032017</w:t>
      </w:r>
      <w:r>
        <w:rPr>
          <w:rFonts w:cs="Times New Roman" w:hAnsi="Times New Roman" w:ascii="Times New Roman"/>
          <w:sz w:val="24"/>
          <w:szCs w:val="24"/>
        </w:rPr>
        <w:t xml:space="preserve"> sve u roku osam dana od dana dostave ovoga rješenja sa zakonskom zateznom kamatom na navedeni iznos po stopi propisanoj odredbom čl.29. st.2. Zakona o obveznim odnosima,</w:t>
      </w:r>
      <w:r w:rsidRPr="00416A52">
        <w:rPr>
          <w:rFonts w:cs="Times New Roman" w:hAnsi="Times New Roman" w:ascii="Times New Roman"/>
          <w:sz w:val="24"/>
          <w:szCs w:val="24"/>
        </w:rPr>
        <w:t xml:space="preserve"> koja se određuje za svako polugodište uvećanjem prosječne kamatne stope na stanja kredita odobrenih na razdoblje dulje od godine dana nefinancijskim trgovačkim društvima izračunate za referentno razdoblje koje prethodi tekućem polugodištu za tri postotna poena, počevši od </w:t>
      </w:r>
      <w:r>
        <w:rPr>
          <w:rFonts w:cs="Times New Roman" w:hAnsi="Times New Roman" w:ascii="Times New Roman"/>
          <w:sz w:val="24"/>
          <w:szCs w:val="24"/>
        </w:rPr>
        <w:t xml:space="preserve">06. studenoga 2018. godine </w:t>
      </w:r>
      <w:r w:rsidRPr="00416A52">
        <w:rPr>
          <w:rFonts w:cs="Times New Roman" w:hAnsi="Times New Roman" w:ascii="Times New Roman"/>
          <w:sz w:val="24"/>
          <w:szCs w:val="24"/>
        </w:rPr>
        <w:t>pa do isplate</w:t>
      </w:r>
      <w:r>
        <w:rPr>
          <w:rFonts w:cs="Times New Roman" w:hAnsi="Times New Roman" w:ascii="Times New Roman"/>
          <w:sz w:val="24"/>
          <w:szCs w:val="24"/>
        </w:rPr>
        <w:t>.</w:t>
      </w:r>
    </w:p>
    <w:p w:rsidRDefault="002662BE" w:rsidP="00276FD8" w:rsidR="002662BE">
      <w:pPr>
        <w:pStyle w:val="Odlomakpopisa"/>
        <w:spacing w:lineRule="auto" w:line="240"/>
        <w:ind w:left="0"/>
        <w:jc w:val="both"/>
        <w:rPr>
          <w:rFonts w:cs="Times New Roman" w:hAnsi="Times New Roman" w:ascii="Times New Roman"/>
          <w:sz w:val="24"/>
          <w:szCs w:val="24"/>
        </w:rPr>
      </w:pPr>
    </w:p>
    <w:p w:rsidRDefault="002662BE" w:rsidP="00276FD8" w:rsidR="002662BE">
      <w:pPr>
        <w:pStyle w:val="Odlomakpopisa"/>
        <w:spacing w:lineRule="auto" w:line="240"/>
        <w:ind w:left="0"/>
        <w:jc w:val="both"/>
        <w:rPr>
          <w:rFonts w:cs="Times New Roman" w:hAnsi="Times New Roman" w:ascii="Times New Roman"/>
          <w:sz w:val="24"/>
          <w:szCs w:val="24"/>
        </w:rPr>
      </w:pPr>
      <w:r>
        <w:rPr>
          <w:rFonts w:cs="Times New Roman" w:hAnsi="Times New Roman" w:ascii="Times New Roman"/>
          <w:sz w:val="24"/>
          <w:szCs w:val="24"/>
        </w:rPr>
        <w:t>XII.</w:t>
      </w:r>
      <w:r>
        <w:rPr>
          <w:rFonts w:cs="Times New Roman" w:hAnsi="Times New Roman" w:ascii="Times New Roman"/>
          <w:sz w:val="24"/>
          <w:szCs w:val="24"/>
        </w:rPr>
        <w:tab/>
        <w:t xml:space="preserve">Nalaže se vjerovniku </w:t>
      </w:r>
      <w:r w:rsidRPr="002662BE">
        <w:rPr>
          <w:rFonts w:cs="Times New Roman" w:hAnsi="Times New Roman" w:ascii="Times New Roman"/>
          <w:sz w:val="24"/>
          <w:szCs w:val="24"/>
        </w:rPr>
        <w:t>VEMAR d. o. o. trgovina i usluge, Rijeka, Mirka Jengića 19, OIB 16952196692</w:t>
      </w:r>
      <w:r>
        <w:rPr>
          <w:rFonts w:cs="Times New Roman" w:hAnsi="Times New Roman" w:ascii="Times New Roman"/>
          <w:sz w:val="24"/>
          <w:szCs w:val="24"/>
        </w:rPr>
        <w:t xml:space="preserve"> platiti naknadu Financijskoj agenciji u iznosu 250,00 kn (slovima: dvjestopedesetkuna) na žiroračun broj IBAN HR42 2390 0011 1000 1704 2, model HR05, poziv na broj 7524005-</w:t>
      </w:r>
      <w:r w:rsidRPr="002662BE">
        <w:rPr>
          <w:rFonts w:cs="Times New Roman" w:hAnsi="Times New Roman" w:ascii="Times New Roman"/>
          <w:sz w:val="24"/>
          <w:szCs w:val="24"/>
        </w:rPr>
        <w:t>16952196692</w:t>
      </w:r>
      <w:r>
        <w:rPr>
          <w:rFonts w:cs="Times New Roman" w:hAnsi="Times New Roman" w:ascii="Times New Roman"/>
          <w:sz w:val="24"/>
          <w:szCs w:val="24"/>
        </w:rPr>
        <w:t xml:space="preserve"> sve u roku osam dana od dana dostave ovoga rješenja sa zakonskom zateznom kamatom na navedeni iznos po stopi propisanoj odredbom čl.29. st.2. Zakona o obveznim odnosima,</w:t>
      </w:r>
      <w:r w:rsidRPr="00416A52">
        <w:rPr>
          <w:rFonts w:cs="Times New Roman" w:hAnsi="Times New Roman" w:ascii="Times New Roman"/>
          <w:sz w:val="24"/>
          <w:szCs w:val="24"/>
        </w:rPr>
        <w:t xml:space="preserve"> koja se određuje za svako polugodište uvećanjem prosječne kamatne stope na stanja kredita odobrenih na razdoblje dulje od godine dana nefinancijskim trgovačkim društvima izračunate za referentno razdoblje koje prethodi tekućem polugodištu za tri postotna poena, počevši od </w:t>
      </w:r>
      <w:r>
        <w:rPr>
          <w:rFonts w:cs="Times New Roman" w:hAnsi="Times New Roman" w:ascii="Times New Roman"/>
          <w:sz w:val="24"/>
          <w:szCs w:val="24"/>
        </w:rPr>
        <w:t xml:space="preserve">06. studenoga 2018. godine </w:t>
      </w:r>
      <w:r w:rsidRPr="00416A52">
        <w:rPr>
          <w:rFonts w:cs="Times New Roman" w:hAnsi="Times New Roman" w:ascii="Times New Roman"/>
          <w:sz w:val="24"/>
          <w:szCs w:val="24"/>
        </w:rPr>
        <w:t>pa do isplate</w:t>
      </w:r>
      <w:r>
        <w:rPr>
          <w:rFonts w:cs="Times New Roman" w:hAnsi="Times New Roman" w:ascii="Times New Roman"/>
          <w:sz w:val="24"/>
          <w:szCs w:val="24"/>
        </w:rPr>
        <w:t>.</w:t>
      </w:r>
    </w:p>
    <w:p w:rsidRDefault="002662BE" w:rsidP="00276FD8" w:rsidR="002662BE">
      <w:pPr>
        <w:pStyle w:val="Odlomakpopisa"/>
        <w:spacing w:lineRule="auto" w:line="240"/>
        <w:ind w:left="0"/>
        <w:jc w:val="both"/>
        <w:rPr>
          <w:rFonts w:cs="Times New Roman" w:hAnsi="Times New Roman" w:ascii="Times New Roman"/>
          <w:sz w:val="24"/>
          <w:szCs w:val="24"/>
        </w:rPr>
      </w:pPr>
    </w:p>
    <w:p w:rsidRDefault="002662BE" w:rsidP="00276FD8" w:rsidR="00416A52">
      <w:pPr>
        <w:pStyle w:val="Odlomakpopisa"/>
        <w:spacing w:lineRule="auto" w:line="240"/>
        <w:ind w:left="0"/>
        <w:jc w:val="both"/>
        <w:rPr>
          <w:rFonts w:cs="Times New Roman" w:hAnsi="Times New Roman" w:ascii="Times New Roman"/>
          <w:sz w:val="24"/>
          <w:szCs w:val="24"/>
        </w:rPr>
      </w:pPr>
      <w:r>
        <w:rPr>
          <w:rFonts w:cs="Times New Roman" w:hAnsi="Times New Roman" w:ascii="Times New Roman"/>
          <w:sz w:val="24"/>
          <w:szCs w:val="24"/>
        </w:rPr>
        <w:t>XIII</w:t>
      </w:r>
      <w:r w:rsidR="00C74E22">
        <w:rPr>
          <w:rFonts w:cs="Times New Roman" w:hAnsi="Times New Roman" w:ascii="Times New Roman"/>
          <w:sz w:val="24"/>
          <w:szCs w:val="24"/>
        </w:rPr>
        <w:t>.</w:t>
      </w:r>
      <w:r w:rsidR="00416A52">
        <w:rPr>
          <w:rFonts w:cs="Times New Roman" w:hAnsi="Times New Roman" w:ascii="Times New Roman"/>
          <w:sz w:val="24"/>
          <w:szCs w:val="24"/>
        </w:rPr>
        <w:tab/>
        <w:t xml:space="preserve">Nalaže se dužniku </w:t>
      </w:r>
      <w:r w:rsidRPr="002662BE">
        <w:rPr>
          <w:rFonts w:cs="Times New Roman" w:hAnsi="Times New Roman" w:ascii="Times New Roman"/>
          <w:sz w:val="24"/>
          <w:szCs w:val="24"/>
        </w:rPr>
        <w:t>MGK – pack d.d. Kukuljanovo, Kukuljanovo 349, OIB 09381762740</w:t>
      </w:r>
      <w:r>
        <w:rPr>
          <w:rFonts w:cs="Times New Roman" w:hAnsi="Times New Roman" w:ascii="Times New Roman"/>
          <w:sz w:val="24"/>
          <w:szCs w:val="24"/>
        </w:rPr>
        <w:t xml:space="preserve"> </w:t>
      </w:r>
      <w:r w:rsidR="00416A52">
        <w:rPr>
          <w:rFonts w:cs="Times New Roman" w:hAnsi="Times New Roman" w:ascii="Times New Roman"/>
          <w:sz w:val="24"/>
          <w:szCs w:val="24"/>
        </w:rPr>
        <w:t xml:space="preserve">platiti Financijskoj agenciji iznos od </w:t>
      </w:r>
      <w:r>
        <w:rPr>
          <w:rFonts w:cs="Times New Roman" w:hAnsi="Times New Roman" w:ascii="Times New Roman"/>
          <w:sz w:val="24"/>
          <w:szCs w:val="24"/>
        </w:rPr>
        <w:t>808,25</w:t>
      </w:r>
      <w:r w:rsidR="00416A52">
        <w:rPr>
          <w:rFonts w:cs="Times New Roman" w:hAnsi="Times New Roman" w:ascii="Times New Roman"/>
          <w:sz w:val="24"/>
          <w:szCs w:val="24"/>
        </w:rPr>
        <w:t xml:space="preserve"> kn (sl</w:t>
      </w:r>
      <w:r w:rsidR="002661DF">
        <w:rPr>
          <w:rFonts w:cs="Times New Roman" w:hAnsi="Times New Roman" w:ascii="Times New Roman"/>
          <w:sz w:val="24"/>
          <w:szCs w:val="24"/>
        </w:rPr>
        <w:t xml:space="preserve">ovima: </w:t>
      </w:r>
      <w:r>
        <w:rPr>
          <w:rFonts w:cs="Times New Roman" w:hAnsi="Times New Roman" w:ascii="Times New Roman"/>
          <w:sz w:val="24"/>
          <w:szCs w:val="24"/>
        </w:rPr>
        <w:t xml:space="preserve">osamstotinaosamkuna idvadesetpetlipa) </w:t>
      </w:r>
      <w:r w:rsidR="00416A52">
        <w:rPr>
          <w:rFonts w:cs="Times New Roman" w:hAnsi="Times New Roman" w:ascii="Times New Roman"/>
          <w:sz w:val="24"/>
          <w:szCs w:val="24"/>
        </w:rPr>
        <w:t>na žiroračun broj IBAN HR42 2390 0011 1000 1704 2, model HR05, poziv na broj 7524005-</w:t>
      </w:r>
      <w:r w:rsidRPr="002662BE">
        <w:rPr>
          <w:rFonts w:cs="Times New Roman" w:hAnsi="Times New Roman" w:ascii="Times New Roman"/>
          <w:sz w:val="24"/>
          <w:szCs w:val="24"/>
        </w:rPr>
        <w:t>09381762740</w:t>
      </w:r>
      <w:r>
        <w:rPr>
          <w:rFonts w:cs="Times New Roman" w:hAnsi="Times New Roman" w:ascii="Times New Roman"/>
          <w:sz w:val="24"/>
          <w:szCs w:val="24"/>
        </w:rPr>
        <w:t xml:space="preserve"> </w:t>
      </w:r>
      <w:r w:rsidR="00416A52">
        <w:rPr>
          <w:rFonts w:cs="Times New Roman" w:hAnsi="Times New Roman" w:ascii="Times New Roman"/>
          <w:sz w:val="24"/>
          <w:szCs w:val="24"/>
        </w:rPr>
        <w:t>sve u roku osam dana od dana dostave ovoga rješenja sa zakonskom zateznom kamatom na navedeni iznos po stopi propisanoj odredbom čl.29. st.2. Zakona o obveznim odnosima,</w:t>
      </w:r>
      <w:r w:rsidR="00416A52" w:rsidRPr="00416A52">
        <w:rPr>
          <w:rFonts w:cs="Times New Roman" w:hAnsi="Times New Roman" w:ascii="Times New Roman"/>
          <w:sz w:val="24"/>
          <w:szCs w:val="24"/>
        </w:rPr>
        <w:t xml:space="preserve"> koja se određuje za svako polugodište uvećanjem prosječne kamatne stope na stanja kredita odobrenih na razdoblje dulje od godine dana nefinancijskim trgovačkim društvima izračunate za referentno razdoblje koje prethodi tekućem polugodištu za tri postotna poena, počevši od </w:t>
      </w:r>
      <w:r w:rsidR="00416A52">
        <w:rPr>
          <w:rFonts w:cs="Times New Roman" w:hAnsi="Times New Roman" w:ascii="Times New Roman"/>
          <w:sz w:val="24"/>
          <w:szCs w:val="24"/>
        </w:rPr>
        <w:t>0</w:t>
      </w:r>
      <w:r w:rsidR="00372053">
        <w:rPr>
          <w:rFonts w:cs="Times New Roman" w:hAnsi="Times New Roman" w:ascii="Times New Roman"/>
          <w:sz w:val="24"/>
          <w:szCs w:val="24"/>
        </w:rPr>
        <w:t>6</w:t>
      </w:r>
      <w:r w:rsidR="00416A52">
        <w:rPr>
          <w:rFonts w:cs="Times New Roman" w:hAnsi="Times New Roman" w:ascii="Times New Roman"/>
          <w:sz w:val="24"/>
          <w:szCs w:val="24"/>
        </w:rPr>
        <w:t xml:space="preserve">. studenoga 2018. godine </w:t>
      </w:r>
      <w:r w:rsidR="00416A52" w:rsidRPr="00416A52">
        <w:rPr>
          <w:rFonts w:cs="Times New Roman" w:hAnsi="Times New Roman" w:ascii="Times New Roman"/>
          <w:sz w:val="24"/>
          <w:szCs w:val="24"/>
        </w:rPr>
        <w:t>pa do isplate</w:t>
      </w:r>
      <w:r w:rsidR="00416A52">
        <w:rPr>
          <w:rFonts w:cs="Times New Roman" w:hAnsi="Times New Roman" w:ascii="Times New Roman"/>
          <w:sz w:val="24"/>
          <w:szCs w:val="24"/>
        </w:rPr>
        <w:t>.</w:t>
      </w:r>
    </w:p>
    <w:p w:rsidRDefault="00E03E78" w:rsidP="00276FD8" w:rsidR="00E03E78">
      <w:pPr>
        <w:pStyle w:val="Odlomakpopisa"/>
        <w:spacing w:lineRule="auto" w:line="240"/>
        <w:ind w:left="0"/>
        <w:jc w:val="both"/>
        <w:rPr>
          <w:rFonts w:cs="Times New Roman" w:hAnsi="Times New Roman" w:ascii="Times New Roman"/>
          <w:sz w:val="24"/>
          <w:szCs w:val="24"/>
        </w:rPr>
      </w:pPr>
    </w:p>
    <w:p w:rsidRDefault="00E03E78" w:rsidP="00276FD8" w:rsidR="00E03E78">
      <w:pPr>
        <w:pStyle w:val="Odlomakpopisa"/>
        <w:spacing w:lineRule="auto" w:line="240"/>
        <w:ind w:left="0"/>
        <w:jc w:val="both"/>
        <w:rPr>
          <w:rFonts w:cs="Times New Roman" w:hAnsi="Times New Roman" w:ascii="Times New Roman"/>
          <w:sz w:val="24"/>
          <w:szCs w:val="24"/>
        </w:rPr>
      </w:pPr>
      <w:r>
        <w:rPr>
          <w:rFonts w:cs="Times New Roman" w:hAnsi="Times New Roman" w:ascii="Times New Roman"/>
          <w:sz w:val="24"/>
          <w:szCs w:val="24"/>
        </w:rPr>
        <w:lastRenderedPageBreak/>
        <w:t>XIV.</w:t>
      </w:r>
      <w:r>
        <w:rPr>
          <w:rFonts w:cs="Times New Roman" w:hAnsi="Times New Roman" w:ascii="Times New Roman"/>
          <w:sz w:val="24"/>
          <w:szCs w:val="24"/>
        </w:rPr>
        <w:tab/>
        <w:t xml:space="preserve">Odbija se zahtjev Financijske agencije da sud naloži dužniku plaćanje naknade za prijavljenu tražbinu vjerovnika </w:t>
      </w:r>
      <w:r w:rsidRPr="00E03E78">
        <w:rPr>
          <w:rFonts w:cs="Times New Roman" w:hAnsi="Times New Roman" w:ascii="Times New Roman"/>
          <w:sz w:val="24"/>
          <w:szCs w:val="24"/>
        </w:rPr>
        <w:t>CROWN IMBALLAGGI S.r.l. Italija, Parma</w:t>
      </w:r>
      <w:r w:rsidR="00927F8E">
        <w:rPr>
          <w:rFonts w:cs="Times New Roman" w:hAnsi="Times New Roman" w:ascii="Times New Roman"/>
          <w:sz w:val="24"/>
          <w:szCs w:val="24"/>
        </w:rPr>
        <w:t xml:space="preserve"> kao neosnovan.</w:t>
      </w:r>
      <w:r>
        <w:rPr>
          <w:rFonts w:cs="Times New Roman" w:hAnsi="Times New Roman" w:ascii="Times New Roman"/>
          <w:sz w:val="24"/>
          <w:szCs w:val="24"/>
        </w:rPr>
        <w:t xml:space="preserve"> </w:t>
      </w:r>
    </w:p>
    <w:p w:rsidRDefault="00416A52" w:rsidP="00276FD8" w:rsidR="00416A52">
      <w:pPr>
        <w:pStyle w:val="Odlomakpopisa"/>
        <w:spacing w:lineRule="auto" w:line="240"/>
        <w:ind w:left="0"/>
        <w:jc w:val="both"/>
        <w:rPr>
          <w:rFonts w:cs="Times New Roman" w:hAnsi="Times New Roman" w:ascii="Times New Roman"/>
          <w:sz w:val="24"/>
          <w:szCs w:val="24"/>
        </w:rPr>
      </w:pPr>
    </w:p>
    <w:p w:rsidRDefault="0076524D" w:rsidP="00343152" w:rsidR="0076524D" w:rsidRPr="00276FD8">
      <w:pPr>
        <w:pStyle w:val="Odlomakpopisa"/>
        <w:spacing w:lineRule="auto" w:line="240"/>
        <w:ind w:left="0"/>
        <w:jc w:val="center"/>
        <w:rPr>
          <w:rFonts w:cs="Times New Roman" w:hAnsi="Times New Roman" w:ascii="Times New Roman"/>
          <w:sz w:val="24"/>
          <w:szCs w:val="24"/>
        </w:rPr>
      </w:pPr>
      <w:r w:rsidRPr="00276FD8">
        <w:rPr>
          <w:rFonts w:cs="Times New Roman" w:hAnsi="Times New Roman" w:ascii="Times New Roman"/>
          <w:sz w:val="24"/>
          <w:szCs w:val="24"/>
        </w:rPr>
        <w:t>Obrazloženje</w:t>
      </w:r>
    </w:p>
    <w:p w:rsidRDefault="00343152" w:rsidP="00343152" w:rsidR="00343152" w:rsidRPr="00276FD8">
      <w:pPr>
        <w:pStyle w:val="Odlomakpopisa"/>
        <w:spacing w:lineRule="auto" w:line="240"/>
        <w:ind w:left="0"/>
        <w:jc w:val="center"/>
        <w:rPr>
          <w:rFonts w:cs="Times New Roman" w:hAnsi="Times New Roman" w:ascii="Times New Roman"/>
          <w:sz w:val="24"/>
          <w:szCs w:val="24"/>
        </w:rPr>
      </w:pPr>
    </w:p>
    <w:p w:rsidRDefault="00276FD8" w:rsidP="000E0FDA" w:rsidR="00416A52">
      <w:pPr>
        <w:spacing w:lineRule="auto" w:line="240"/>
        <w:jc w:val="both"/>
        <w:rPr>
          <w:rFonts w:cs="Times New Roman" w:hAnsi="Times New Roman" w:ascii="Times New Roman"/>
          <w:bCs/>
          <w:sz w:val="24"/>
          <w:szCs w:val="24"/>
        </w:rPr>
      </w:pPr>
      <w:r>
        <w:rPr>
          <w:rFonts w:cs="Times New Roman" w:hAnsi="Times New Roman" w:ascii="Times New Roman"/>
          <w:sz w:val="24"/>
          <w:szCs w:val="24"/>
        </w:rPr>
        <w:t xml:space="preserve"> </w:t>
      </w:r>
      <w:r w:rsidR="00416A52">
        <w:rPr>
          <w:rFonts w:cs="Times New Roman" w:hAnsi="Times New Roman" w:ascii="Times New Roman"/>
          <w:sz w:val="24"/>
          <w:szCs w:val="24"/>
        </w:rPr>
        <w:tab/>
        <w:t xml:space="preserve">Financijska agencija dostavila je sudu zahtjev za naknadom troškova temeljem čl.40. </w:t>
      </w:r>
      <w:r w:rsidR="00416A52" w:rsidRPr="00416A52">
        <w:rPr>
          <w:rFonts w:cs="Times New Roman" w:hAnsi="Times New Roman" w:ascii="Times New Roman"/>
          <w:bCs/>
          <w:sz w:val="24"/>
          <w:szCs w:val="24"/>
        </w:rPr>
        <w:t xml:space="preserve">Stečajnog zakona (Narodne novine broj </w:t>
      </w:r>
      <w:r w:rsidR="00416A52">
        <w:rPr>
          <w:rFonts w:cs="Times New Roman" w:hAnsi="Times New Roman" w:ascii="Times New Roman"/>
          <w:bCs/>
          <w:sz w:val="24"/>
          <w:szCs w:val="24"/>
        </w:rPr>
        <w:t>104/17</w:t>
      </w:r>
      <w:r w:rsidR="00416A52" w:rsidRPr="00416A52">
        <w:rPr>
          <w:rFonts w:cs="Times New Roman" w:hAnsi="Times New Roman" w:ascii="Times New Roman"/>
          <w:bCs/>
          <w:sz w:val="24"/>
          <w:szCs w:val="24"/>
        </w:rPr>
        <w:t>, dalje: SZ-a)</w:t>
      </w:r>
      <w:r w:rsidR="00416A52">
        <w:rPr>
          <w:rFonts w:cs="Times New Roman" w:hAnsi="Times New Roman" w:ascii="Times New Roman"/>
          <w:bCs/>
          <w:sz w:val="24"/>
          <w:szCs w:val="24"/>
        </w:rPr>
        <w:t xml:space="preserve">. </w:t>
      </w:r>
    </w:p>
    <w:p w:rsidRDefault="00416A52" w:rsidP="000E0FDA" w:rsidR="00C74E22">
      <w:pPr>
        <w:spacing w:lineRule="auto" w:line="240"/>
        <w:jc w:val="both"/>
        <w:rPr>
          <w:rFonts w:cs="Times New Roman" w:hAnsi="Times New Roman" w:ascii="Times New Roman"/>
          <w:bCs/>
          <w:sz w:val="24"/>
          <w:szCs w:val="24"/>
        </w:rPr>
      </w:pPr>
      <w:r>
        <w:rPr>
          <w:rFonts w:cs="Times New Roman" w:hAnsi="Times New Roman" w:ascii="Times New Roman"/>
          <w:bCs/>
          <w:sz w:val="24"/>
          <w:szCs w:val="24"/>
        </w:rPr>
        <w:tab/>
        <w:t xml:space="preserve">Prema odredbi čl.40. st.1. SZ-a, ako je pojedina prijavljena tražbina navedena u prijedlogu za otvaranje predstečajnog postupka i bude osporena, podnositelj prijave dužan je za prijavu svake pojedine tražbine platiti naknadu Financijskoj agenciji u iznosu 2% od iznosa tražbine, ali ne više od 200,00 kn. </w:t>
      </w:r>
    </w:p>
    <w:p w:rsidRDefault="00C74E22" w:rsidP="000E0FDA" w:rsidR="000510C9">
      <w:pPr>
        <w:spacing w:lineRule="auto" w:line="240"/>
        <w:jc w:val="both"/>
        <w:rPr>
          <w:rFonts w:cs="Times New Roman" w:hAnsi="Times New Roman" w:ascii="Times New Roman"/>
          <w:bCs/>
          <w:sz w:val="24"/>
          <w:szCs w:val="24"/>
        </w:rPr>
      </w:pPr>
      <w:r>
        <w:rPr>
          <w:rFonts w:cs="Times New Roman" w:hAnsi="Times New Roman" w:ascii="Times New Roman"/>
          <w:bCs/>
          <w:sz w:val="24"/>
          <w:szCs w:val="24"/>
        </w:rPr>
        <w:tab/>
        <w:t>Uvidom u spis posl. broj St-</w:t>
      </w:r>
      <w:r w:rsidR="002662BE">
        <w:rPr>
          <w:rFonts w:cs="Times New Roman" w:hAnsi="Times New Roman" w:ascii="Times New Roman"/>
          <w:bCs/>
          <w:sz w:val="24"/>
          <w:szCs w:val="24"/>
        </w:rPr>
        <w:t>503/</w:t>
      </w:r>
      <w:r>
        <w:rPr>
          <w:rFonts w:cs="Times New Roman" w:hAnsi="Times New Roman" w:ascii="Times New Roman"/>
          <w:bCs/>
          <w:sz w:val="24"/>
          <w:szCs w:val="24"/>
        </w:rPr>
        <w:t xml:space="preserve">17 proizlazi da je u prijedlogu za otvaranje predstečajnog postupka nad dužnikom navedena tražbina </w:t>
      </w:r>
      <w:r w:rsidR="002662BE">
        <w:rPr>
          <w:rFonts w:cs="Times New Roman" w:hAnsi="Times New Roman" w:ascii="Times New Roman"/>
          <w:bCs/>
          <w:sz w:val="24"/>
          <w:szCs w:val="24"/>
        </w:rPr>
        <w:t>AD GRAFIKA d.o.o. Rijeka</w:t>
      </w:r>
      <w:r>
        <w:rPr>
          <w:rFonts w:cs="Times New Roman" w:hAnsi="Times New Roman" w:ascii="Times New Roman"/>
          <w:bCs/>
          <w:sz w:val="24"/>
          <w:szCs w:val="24"/>
        </w:rPr>
        <w:t xml:space="preserve"> u iznosu</w:t>
      </w:r>
      <w:r w:rsidR="002662BE">
        <w:rPr>
          <w:rFonts w:cs="Times New Roman" w:hAnsi="Times New Roman" w:ascii="Times New Roman"/>
          <w:bCs/>
          <w:sz w:val="24"/>
          <w:szCs w:val="24"/>
        </w:rPr>
        <w:t xml:space="preserve"> 118.458,75</w:t>
      </w:r>
      <w:r>
        <w:rPr>
          <w:rFonts w:cs="Times New Roman" w:hAnsi="Times New Roman" w:ascii="Times New Roman"/>
          <w:bCs/>
          <w:sz w:val="24"/>
          <w:szCs w:val="24"/>
        </w:rPr>
        <w:t xml:space="preserve"> kn</w:t>
      </w:r>
      <w:r w:rsidR="000510C9">
        <w:rPr>
          <w:rFonts w:cs="Times New Roman" w:hAnsi="Times New Roman" w:ascii="Times New Roman"/>
          <w:bCs/>
          <w:sz w:val="24"/>
          <w:szCs w:val="24"/>
        </w:rPr>
        <w:t xml:space="preserve"> (premda ne u iznosu </w:t>
      </w:r>
      <w:r w:rsidR="002662BE">
        <w:rPr>
          <w:rFonts w:cs="Times New Roman" w:hAnsi="Times New Roman" w:ascii="Times New Roman"/>
          <w:bCs/>
          <w:sz w:val="24"/>
          <w:szCs w:val="24"/>
        </w:rPr>
        <w:t>266.916,10</w:t>
      </w:r>
      <w:r w:rsidR="000510C9">
        <w:rPr>
          <w:rFonts w:cs="Times New Roman" w:hAnsi="Times New Roman" w:ascii="Times New Roman"/>
          <w:bCs/>
          <w:sz w:val="24"/>
          <w:szCs w:val="24"/>
        </w:rPr>
        <w:t xml:space="preserve"> kn) i da je djelomično osporena, primjenom citiranog zakonskog propisa nastala je obveza podnositelja prijave na plaćanje naknade Financijskoj agenciji</w:t>
      </w:r>
      <w:r w:rsidR="002661DF">
        <w:rPr>
          <w:rFonts w:cs="Times New Roman" w:hAnsi="Times New Roman" w:ascii="Times New Roman"/>
          <w:bCs/>
          <w:sz w:val="24"/>
          <w:szCs w:val="24"/>
        </w:rPr>
        <w:t xml:space="preserve"> na iznos naknade za prijavljenu tražbinu obračunava se PDV temeljem čl.4. Zakona o porezu na dodanu vrijednost </w:t>
      </w:r>
      <w:r w:rsidR="002661DF">
        <w:rPr>
          <w:rFonts w:cs="Times New Roman" w:hAnsi="Times New Roman" w:ascii="Times New Roman"/>
          <w:sz w:val="24"/>
          <w:szCs w:val="24"/>
        </w:rPr>
        <w:t xml:space="preserve">(Narodne novine broj 73/13, 148/13, 143/14 i 115/16, dalje ZPDV). Iznos PDV-a na iznos naknade za prijavljenu tražbinu vjerovnika iznosi 50,00 kn. </w:t>
      </w:r>
      <w:r w:rsidR="000510C9">
        <w:rPr>
          <w:rFonts w:cs="Times New Roman" w:hAnsi="Times New Roman" w:ascii="Times New Roman"/>
          <w:bCs/>
          <w:sz w:val="24"/>
          <w:szCs w:val="24"/>
        </w:rPr>
        <w:t xml:space="preserve"> </w:t>
      </w:r>
    </w:p>
    <w:p w:rsidRDefault="002662BE" w:rsidP="000E0FDA" w:rsidR="002662BE">
      <w:pPr>
        <w:spacing w:lineRule="auto" w:line="240"/>
        <w:jc w:val="both"/>
        <w:rPr>
          <w:rFonts w:cs="Times New Roman" w:hAnsi="Times New Roman" w:ascii="Times New Roman"/>
          <w:bCs/>
          <w:sz w:val="24"/>
          <w:szCs w:val="24"/>
        </w:rPr>
      </w:pPr>
      <w:r>
        <w:rPr>
          <w:rFonts w:cs="Times New Roman" w:hAnsi="Times New Roman" w:ascii="Times New Roman"/>
          <w:bCs/>
          <w:sz w:val="24"/>
          <w:szCs w:val="24"/>
        </w:rPr>
        <w:tab/>
        <w:t xml:space="preserve">Uvidom u spis posl. broj St-503/17 proizlazi da je u prijedlogu za otvaranje predstečajnog postupka nad dužnikom navedena tražbina </w:t>
      </w:r>
      <w:r w:rsidR="001B6A55">
        <w:rPr>
          <w:rFonts w:cs="Times New Roman" w:hAnsi="Times New Roman" w:ascii="Times New Roman"/>
          <w:bCs/>
          <w:sz w:val="24"/>
          <w:szCs w:val="24"/>
        </w:rPr>
        <w:t>GLOBAL EKS</w:t>
      </w:r>
      <w:r w:rsidR="00DD2733">
        <w:rPr>
          <w:rFonts w:cs="Times New Roman" w:hAnsi="Times New Roman" w:ascii="Times New Roman"/>
          <w:bCs/>
          <w:sz w:val="24"/>
          <w:szCs w:val="24"/>
        </w:rPr>
        <w:t>PRES d.o.o.</w:t>
      </w:r>
      <w:r>
        <w:rPr>
          <w:rFonts w:cs="Times New Roman" w:hAnsi="Times New Roman" w:ascii="Times New Roman"/>
          <w:bCs/>
          <w:sz w:val="24"/>
          <w:szCs w:val="24"/>
        </w:rPr>
        <w:t xml:space="preserve"> u iznosu </w:t>
      </w:r>
      <w:r w:rsidR="00DD2733">
        <w:rPr>
          <w:rFonts w:cs="Times New Roman" w:hAnsi="Times New Roman" w:ascii="Times New Roman"/>
          <w:bCs/>
          <w:sz w:val="24"/>
          <w:szCs w:val="24"/>
        </w:rPr>
        <w:t>1.037,50</w:t>
      </w:r>
      <w:r>
        <w:rPr>
          <w:rFonts w:cs="Times New Roman" w:hAnsi="Times New Roman" w:ascii="Times New Roman"/>
          <w:bCs/>
          <w:sz w:val="24"/>
          <w:szCs w:val="24"/>
        </w:rPr>
        <w:t xml:space="preserve"> kn (premda ne u iznosu </w:t>
      </w:r>
      <w:r w:rsidR="00DD2733">
        <w:rPr>
          <w:rFonts w:cs="Times New Roman" w:hAnsi="Times New Roman" w:ascii="Times New Roman"/>
          <w:bCs/>
          <w:sz w:val="24"/>
          <w:szCs w:val="24"/>
        </w:rPr>
        <w:t>2.450,00</w:t>
      </w:r>
      <w:r>
        <w:rPr>
          <w:rFonts w:cs="Times New Roman" w:hAnsi="Times New Roman" w:ascii="Times New Roman"/>
          <w:bCs/>
          <w:sz w:val="24"/>
          <w:szCs w:val="24"/>
        </w:rPr>
        <w:t xml:space="preserve"> kn) i da je djelomično osporena, primjenom citiranog zakonskog propisa nastala je obveza podnositelja prijave na plaćanje naknade Financijskoj agenciji</w:t>
      </w:r>
      <w:r w:rsidR="001B6A55">
        <w:rPr>
          <w:rFonts w:cs="Times New Roman" w:hAnsi="Times New Roman" w:ascii="Times New Roman"/>
          <w:bCs/>
          <w:sz w:val="24"/>
          <w:szCs w:val="24"/>
        </w:rPr>
        <w:t xml:space="preserve"> u iznosu 49,00 kn. N</w:t>
      </w:r>
      <w:r>
        <w:rPr>
          <w:rFonts w:cs="Times New Roman" w:hAnsi="Times New Roman" w:ascii="Times New Roman"/>
          <w:bCs/>
          <w:sz w:val="24"/>
          <w:szCs w:val="24"/>
        </w:rPr>
        <w:t xml:space="preserve">a iznos naknade za prijavljenu tražbinu obračunava se PDV temeljem čl.4. Zakona o porezu na dodanu vrijednost </w:t>
      </w:r>
      <w:r>
        <w:rPr>
          <w:rFonts w:cs="Times New Roman" w:hAnsi="Times New Roman" w:ascii="Times New Roman"/>
          <w:sz w:val="24"/>
          <w:szCs w:val="24"/>
        </w:rPr>
        <w:t>(Narodne novine broj 73/13, 148/13, 143/14 i 115/16, dalje ZPDV).</w:t>
      </w:r>
      <w:r w:rsidR="001B6A55">
        <w:rPr>
          <w:rFonts w:cs="Times New Roman" w:hAnsi="Times New Roman" w:ascii="Times New Roman"/>
          <w:sz w:val="24"/>
          <w:szCs w:val="24"/>
        </w:rPr>
        <w:t xml:space="preserve"> </w:t>
      </w:r>
      <w:r>
        <w:rPr>
          <w:rFonts w:cs="Times New Roman" w:hAnsi="Times New Roman" w:ascii="Times New Roman"/>
          <w:sz w:val="24"/>
          <w:szCs w:val="24"/>
        </w:rPr>
        <w:t xml:space="preserve">Iznos PDV-a na iznos naknade za prijavljenu tražbinu vjerovnika iznosi </w:t>
      </w:r>
      <w:r w:rsidR="001B6A55">
        <w:rPr>
          <w:rFonts w:cs="Times New Roman" w:hAnsi="Times New Roman" w:ascii="Times New Roman"/>
          <w:sz w:val="24"/>
          <w:szCs w:val="24"/>
        </w:rPr>
        <w:t>12,25</w:t>
      </w:r>
      <w:r>
        <w:rPr>
          <w:rFonts w:cs="Times New Roman" w:hAnsi="Times New Roman" w:ascii="Times New Roman"/>
          <w:sz w:val="24"/>
          <w:szCs w:val="24"/>
        </w:rPr>
        <w:t xml:space="preserve"> kn. </w:t>
      </w:r>
      <w:r>
        <w:rPr>
          <w:rFonts w:cs="Times New Roman" w:hAnsi="Times New Roman" w:ascii="Times New Roman"/>
          <w:bCs/>
          <w:sz w:val="24"/>
          <w:szCs w:val="24"/>
        </w:rPr>
        <w:t xml:space="preserve"> </w:t>
      </w:r>
    </w:p>
    <w:p w:rsidRDefault="001B6A55" w:rsidP="000E0FDA" w:rsidR="001B6A55">
      <w:pPr>
        <w:spacing w:lineRule="auto" w:line="240"/>
        <w:jc w:val="both"/>
        <w:rPr>
          <w:rFonts w:cs="Times New Roman" w:hAnsi="Times New Roman" w:ascii="Times New Roman"/>
          <w:bCs/>
          <w:sz w:val="24"/>
          <w:szCs w:val="24"/>
        </w:rPr>
      </w:pPr>
      <w:r>
        <w:rPr>
          <w:rFonts w:cs="Times New Roman" w:hAnsi="Times New Roman" w:ascii="Times New Roman"/>
          <w:bCs/>
          <w:sz w:val="24"/>
          <w:szCs w:val="24"/>
        </w:rPr>
        <w:tab/>
        <w:t xml:space="preserve">Uvidom u spis posl. broj St-503/17 proizlazi da je u prijedlogu za otvaranje predstečajnog postupka nad dužnikom navedena tražbina GRAD RIJEKA, Rijeka u iznosu 184.673,20 kn (premda ne u iznosu 379.305,00 kn) i da je djelomično osporena, primjenom citiranog zakonskog propisa nastala je obveza podnositelja prijave na plaćanje naknade Financijskoj agenciji na iznos naknade za prijavljenu tražbinu obračunava se PDV temeljem čl.4. Zakona o porezu na dodanu vrijednost </w:t>
      </w:r>
      <w:r>
        <w:rPr>
          <w:rFonts w:cs="Times New Roman" w:hAnsi="Times New Roman" w:ascii="Times New Roman"/>
          <w:sz w:val="24"/>
          <w:szCs w:val="24"/>
        </w:rPr>
        <w:t xml:space="preserve">(Narodne novine broj 73/13, 148/13, 143/14 i 115/16, dalje ZPDV). Iznos PDV-a na iznos naknade za prijavljenu tražbinu vjerovnika iznosi 50,00 kn. </w:t>
      </w:r>
      <w:r>
        <w:rPr>
          <w:rFonts w:cs="Times New Roman" w:hAnsi="Times New Roman" w:ascii="Times New Roman"/>
          <w:bCs/>
          <w:sz w:val="24"/>
          <w:szCs w:val="24"/>
        </w:rPr>
        <w:t xml:space="preserve"> </w:t>
      </w:r>
    </w:p>
    <w:p w:rsidRDefault="001B6A55" w:rsidP="000E0FDA" w:rsidR="001B6A55">
      <w:pPr>
        <w:spacing w:lineRule="auto" w:line="240"/>
        <w:jc w:val="both"/>
        <w:rPr>
          <w:rFonts w:cs="Times New Roman" w:hAnsi="Times New Roman" w:ascii="Times New Roman"/>
          <w:bCs/>
          <w:sz w:val="24"/>
          <w:szCs w:val="24"/>
        </w:rPr>
      </w:pPr>
      <w:r>
        <w:rPr>
          <w:rFonts w:cs="Times New Roman" w:hAnsi="Times New Roman" w:ascii="Times New Roman"/>
          <w:bCs/>
          <w:sz w:val="24"/>
          <w:szCs w:val="24"/>
        </w:rPr>
        <w:tab/>
        <w:t xml:space="preserve">Uvidom u spis posl. broj St-503/17 proizlazi da je u prijedlogu za otvaranje predstečajnog postupka nad dužnikom navedena tražbina HEP OPERATOR DISTRIBUCIJSKOG SUSTAVA d.o.o. Zagreb, u iznosu 41.926,80 kn (premda ne u iznosu 143.566,37 kn) i da je djelomično osporena, primjenom citiranog zakonskog propisa nastala je obveza podnositelja prijave na plaćanje naknade Financijskoj agenciji na iznos naknade za prijavljenu tražbinu obračunava se PDV temeljem čl.4. Zakona o porezu na dodanu vrijednost </w:t>
      </w:r>
      <w:r>
        <w:rPr>
          <w:rFonts w:cs="Times New Roman" w:hAnsi="Times New Roman" w:ascii="Times New Roman"/>
          <w:sz w:val="24"/>
          <w:szCs w:val="24"/>
        </w:rPr>
        <w:t xml:space="preserve">(Narodne novine broj 73/13, 148/13, 143/14 i 115/16, dalje ZPDV). Iznos PDV-a na iznos naknade za prijavljenu tražbinu vjerovnika iznosi 50,00 kn. </w:t>
      </w:r>
      <w:r>
        <w:rPr>
          <w:rFonts w:cs="Times New Roman" w:hAnsi="Times New Roman" w:ascii="Times New Roman"/>
          <w:bCs/>
          <w:sz w:val="24"/>
          <w:szCs w:val="24"/>
        </w:rPr>
        <w:t xml:space="preserve"> </w:t>
      </w:r>
    </w:p>
    <w:p w:rsidRDefault="001B6A55" w:rsidP="000E0FDA" w:rsidR="001B6A55">
      <w:pPr>
        <w:spacing w:lineRule="auto" w:line="240"/>
        <w:jc w:val="both"/>
        <w:rPr>
          <w:rFonts w:cs="Times New Roman" w:hAnsi="Times New Roman" w:ascii="Times New Roman"/>
          <w:bCs/>
          <w:sz w:val="24"/>
          <w:szCs w:val="24"/>
        </w:rPr>
      </w:pPr>
      <w:r>
        <w:rPr>
          <w:rFonts w:cs="Times New Roman" w:hAnsi="Times New Roman" w:ascii="Times New Roman"/>
          <w:bCs/>
          <w:sz w:val="24"/>
          <w:szCs w:val="24"/>
        </w:rPr>
        <w:tab/>
        <w:t xml:space="preserve">Uvidom u spis posl. broj St-503/17 proizlazi da je u prijedlogu za otvaranje predstečajnog postupka nad dužnikom navedena tražbina KAESER KOMPRESSOREN d.o.o. Sesvete u iznosu 15.250,00 kn (premda ne u iznosu 28.589,68 kn) i da je djelomično osporena, primjenom citiranog zakonskog propisa nastala je obveza podnositelja prijave na plaćanje naknade Financijskoj agenciji na iznos naknade za prijavljenu tražbinu obračunava se PDV temeljem čl.4. Zakona o porezu na dodanu vrijednost </w:t>
      </w:r>
      <w:r>
        <w:rPr>
          <w:rFonts w:cs="Times New Roman" w:hAnsi="Times New Roman" w:ascii="Times New Roman"/>
          <w:sz w:val="24"/>
          <w:szCs w:val="24"/>
        </w:rPr>
        <w:t xml:space="preserve">(Narodne novine broj 73/13, </w:t>
      </w:r>
      <w:r>
        <w:rPr>
          <w:rFonts w:cs="Times New Roman" w:hAnsi="Times New Roman" w:ascii="Times New Roman"/>
          <w:sz w:val="24"/>
          <w:szCs w:val="24"/>
        </w:rPr>
        <w:lastRenderedPageBreak/>
        <w:t xml:space="preserve">148/13, 143/14 i 115/16, dalje ZPDV). Iznos PDV-a na iznos naknade za prijavljenu tražbinu vjerovnika iznosi 50,00 kn. </w:t>
      </w:r>
      <w:r>
        <w:rPr>
          <w:rFonts w:cs="Times New Roman" w:hAnsi="Times New Roman" w:ascii="Times New Roman"/>
          <w:bCs/>
          <w:sz w:val="24"/>
          <w:szCs w:val="24"/>
        </w:rPr>
        <w:t xml:space="preserve"> </w:t>
      </w:r>
    </w:p>
    <w:p w:rsidRDefault="001B6A55" w:rsidP="000E0FDA" w:rsidR="001B6A55">
      <w:pPr>
        <w:spacing w:lineRule="auto" w:line="240"/>
        <w:jc w:val="both"/>
        <w:rPr>
          <w:rFonts w:cs="Times New Roman" w:hAnsi="Times New Roman" w:ascii="Times New Roman"/>
          <w:bCs/>
          <w:sz w:val="24"/>
          <w:szCs w:val="24"/>
        </w:rPr>
      </w:pPr>
      <w:r>
        <w:rPr>
          <w:rFonts w:cs="Times New Roman" w:hAnsi="Times New Roman" w:ascii="Times New Roman"/>
          <w:bCs/>
          <w:sz w:val="24"/>
          <w:szCs w:val="24"/>
        </w:rPr>
        <w:tab/>
        <w:t xml:space="preserve">Uvidom u spis posl. broj St-503/17 proizlazi da je u prijedlogu za otvaranje predstečajnog postupka nad dužnikom navedena tražbina KD ČISTOĆA d.o.o. Rijeka u iznosu 15.112,18 kn (premda ne u iznosu 19.168,93 kn) i da je djelomično osporena, primjenom citiranog zakonskog propisa nastala je obveza podnositelja prijave na plaćanje naknade Financijskoj agenciji na iznos naknade za prijavljenu tražbinu obračunava se PDV temeljem čl.4. Zakona o porezu na dodanu vrijednost </w:t>
      </w:r>
      <w:r>
        <w:rPr>
          <w:rFonts w:cs="Times New Roman" w:hAnsi="Times New Roman" w:ascii="Times New Roman"/>
          <w:sz w:val="24"/>
          <w:szCs w:val="24"/>
        </w:rPr>
        <w:t xml:space="preserve">(Narodne novine broj 73/13, 148/13, 143/14 i 115/16, dalje ZPDV). Iznos PDV-a na iznos naknade za prijavljenu tražbinu vjerovnika iznosi 50,00 kn. </w:t>
      </w:r>
      <w:r>
        <w:rPr>
          <w:rFonts w:cs="Times New Roman" w:hAnsi="Times New Roman" w:ascii="Times New Roman"/>
          <w:bCs/>
          <w:sz w:val="24"/>
          <w:szCs w:val="24"/>
        </w:rPr>
        <w:t xml:space="preserve"> </w:t>
      </w:r>
    </w:p>
    <w:p w:rsidRDefault="001B6A55" w:rsidP="000E0FDA" w:rsidR="001B6A55">
      <w:pPr>
        <w:spacing w:lineRule="auto" w:line="240"/>
        <w:jc w:val="both"/>
        <w:rPr>
          <w:rFonts w:cs="Times New Roman" w:hAnsi="Times New Roman" w:ascii="Times New Roman"/>
          <w:bCs/>
          <w:sz w:val="24"/>
          <w:szCs w:val="24"/>
        </w:rPr>
      </w:pPr>
      <w:r>
        <w:rPr>
          <w:rFonts w:cs="Times New Roman" w:hAnsi="Times New Roman" w:ascii="Times New Roman"/>
          <w:bCs/>
          <w:sz w:val="24"/>
          <w:szCs w:val="24"/>
        </w:rPr>
        <w:tab/>
        <w:t xml:space="preserve">Uvidom u spis posl. broj St-503/17 proizlazi da je u prijedlogu za otvaranje predstečajnog postupka nad dužnikom navedena tražbina METAL ONE UK LTD, Engleska u iznosu 174.910,88 kn (premda ne u iznosu 335.830,00 kn) i da je djelomično osporena, primjenom citiranog zakonskog propisa nastala je obveza podnositelja prijave na plaćanje naknade Financijskoj agenciji na iznos naknade za prijavljenu tražbinu obračunava se PDV temeljem čl.4. Zakona o porezu na dodanu vrijednost </w:t>
      </w:r>
      <w:r>
        <w:rPr>
          <w:rFonts w:cs="Times New Roman" w:hAnsi="Times New Roman" w:ascii="Times New Roman"/>
          <w:sz w:val="24"/>
          <w:szCs w:val="24"/>
        </w:rPr>
        <w:t xml:space="preserve">(Narodne novine broj 73/13, 148/13, 143/14 i 115/16, dalje ZPDV). Iznos PDV-a na iznos naknade za prijavljenu tražbinu vjerovnika iznosi 50,00 kn. </w:t>
      </w:r>
      <w:r>
        <w:rPr>
          <w:rFonts w:cs="Times New Roman" w:hAnsi="Times New Roman" w:ascii="Times New Roman"/>
          <w:bCs/>
          <w:sz w:val="24"/>
          <w:szCs w:val="24"/>
        </w:rPr>
        <w:t xml:space="preserve"> </w:t>
      </w:r>
    </w:p>
    <w:p w:rsidRDefault="001B6A55" w:rsidP="000E0FDA" w:rsidR="001B6A55">
      <w:pPr>
        <w:spacing w:lineRule="auto" w:line="240"/>
        <w:jc w:val="both"/>
        <w:rPr>
          <w:rFonts w:cs="Times New Roman" w:hAnsi="Times New Roman" w:ascii="Times New Roman"/>
          <w:bCs/>
          <w:sz w:val="24"/>
          <w:szCs w:val="24"/>
        </w:rPr>
      </w:pPr>
      <w:r>
        <w:rPr>
          <w:rFonts w:cs="Times New Roman" w:hAnsi="Times New Roman" w:ascii="Times New Roman"/>
          <w:bCs/>
          <w:sz w:val="24"/>
          <w:szCs w:val="24"/>
        </w:rPr>
        <w:tab/>
        <w:t xml:space="preserve">Uvidom u spis posl. broj St-503/17 proizlazi da je u prijedlogu za otvaranje predstečajnog postupka nad dužnikom navedena tražbina METLAC S.P.A. Italija u iznosu 646.122,02 kn (premda ne u iznosu 743.847,62 kn) i da je djelomično osporena, primjenom citiranog zakonskog propisa nastala je obveza podnositelja prijave na plaćanje naknade Financijskoj agenciji na iznos naknade za prijavljenu tražbinu obračunava se PDV temeljem čl.4. Zakona o porezu na dodanu vrijednost </w:t>
      </w:r>
      <w:r>
        <w:rPr>
          <w:rFonts w:cs="Times New Roman" w:hAnsi="Times New Roman" w:ascii="Times New Roman"/>
          <w:sz w:val="24"/>
          <w:szCs w:val="24"/>
        </w:rPr>
        <w:t xml:space="preserve">(Narodne novine broj 73/13, 148/13, 143/14 i 115/16, dalje ZPDV). Iznos PDV-a na iznos naknade za prijavljenu tražbinu vjerovnika iznosi 50,00 kn. </w:t>
      </w:r>
      <w:r>
        <w:rPr>
          <w:rFonts w:cs="Times New Roman" w:hAnsi="Times New Roman" w:ascii="Times New Roman"/>
          <w:bCs/>
          <w:sz w:val="24"/>
          <w:szCs w:val="24"/>
        </w:rPr>
        <w:t xml:space="preserve"> </w:t>
      </w:r>
    </w:p>
    <w:p w:rsidRDefault="001B6A55" w:rsidP="000E0FDA" w:rsidR="001B6A55">
      <w:pPr>
        <w:spacing w:lineRule="auto" w:line="240"/>
        <w:jc w:val="both"/>
        <w:rPr>
          <w:rFonts w:cs="Times New Roman" w:hAnsi="Times New Roman" w:ascii="Times New Roman"/>
          <w:bCs/>
          <w:sz w:val="24"/>
          <w:szCs w:val="24"/>
        </w:rPr>
      </w:pPr>
      <w:r>
        <w:rPr>
          <w:rFonts w:cs="Times New Roman" w:hAnsi="Times New Roman" w:ascii="Times New Roman"/>
          <w:bCs/>
          <w:sz w:val="24"/>
          <w:szCs w:val="24"/>
        </w:rPr>
        <w:tab/>
        <w:t xml:space="preserve">Uvidom u spis posl. broj St-503/17 proizlazi da je u prijedlogu za otvaranje predstečajnog postupka nad dužnikom navedena tražbina PILANA MRKOPALJ d.o.o. Mrkopalj u iznosu 173.575,00 kn (premda ne u iznosu 192.263,59 kn) i da je djelomično osporena, primjenom citiranog zakonskog propisa nastala je obveza podnositelja prijave na plaćanje naknade Financijskoj agenciji na iznos naknade za prijavljenu tražbinu obračunava se PDV temeljem čl.4. Zakona o porezu na dodanu vrijednost </w:t>
      </w:r>
      <w:r>
        <w:rPr>
          <w:rFonts w:cs="Times New Roman" w:hAnsi="Times New Roman" w:ascii="Times New Roman"/>
          <w:sz w:val="24"/>
          <w:szCs w:val="24"/>
        </w:rPr>
        <w:t xml:space="preserve">(Narodne novine broj 73/13, 148/13, 143/14 i 115/16, dalje ZPDV). Iznos PDV-a na iznos naknade za prijavljenu tražbinu vjerovnika iznosi 50,00 kn. </w:t>
      </w:r>
      <w:r>
        <w:rPr>
          <w:rFonts w:cs="Times New Roman" w:hAnsi="Times New Roman" w:ascii="Times New Roman"/>
          <w:bCs/>
          <w:sz w:val="24"/>
          <w:szCs w:val="24"/>
        </w:rPr>
        <w:t xml:space="preserve"> </w:t>
      </w:r>
    </w:p>
    <w:p w:rsidRDefault="001B6A55" w:rsidP="000E0FDA" w:rsidR="001B6A55">
      <w:pPr>
        <w:spacing w:lineRule="auto" w:line="240"/>
        <w:jc w:val="both"/>
        <w:rPr>
          <w:rFonts w:cs="Times New Roman" w:hAnsi="Times New Roman" w:ascii="Times New Roman"/>
          <w:bCs/>
          <w:sz w:val="24"/>
          <w:szCs w:val="24"/>
        </w:rPr>
      </w:pPr>
      <w:r>
        <w:rPr>
          <w:rFonts w:cs="Times New Roman" w:hAnsi="Times New Roman" w:ascii="Times New Roman"/>
          <w:bCs/>
          <w:sz w:val="24"/>
          <w:szCs w:val="24"/>
        </w:rPr>
        <w:tab/>
        <w:t xml:space="preserve">Uvidom u spis posl. broj St-503/17 proizlazi da je u prijedlogu za otvaranje predstečajnog postupka nad dužnikom navedena tražbina RAIL CARGO LOGISTICS – CROATIA d.o.o. Zagreb u iznosu 25.929,94 kn (premda ne u iznosu 32.922,37 kn) i da je djelomično osporena, primjenom citiranog zakonskog propisa nastala je obveza podnositelja prijave na plaćanje naknade Financijskoj agenciji na iznos naknade za prijavljenu tražbinu obračunava se PDV temeljem čl.4. Zakona o porezu na dodanu vrijednost </w:t>
      </w:r>
      <w:r>
        <w:rPr>
          <w:rFonts w:cs="Times New Roman" w:hAnsi="Times New Roman" w:ascii="Times New Roman"/>
          <w:sz w:val="24"/>
          <w:szCs w:val="24"/>
        </w:rPr>
        <w:t xml:space="preserve">(Narodne novine broj 73/13, 148/13, 143/14 i 115/16, dalje ZPDV). Iznos PDV-a na iznos naknade za prijavljenu tražbinu vjerovnika iznosi 50,00 kn. </w:t>
      </w:r>
      <w:r>
        <w:rPr>
          <w:rFonts w:cs="Times New Roman" w:hAnsi="Times New Roman" w:ascii="Times New Roman"/>
          <w:bCs/>
          <w:sz w:val="24"/>
          <w:szCs w:val="24"/>
        </w:rPr>
        <w:t xml:space="preserve"> </w:t>
      </w:r>
    </w:p>
    <w:p w:rsidRDefault="001B6A55" w:rsidP="000E0FDA" w:rsidR="001B6A55">
      <w:pPr>
        <w:spacing w:lineRule="auto" w:line="240"/>
        <w:jc w:val="both"/>
        <w:rPr>
          <w:rFonts w:cs="Times New Roman" w:hAnsi="Times New Roman" w:ascii="Times New Roman"/>
          <w:bCs/>
          <w:sz w:val="24"/>
          <w:szCs w:val="24"/>
        </w:rPr>
      </w:pPr>
      <w:r>
        <w:rPr>
          <w:rFonts w:cs="Times New Roman" w:hAnsi="Times New Roman" w:ascii="Times New Roman"/>
          <w:bCs/>
          <w:sz w:val="24"/>
          <w:szCs w:val="24"/>
        </w:rPr>
        <w:tab/>
        <w:t xml:space="preserve">Uvidom u spis posl. broj St-503/17 proizlazi da je u prijedlogu za otvaranje predstečajnog postupka nad dužnikom navedena tražbina </w:t>
      </w:r>
      <w:r w:rsidRPr="002662BE">
        <w:rPr>
          <w:rFonts w:cs="Times New Roman" w:hAnsi="Times New Roman" w:ascii="Times New Roman"/>
          <w:sz w:val="24"/>
          <w:szCs w:val="24"/>
        </w:rPr>
        <w:t xml:space="preserve">THYSSENKRUPP RASSELSTEIN, Njemačka </w:t>
      </w:r>
      <w:r>
        <w:rPr>
          <w:rFonts w:cs="Times New Roman" w:hAnsi="Times New Roman" w:ascii="Times New Roman"/>
          <w:bCs/>
          <w:sz w:val="24"/>
          <w:szCs w:val="24"/>
        </w:rPr>
        <w:t>u iznosu 3.364.</w:t>
      </w:r>
      <w:r w:rsidR="00105264">
        <w:rPr>
          <w:rFonts w:cs="Times New Roman" w:hAnsi="Times New Roman" w:ascii="Times New Roman"/>
          <w:bCs/>
          <w:sz w:val="24"/>
          <w:szCs w:val="24"/>
        </w:rPr>
        <w:t>930,10</w:t>
      </w:r>
      <w:r>
        <w:rPr>
          <w:rFonts w:cs="Times New Roman" w:hAnsi="Times New Roman" w:ascii="Times New Roman"/>
          <w:bCs/>
          <w:sz w:val="24"/>
          <w:szCs w:val="24"/>
        </w:rPr>
        <w:t xml:space="preserve"> kn (premda ne u iznosu </w:t>
      </w:r>
      <w:r w:rsidR="00105264">
        <w:rPr>
          <w:rFonts w:cs="Times New Roman" w:hAnsi="Times New Roman" w:ascii="Times New Roman"/>
          <w:bCs/>
          <w:sz w:val="24"/>
          <w:szCs w:val="24"/>
        </w:rPr>
        <w:t>7.450.351,64</w:t>
      </w:r>
      <w:r>
        <w:rPr>
          <w:rFonts w:cs="Times New Roman" w:hAnsi="Times New Roman" w:ascii="Times New Roman"/>
          <w:bCs/>
          <w:sz w:val="24"/>
          <w:szCs w:val="24"/>
        </w:rPr>
        <w:t xml:space="preserve"> kn) i da je djelomično osporena, primjenom citiranog zakonskog propisa nastala je obveza podnositelja prijave na plaćanje naknade Financijskoj agenciji na iznos naknade za prijavljenu tražbinu obračunava se PDV temeljem čl.4. Zakona o porezu na dodanu vrijednost </w:t>
      </w:r>
      <w:r>
        <w:rPr>
          <w:rFonts w:cs="Times New Roman" w:hAnsi="Times New Roman" w:ascii="Times New Roman"/>
          <w:sz w:val="24"/>
          <w:szCs w:val="24"/>
        </w:rPr>
        <w:t xml:space="preserve">(Narodne novine broj 73/13, 148/13, 143/14 i 115/16, dalje ZPDV). Iznos PDV-a na iznos naknade za prijavljenu tražbinu vjerovnika iznosi 50,00 kn. </w:t>
      </w:r>
      <w:r>
        <w:rPr>
          <w:rFonts w:cs="Times New Roman" w:hAnsi="Times New Roman" w:ascii="Times New Roman"/>
          <w:bCs/>
          <w:sz w:val="24"/>
          <w:szCs w:val="24"/>
        </w:rPr>
        <w:t xml:space="preserve"> </w:t>
      </w:r>
    </w:p>
    <w:p w:rsidRDefault="00105264" w:rsidP="000E0FDA" w:rsidR="00105264">
      <w:pPr>
        <w:spacing w:lineRule="auto" w:line="240"/>
        <w:jc w:val="both"/>
        <w:rPr>
          <w:rFonts w:cs="Times New Roman" w:hAnsi="Times New Roman" w:ascii="Times New Roman"/>
          <w:bCs/>
          <w:sz w:val="24"/>
          <w:szCs w:val="24"/>
        </w:rPr>
      </w:pPr>
      <w:r>
        <w:rPr>
          <w:rFonts w:cs="Times New Roman" w:hAnsi="Times New Roman" w:ascii="Times New Roman"/>
          <w:bCs/>
          <w:sz w:val="24"/>
          <w:szCs w:val="24"/>
        </w:rPr>
        <w:lastRenderedPageBreak/>
        <w:tab/>
        <w:t xml:space="preserve">Uvidom u spis posl. broj St-503/17 proizlazi da je u prijedlogu za otvaranje predstečajnog postupka nad dužnikom navedena tražbina </w:t>
      </w:r>
      <w:r>
        <w:rPr>
          <w:rFonts w:cs="Times New Roman" w:hAnsi="Times New Roman" w:ascii="Times New Roman"/>
          <w:sz w:val="24"/>
          <w:szCs w:val="24"/>
        </w:rPr>
        <w:t>VEMAR d.o.o. Rijeka</w:t>
      </w:r>
      <w:r w:rsidRPr="002662BE">
        <w:rPr>
          <w:rFonts w:cs="Times New Roman" w:hAnsi="Times New Roman" w:ascii="Times New Roman"/>
          <w:sz w:val="24"/>
          <w:szCs w:val="24"/>
        </w:rPr>
        <w:t xml:space="preserve"> </w:t>
      </w:r>
      <w:r>
        <w:rPr>
          <w:rFonts w:cs="Times New Roman" w:hAnsi="Times New Roman" w:ascii="Times New Roman"/>
          <w:bCs/>
          <w:sz w:val="24"/>
          <w:szCs w:val="24"/>
        </w:rPr>
        <w:t xml:space="preserve">u iznosu 13.825,00 kn (premda ne u iznosu 15.075,00 kn) i da je djelomično osporena, primjenom citiranog zakonskog propisa nastala je obveza podnositelja prijave na plaćanje naknade Financijskoj agenciji na iznos naknade za prijavljenu tražbinu obračunava se PDV temeljem čl.4. Zakona o porezu na dodanu vrijednost </w:t>
      </w:r>
      <w:r>
        <w:rPr>
          <w:rFonts w:cs="Times New Roman" w:hAnsi="Times New Roman" w:ascii="Times New Roman"/>
          <w:sz w:val="24"/>
          <w:szCs w:val="24"/>
        </w:rPr>
        <w:t xml:space="preserve">(Narodne novine broj 73/13, 148/13, 143/14 i 115/16, dalje ZPDV). Iznos PDV-a na iznos naknade za prijavljenu tražbinu vjerovnika iznosi 50,00 kn. </w:t>
      </w:r>
      <w:r>
        <w:rPr>
          <w:rFonts w:cs="Times New Roman" w:hAnsi="Times New Roman" w:ascii="Times New Roman"/>
          <w:bCs/>
          <w:sz w:val="24"/>
          <w:szCs w:val="24"/>
        </w:rPr>
        <w:t xml:space="preserve"> </w:t>
      </w:r>
    </w:p>
    <w:p w:rsidRDefault="000510C9" w:rsidP="000E0FDA" w:rsidR="000510C9">
      <w:pPr>
        <w:spacing w:lineRule="auto" w:line="240"/>
        <w:jc w:val="both"/>
        <w:rPr>
          <w:rFonts w:cs="Times New Roman" w:hAnsi="Times New Roman" w:ascii="Times New Roman"/>
          <w:bCs/>
          <w:sz w:val="24"/>
          <w:szCs w:val="24"/>
        </w:rPr>
      </w:pPr>
      <w:r>
        <w:rPr>
          <w:rFonts w:cs="Times New Roman" w:hAnsi="Times New Roman" w:ascii="Times New Roman"/>
          <w:bCs/>
          <w:sz w:val="24"/>
          <w:szCs w:val="24"/>
        </w:rPr>
        <w:tab/>
      </w:r>
      <w:r w:rsidRPr="00E03E78">
        <w:rPr>
          <w:rFonts w:cs="Times New Roman" w:hAnsi="Times New Roman" w:ascii="Times New Roman"/>
          <w:bCs/>
          <w:sz w:val="24"/>
          <w:szCs w:val="24"/>
        </w:rPr>
        <w:t>Slijedom navedenoga, a primjenom citirane zakonske odredbe odlučeno je kao u točki I.</w:t>
      </w:r>
      <w:r w:rsidR="0045491D" w:rsidRPr="00E03E78">
        <w:rPr>
          <w:rFonts w:cs="Times New Roman" w:hAnsi="Times New Roman" w:ascii="Times New Roman"/>
          <w:bCs/>
          <w:sz w:val="24"/>
          <w:szCs w:val="24"/>
        </w:rPr>
        <w:t>-XII.</w:t>
      </w:r>
      <w:r w:rsidRPr="00E03E78">
        <w:rPr>
          <w:rFonts w:cs="Times New Roman" w:hAnsi="Times New Roman" w:ascii="Times New Roman"/>
          <w:bCs/>
          <w:sz w:val="24"/>
          <w:szCs w:val="24"/>
        </w:rPr>
        <w:t xml:space="preserve"> izreke rješenja.</w:t>
      </w:r>
      <w:r>
        <w:rPr>
          <w:rFonts w:cs="Times New Roman" w:hAnsi="Times New Roman" w:ascii="Times New Roman"/>
          <w:bCs/>
          <w:sz w:val="24"/>
          <w:szCs w:val="24"/>
        </w:rPr>
        <w:t xml:space="preserve"> </w:t>
      </w:r>
    </w:p>
    <w:p w:rsidRDefault="000510C9" w:rsidP="000E0FDA" w:rsidR="00416A52" w:rsidRPr="00276FD8">
      <w:pPr>
        <w:spacing w:lineRule="auto" w:line="240"/>
        <w:jc w:val="both"/>
        <w:rPr>
          <w:rFonts w:cs="Times New Roman" w:hAnsi="Times New Roman" w:ascii="Times New Roman"/>
          <w:sz w:val="24"/>
          <w:szCs w:val="24"/>
        </w:rPr>
      </w:pPr>
      <w:r>
        <w:rPr>
          <w:rFonts w:cs="Times New Roman" w:hAnsi="Times New Roman" w:ascii="Times New Roman"/>
          <w:bCs/>
          <w:sz w:val="24"/>
          <w:szCs w:val="24"/>
        </w:rPr>
        <w:t xml:space="preserve"> </w:t>
      </w:r>
      <w:r w:rsidR="00372053">
        <w:rPr>
          <w:rFonts w:cs="Times New Roman" w:hAnsi="Times New Roman" w:ascii="Times New Roman"/>
          <w:bCs/>
          <w:sz w:val="24"/>
          <w:szCs w:val="24"/>
        </w:rPr>
        <w:tab/>
        <w:t xml:space="preserve">Prema odredbi čl.40. st.2. SZ-a ako pojedina prijavljena tražbina nije navedena u prijedlogu za otvaranje predstečajnog postupka i nije osporena, naknadu iz st.1. ovoga članka dužan je platiti dužnik. </w:t>
      </w:r>
    </w:p>
    <w:p w:rsidRDefault="00E92039" w:rsidP="000E0FDA" w:rsidR="00372053">
      <w:pPr>
        <w:spacing w:lineRule="auto" w:line="240"/>
        <w:jc w:val="both"/>
        <w:rPr>
          <w:rFonts w:cs="Times New Roman" w:hAnsi="Times New Roman" w:ascii="Times New Roman"/>
          <w:bCs/>
          <w:sz w:val="24"/>
          <w:szCs w:val="24"/>
        </w:rPr>
      </w:pPr>
      <w:r w:rsidRPr="00276FD8">
        <w:rPr>
          <w:rFonts w:cs="Times New Roman" w:hAnsi="Times New Roman" w:ascii="Times New Roman"/>
          <w:sz w:val="24"/>
          <w:szCs w:val="24"/>
        </w:rPr>
        <w:t xml:space="preserve"> </w:t>
      </w:r>
      <w:r w:rsidR="00C04E1E" w:rsidRPr="00276FD8">
        <w:rPr>
          <w:rFonts w:cs="Times New Roman" w:hAnsi="Times New Roman" w:ascii="Times New Roman"/>
          <w:sz w:val="24"/>
          <w:szCs w:val="24"/>
        </w:rPr>
        <w:t xml:space="preserve"> </w:t>
      </w:r>
      <w:r w:rsidR="00372053">
        <w:rPr>
          <w:rFonts w:cs="Times New Roman" w:hAnsi="Times New Roman" w:ascii="Times New Roman"/>
          <w:sz w:val="24"/>
          <w:szCs w:val="24"/>
        </w:rPr>
        <w:tab/>
      </w:r>
      <w:r w:rsidR="00372053">
        <w:rPr>
          <w:rFonts w:cs="Times New Roman" w:hAnsi="Times New Roman" w:ascii="Times New Roman"/>
          <w:bCs/>
          <w:sz w:val="24"/>
          <w:szCs w:val="24"/>
        </w:rPr>
        <w:t>Uvidom u spis posl. broj St-</w:t>
      </w:r>
      <w:r w:rsidR="00105264">
        <w:rPr>
          <w:rFonts w:cs="Times New Roman" w:hAnsi="Times New Roman" w:ascii="Times New Roman"/>
          <w:bCs/>
          <w:sz w:val="24"/>
          <w:szCs w:val="24"/>
        </w:rPr>
        <w:t>503</w:t>
      </w:r>
      <w:r w:rsidR="00372053">
        <w:rPr>
          <w:rFonts w:cs="Times New Roman" w:hAnsi="Times New Roman" w:ascii="Times New Roman"/>
          <w:bCs/>
          <w:sz w:val="24"/>
          <w:szCs w:val="24"/>
        </w:rPr>
        <w:t xml:space="preserve">/17 proizlazi da u prijedlogu za otvaranje predstečajnog postupka nije navedena prijavljena tražbina vjerovnika </w:t>
      </w:r>
      <w:r w:rsidR="00105264">
        <w:rPr>
          <w:rFonts w:cs="Times New Roman" w:hAnsi="Times New Roman" w:ascii="Times New Roman"/>
          <w:bCs/>
          <w:sz w:val="24"/>
          <w:szCs w:val="24"/>
        </w:rPr>
        <w:t>HABERKORN d.o.o. Sv. Nedjelja u iznosu 2.225,21 kn, vjerovnika FRANJE LAZANJA vl. kovinotokarske radionice</w:t>
      </w:r>
      <w:r w:rsidR="003556B6">
        <w:rPr>
          <w:rFonts w:cs="Times New Roman" w:hAnsi="Times New Roman" w:ascii="Times New Roman"/>
          <w:bCs/>
          <w:sz w:val="24"/>
          <w:szCs w:val="24"/>
        </w:rPr>
        <w:t xml:space="preserve"> </w:t>
      </w:r>
      <w:r w:rsidR="00105264">
        <w:rPr>
          <w:rFonts w:cs="Times New Roman" w:hAnsi="Times New Roman" w:ascii="Times New Roman"/>
          <w:bCs/>
          <w:sz w:val="24"/>
          <w:szCs w:val="24"/>
        </w:rPr>
        <w:t xml:space="preserve">Rijeka, u iznosu 1.250,00 kn, </w:t>
      </w:r>
      <w:r w:rsidR="00573584">
        <w:rPr>
          <w:rFonts w:cs="Times New Roman" w:hAnsi="Times New Roman" w:ascii="Times New Roman"/>
          <w:bCs/>
          <w:sz w:val="24"/>
          <w:szCs w:val="24"/>
        </w:rPr>
        <w:t xml:space="preserve">vjerovnika </w:t>
      </w:r>
      <w:r w:rsidR="00105264">
        <w:rPr>
          <w:rFonts w:cs="Times New Roman" w:hAnsi="Times New Roman" w:ascii="Times New Roman"/>
          <w:bCs/>
          <w:sz w:val="24"/>
          <w:szCs w:val="24"/>
        </w:rPr>
        <w:t xml:space="preserve">MOTOMARINER d.o.o. </w:t>
      </w:r>
      <w:r w:rsidR="00573584">
        <w:rPr>
          <w:rFonts w:cs="Times New Roman" w:hAnsi="Times New Roman" w:ascii="Times New Roman"/>
          <w:bCs/>
          <w:sz w:val="24"/>
          <w:szCs w:val="24"/>
        </w:rPr>
        <w:t xml:space="preserve">Rijeka u iznosu 1.745,00 kn, vjerovnika SALCHI METALCOST S.R.L. Italija u iznosu 112.662,33 kn, vjerovnika SAVAL ZG d.o.o. Zagreb u iznosu 13.903,83 kn, vjerovnika UNICREDIT LEASING CROATIA d.o.o. Zagreb u iznosu 5.164,38 kn i vjerovnika VILIČARI d.o.o. Čavle u iznosu 1.966,57 kn. </w:t>
      </w:r>
    </w:p>
    <w:p w:rsidRDefault="002228A9" w:rsidP="000E0FDA" w:rsidR="0076524D">
      <w:pPr>
        <w:spacing w:lineRule="auto" w:line="240"/>
        <w:jc w:val="both"/>
        <w:rPr>
          <w:rFonts w:cs="Times New Roman" w:hAnsi="Times New Roman" w:ascii="Times New Roman"/>
          <w:bCs/>
          <w:sz w:val="24"/>
          <w:szCs w:val="24"/>
        </w:rPr>
      </w:pPr>
      <w:r>
        <w:rPr>
          <w:rFonts w:cs="Times New Roman" w:hAnsi="Times New Roman" w:ascii="Times New Roman"/>
          <w:bCs/>
          <w:sz w:val="24"/>
          <w:szCs w:val="24"/>
        </w:rPr>
        <w:tab/>
      </w:r>
      <w:r w:rsidR="003556B6">
        <w:rPr>
          <w:rFonts w:cs="Times New Roman" w:hAnsi="Times New Roman" w:ascii="Times New Roman"/>
          <w:bCs/>
          <w:sz w:val="24"/>
          <w:szCs w:val="24"/>
        </w:rPr>
        <w:t xml:space="preserve">Visina naknade za prijavu tražbine vjerovnika </w:t>
      </w:r>
      <w:r w:rsidR="00573584">
        <w:rPr>
          <w:rFonts w:cs="Times New Roman" w:hAnsi="Times New Roman" w:ascii="Times New Roman"/>
          <w:bCs/>
          <w:sz w:val="24"/>
          <w:szCs w:val="24"/>
        </w:rPr>
        <w:t xml:space="preserve">HABERKORN d.o.o. Sv. Nedjelja u iznosu 44,50 kn, vjerovnika  FRANJE LAZANJA vl. kovinotokarske radionice Rijeka, u iznosu 25,00 kn, vjerovnika MOTOMARINER d.o.o. Rijeka u iznosu 34,90 kn, vjerovnika SALCHI METALCOST S.R.L. Italija u iznosu 200,00 kn, vjerovnika SAVAL ZG d.o.o. Zagreb u iznosu 200,00 kn, vjerovnika UNICREDIT LEASING CROATIA d.o.o. Zagreb u iznosu 103,28 kn i vjerovnika VILIČARI d.o.o. Čavle u iznosu 39,32 kn. </w:t>
      </w:r>
      <w:r w:rsidR="003556B6">
        <w:rPr>
          <w:rFonts w:cs="Times New Roman" w:hAnsi="Times New Roman" w:ascii="Times New Roman"/>
          <w:bCs/>
          <w:sz w:val="24"/>
          <w:szCs w:val="24"/>
        </w:rPr>
        <w:t xml:space="preserve">Navedeni iznosi su vrijednost 2% od iznosa prijavljenih tražbina. </w:t>
      </w:r>
    </w:p>
    <w:p w:rsidRDefault="00E928D9" w:rsidP="000E0FDA" w:rsidR="002661DF">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Na iznos naknade za prijavljene tražbine obračunava se PDV budući je to naknada za usluge Financijske agencije u smislu čl.4. </w:t>
      </w:r>
      <w:r w:rsidR="002661DF">
        <w:rPr>
          <w:rFonts w:cs="Times New Roman" w:hAnsi="Times New Roman" w:ascii="Times New Roman"/>
          <w:sz w:val="24"/>
          <w:szCs w:val="24"/>
        </w:rPr>
        <w:t>ZPDV.</w:t>
      </w:r>
    </w:p>
    <w:p w:rsidRDefault="00E928D9" w:rsidP="000E0FDA" w:rsidR="005B4BF7">
      <w:pPr>
        <w:spacing w:lineRule="auto" w:line="240"/>
        <w:jc w:val="both"/>
        <w:rPr>
          <w:rFonts w:cs="Times New Roman" w:hAnsi="Times New Roman" w:ascii="Times New Roman"/>
          <w:bCs/>
          <w:sz w:val="24"/>
          <w:szCs w:val="24"/>
        </w:rPr>
      </w:pPr>
      <w:r>
        <w:rPr>
          <w:rFonts w:cs="Times New Roman" w:hAnsi="Times New Roman" w:ascii="Times New Roman"/>
          <w:sz w:val="24"/>
          <w:szCs w:val="24"/>
        </w:rPr>
        <w:tab/>
        <w:t xml:space="preserve">Kako je iznos PDV-a na iznos naknade za prijavljenu tražbinu vjerovnika </w:t>
      </w:r>
      <w:r w:rsidR="00573584">
        <w:rPr>
          <w:rFonts w:cs="Times New Roman" w:hAnsi="Times New Roman" w:ascii="Times New Roman"/>
          <w:bCs/>
          <w:sz w:val="24"/>
          <w:szCs w:val="24"/>
        </w:rPr>
        <w:t>HABERKORN d.o.o. Sv. Nedjelja u iznosu 11,00 kn, vjerovnika  FRANJE LAZANJA vl. kovinotokarske radionice Rijeka, u iznosu 6,25 kn, vjerovnika MOTOMARINER d.o.o. Rijeka u iznosu 8,50 kn, vjerovnika SALCHI METALCOST S.R.L. Italija u iznosu 50,00 kn, vjerovnika SAVAL ZG d.o.o. Zagreb u iznosu 50,00 kn, vjerovnika UNICREDIT LEASING CROATIA d.o.o. Zagreb u iznosu 25,75 kn i vjerovnika VILIČARI d.o.o. Čavle u iznosu 9,75</w:t>
      </w:r>
      <w:r w:rsidR="005B4BF7">
        <w:rPr>
          <w:rFonts w:cs="Times New Roman" w:hAnsi="Times New Roman" w:ascii="Times New Roman"/>
          <w:bCs/>
          <w:sz w:val="24"/>
          <w:szCs w:val="24"/>
        </w:rPr>
        <w:t xml:space="preserve"> kn. Ukupan iznos naknade za prijavljene tražbine uvećan za iznos PDV je iznos </w:t>
      </w:r>
      <w:r w:rsidR="00573584">
        <w:rPr>
          <w:rFonts w:cs="Times New Roman" w:hAnsi="Times New Roman" w:ascii="Times New Roman"/>
          <w:sz w:val="24"/>
          <w:szCs w:val="24"/>
        </w:rPr>
        <w:t>808,25</w:t>
      </w:r>
      <w:r w:rsidR="005B4BF7">
        <w:rPr>
          <w:rFonts w:cs="Times New Roman" w:hAnsi="Times New Roman" w:ascii="Times New Roman"/>
          <w:sz w:val="24"/>
          <w:szCs w:val="24"/>
        </w:rPr>
        <w:t xml:space="preserve"> kn.</w:t>
      </w:r>
    </w:p>
    <w:p w:rsidRDefault="00573584" w:rsidP="000E0FDA" w:rsidR="00927F8E">
      <w:pPr>
        <w:spacing w:lineRule="auto" w:line="240"/>
        <w:jc w:val="both"/>
        <w:rPr>
          <w:rFonts w:cs="Times New Roman" w:hAnsi="Times New Roman" w:ascii="Times New Roman"/>
          <w:bCs/>
          <w:sz w:val="24"/>
          <w:szCs w:val="24"/>
        </w:rPr>
      </w:pPr>
      <w:r>
        <w:rPr>
          <w:rFonts w:cs="Times New Roman" w:hAnsi="Times New Roman" w:ascii="Times New Roman"/>
          <w:bCs/>
          <w:sz w:val="24"/>
          <w:szCs w:val="24"/>
        </w:rPr>
        <w:tab/>
        <w:t>Uvidom u spis posl. broj St-503/17</w:t>
      </w:r>
      <w:r w:rsidR="00927F8E">
        <w:rPr>
          <w:rFonts w:cs="Times New Roman" w:hAnsi="Times New Roman" w:ascii="Times New Roman"/>
          <w:bCs/>
          <w:sz w:val="24"/>
          <w:szCs w:val="24"/>
        </w:rPr>
        <w:t>,</w:t>
      </w:r>
      <w:r>
        <w:rPr>
          <w:rFonts w:cs="Times New Roman" w:hAnsi="Times New Roman" w:ascii="Times New Roman"/>
          <w:bCs/>
          <w:sz w:val="24"/>
          <w:szCs w:val="24"/>
        </w:rPr>
        <w:t xml:space="preserve"> sud je utvrdio da je u prijedlogu za otvaranje predstečajnog postupka dužnik naveo tražbinu vjerovnika CROWN IMBALLAGGI S.r.l. Italija, Parma, Strada Ugozzolo 100/a, u iznosu 610.740,61 kn, a koju tražbinu je vjerovnik prijavio s osnove isporuke robe i koja je djelomično osporena.</w:t>
      </w:r>
      <w:r w:rsidR="008C55AD">
        <w:rPr>
          <w:rFonts w:cs="Times New Roman" w:hAnsi="Times New Roman" w:ascii="Times New Roman"/>
          <w:bCs/>
          <w:sz w:val="24"/>
          <w:szCs w:val="24"/>
        </w:rPr>
        <w:t xml:space="preserve"> </w:t>
      </w:r>
    </w:p>
    <w:p w:rsidRDefault="00927F8E" w:rsidP="000E0FDA" w:rsidR="00F3504D">
      <w:pPr>
        <w:spacing w:lineRule="auto" w:line="240"/>
        <w:jc w:val="both"/>
        <w:rPr>
          <w:rFonts w:cs="Times New Roman" w:hAnsi="Times New Roman" w:ascii="Times New Roman"/>
          <w:bCs/>
          <w:sz w:val="24"/>
          <w:szCs w:val="24"/>
        </w:rPr>
      </w:pPr>
      <w:r>
        <w:rPr>
          <w:rFonts w:cs="Times New Roman" w:hAnsi="Times New Roman" w:ascii="Times New Roman"/>
          <w:bCs/>
          <w:sz w:val="24"/>
          <w:szCs w:val="24"/>
        </w:rPr>
        <w:tab/>
      </w:r>
      <w:r w:rsidR="008C55AD">
        <w:rPr>
          <w:rFonts w:cs="Times New Roman" w:hAnsi="Times New Roman" w:ascii="Times New Roman"/>
          <w:bCs/>
          <w:sz w:val="24"/>
          <w:szCs w:val="24"/>
        </w:rPr>
        <w:t xml:space="preserve">Stoga, zahtjev Financijske agencije da dužniku naloži plaćanje naknade u iznosu 250,00 kn za prijavljenu tražbinu temeljem čl.40. st.2. SZ-a vjerovnika CROWN IMBALLAGGI S.r.l. Italija, Parma nije osnovan. </w:t>
      </w:r>
    </w:p>
    <w:p w:rsidRDefault="008C55AD" w:rsidP="000E0FDA" w:rsidR="00573584">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Slijedom navedenoga </w:t>
      </w:r>
      <w:r w:rsidR="00927F8E">
        <w:rPr>
          <w:rFonts w:cs="Times New Roman" w:hAnsi="Times New Roman" w:ascii="Times New Roman"/>
          <w:sz w:val="24"/>
          <w:szCs w:val="24"/>
        </w:rPr>
        <w:t xml:space="preserve">odlučeno je kao u točki XIV. izreke rješenja. </w:t>
      </w:r>
    </w:p>
    <w:p w:rsidRDefault="006A0668" w:rsidP="000E0FDA" w:rsidR="006A0668" w:rsidRPr="00276FD8">
      <w:pPr>
        <w:spacing w:lineRule="auto" w:line="240"/>
        <w:jc w:val="both"/>
        <w:rPr>
          <w:rFonts w:cs="Times New Roman" w:hAnsi="Times New Roman" w:ascii="Times New Roman"/>
          <w:sz w:val="24"/>
          <w:szCs w:val="24"/>
        </w:rPr>
      </w:pPr>
    </w:p>
    <w:p w:rsidRDefault="00343152" w:rsidP="00343152" w:rsidR="0076524D">
      <w:pPr>
        <w:pStyle w:val="Odlomakpopisa"/>
        <w:spacing w:lineRule="auto" w:line="240"/>
        <w:ind w:left="0"/>
        <w:jc w:val="center"/>
        <w:rPr>
          <w:rFonts w:cs="Times New Roman" w:hAnsi="Times New Roman" w:ascii="Times New Roman"/>
          <w:sz w:val="24"/>
          <w:szCs w:val="24"/>
        </w:rPr>
      </w:pPr>
      <w:r w:rsidRPr="00276FD8">
        <w:rPr>
          <w:rFonts w:cs="Times New Roman" w:hAnsi="Times New Roman" w:ascii="Times New Roman"/>
          <w:sz w:val="24"/>
          <w:szCs w:val="24"/>
        </w:rPr>
        <w:t xml:space="preserve">Rijeka, </w:t>
      </w:r>
      <w:r w:rsidR="00276FD8">
        <w:rPr>
          <w:rFonts w:cs="Times New Roman" w:hAnsi="Times New Roman" w:ascii="Times New Roman"/>
          <w:sz w:val="24"/>
          <w:szCs w:val="24"/>
        </w:rPr>
        <w:t>0</w:t>
      </w:r>
      <w:r w:rsidR="006A0668">
        <w:rPr>
          <w:rFonts w:cs="Times New Roman" w:hAnsi="Times New Roman" w:ascii="Times New Roman"/>
          <w:sz w:val="24"/>
          <w:szCs w:val="24"/>
        </w:rPr>
        <w:t>7</w:t>
      </w:r>
      <w:r w:rsidR="00276FD8">
        <w:rPr>
          <w:rFonts w:cs="Times New Roman" w:hAnsi="Times New Roman" w:ascii="Times New Roman"/>
          <w:sz w:val="24"/>
          <w:szCs w:val="24"/>
        </w:rPr>
        <w:t>. studenoga</w:t>
      </w:r>
      <w:r w:rsidR="005A32CF" w:rsidRPr="00276FD8">
        <w:rPr>
          <w:rFonts w:cs="Times New Roman" w:hAnsi="Times New Roman" w:ascii="Times New Roman"/>
          <w:sz w:val="24"/>
          <w:szCs w:val="24"/>
        </w:rPr>
        <w:t xml:space="preserve"> 2018</w:t>
      </w:r>
      <w:r w:rsidRPr="00276FD8">
        <w:rPr>
          <w:rFonts w:cs="Times New Roman" w:hAnsi="Times New Roman" w:ascii="Times New Roman"/>
          <w:sz w:val="24"/>
          <w:szCs w:val="24"/>
        </w:rPr>
        <w:t>. godine</w:t>
      </w:r>
    </w:p>
    <w:p w:rsidRDefault="00343152" w:rsidP="00DC5FC2" w:rsidR="00343152" w:rsidRPr="00276FD8">
      <w:pPr>
        <w:jc w:val="right"/>
        <w:rPr>
          <w:rFonts w:hAnsi="Times New Roman" w:ascii="Times New Roman"/>
          <w:sz w:val="24"/>
          <w:szCs w:val="24"/>
        </w:rPr>
      </w:pPr>
      <w:r w:rsidRPr="00276FD8">
        <w:rPr>
          <w:rFonts w:hAnsi="Times New Roman" w:ascii="Times New Roman"/>
        </w:rPr>
        <w:tab/>
      </w:r>
      <w:r w:rsidRPr="00276FD8">
        <w:rPr>
          <w:rFonts w:hAnsi="Times New Roman" w:ascii="Times New Roman"/>
        </w:rPr>
        <w:tab/>
      </w:r>
      <w:r w:rsidRPr="00276FD8">
        <w:rPr>
          <w:rFonts w:hAnsi="Times New Roman" w:ascii="Times New Roman"/>
        </w:rPr>
        <w:tab/>
      </w:r>
      <w:r w:rsidRPr="00276FD8">
        <w:rPr>
          <w:rFonts w:hAnsi="Times New Roman" w:ascii="Times New Roman"/>
        </w:rPr>
        <w:tab/>
      </w:r>
      <w:r w:rsidRPr="00276FD8">
        <w:rPr>
          <w:rFonts w:hAnsi="Times New Roman" w:ascii="Times New Roman"/>
        </w:rPr>
        <w:tab/>
      </w:r>
      <w:r w:rsidRPr="00276FD8">
        <w:rPr>
          <w:rFonts w:hAnsi="Times New Roman" w:ascii="Times New Roman"/>
        </w:rPr>
        <w:tab/>
      </w:r>
      <w:r w:rsidRPr="00276FD8">
        <w:rPr>
          <w:rFonts w:hAnsi="Times New Roman" w:ascii="Times New Roman"/>
          <w:sz w:val="24"/>
          <w:szCs w:val="24"/>
        </w:rPr>
        <w:tab/>
        <w:t xml:space="preserve">                Sudac</w:t>
      </w:r>
    </w:p>
    <w:p w:rsidRDefault="00343152" w:rsidP="00052643" w:rsidR="005A32CF" w:rsidRPr="00C74E22">
      <w:pPr>
        <w:pStyle w:val="Bezproreda"/>
        <w:jc w:val="right"/>
        <w:rPr>
          <w:rFonts w:cs="Times New Roman" w:hAnsi="Times New Roman" w:ascii="Times New Roman"/>
          <w:sz w:val="32"/>
          <w:szCs w:val="24"/>
        </w:rPr>
      </w:pPr>
      <w:r w:rsidRPr="00276FD8">
        <w:rPr>
          <w:szCs w:val="24"/>
        </w:rPr>
        <w:tab/>
      </w:r>
      <w:r w:rsidRPr="00276FD8">
        <w:rPr>
          <w:szCs w:val="24"/>
        </w:rPr>
        <w:tab/>
      </w:r>
      <w:r w:rsidRPr="00276FD8">
        <w:rPr>
          <w:szCs w:val="24"/>
        </w:rPr>
        <w:tab/>
      </w:r>
      <w:r w:rsidRPr="00276FD8">
        <w:rPr>
          <w:szCs w:val="24"/>
        </w:rPr>
        <w:tab/>
      </w:r>
      <w:r w:rsidRPr="00276FD8">
        <w:rPr>
          <w:szCs w:val="24"/>
        </w:rPr>
        <w:tab/>
      </w:r>
      <w:r w:rsidRPr="00276FD8">
        <w:rPr>
          <w:szCs w:val="24"/>
        </w:rPr>
        <w:tab/>
      </w:r>
      <w:r w:rsidRPr="00276FD8">
        <w:rPr>
          <w:rFonts w:cs="Times New Roman" w:hAnsi="Times New Roman" w:ascii="Times New Roman"/>
          <w:sz w:val="24"/>
          <w:szCs w:val="24"/>
        </w:rPr>
        <w:t xml:space="preserve">          </w:t>
      </w:r>
      <w:r w:rsidR="00E06DE9" w:rsidRPr="00276FD8">
        <w:rPr>
          <w:rFonts w:cs="Times New Roman" w:hAnsi="Times New Roman" w:ascii="Times New Roman"/>
          <w:sz w:val="24"/>
          <w:szCs w:val="24"/>
        </w:rPr>
        <w:t>Daniela Korlević</w:t>
      </w:r>
      <w:r w:rsidR="00B43147" w:rsidRPr="00276FD8">
        <w:rPr>
          <w:rFonts w:cs="Times New Roman" w:hAnsi="Times New Roman" w:ascii="Times New Roman"/>
          <w:sz w:val="24"/>
          <w:szCs w:val="24"/>
        </w:rPr>
        <w:t xml:space="preserve"> </w:t>
      </w:r>
    </w:p>
    <w:p w:rsidRDefault="00C74E22" w:rsidP="008D2779" w:rsidR="00C74E22" w:rsidRPr="00276FD8">
      <w:pPr>
        <w:pStyle w:val="Bezproreda"/>
        <w:jc w:val="right"/>
        <w:rPr>
          <w:rFonts w:cs="Times New Roman" w:hAnsi="Times New Roman" w:ascii="Times New Roman"/>
          <w:sz w:val="24"/>
          <w:szCs w:val="24"/>
        </w:rPr>
      </w:pPr>
    </w:p>
    <w:p w:rsidRDefault="0076524D" w:rsidP="0076524D" w:rsidR="0076524D" w:rsidRPr="00276FD8">
      <w:pPr>
        <w:spacing w:lineRule="auto" w:line="240"/>
        <w:jc w:val="both"/>
        <w:rPr>
          <w:rFonts w:cs="Times New Roman" w:hAnsi="Times New Roman" w:ascii="Times New Roman"/>
          <w:sz w:val="24"/>
          <w:szCs w:val="24"/>
        </w:rPr>
      </w:pPr>
      <w:r w:rsidRPr="00276FD8">
        <w:rPr>
          <w:rFonts w:cs="Times New Roman" w:hAnsi="Times New Roman" w:ascii="Times New Roman"/>
          <w:sz w:val="24"/>
          <w:szCs w:val="24"/>
        </w:rPr>
        <w:lastRenderedPageBreak/>
        <w:t>UPUTA O PRAVNOM LIJEKU</w:t>
      </w:r>
    </w:p>
    <w:p w:rsidRDefault="0076524D" w:rsidP="0076524D" w:rsidR="00A24CE4" w:rsidRPr="00276FD8">
      <w:pPr>
        <w:spacing w:lineRule="auto" w:line="240"/>
        <w:jc w:val="both"/>
        <w:rPr>
          <w:rFonts w:cs="Times New Roman" w:hAnsi="Times New Roman" w:ascii="Times New Roman"/>
          <w:sz w:val="24"/>
          <w:szCs w:val="24"/>
        </w:rPr>
      </w:pPr>
      <w:r w:rsidRPr="00276FD8">
        <w:rPr>
          <w:rFonts w:cs="Times New Roman" w:hAnsi="Times New Roman" w:ascii="Times New Roman"/>
          <w:sz w:val="24"/>
          <w:szCs w:val="24"/>
        </w:rPr>
        <w:t xml:space="preserve">Protiv ovog rješenja </w:t>
      </w:r>
      <w:r w:rsidR="003B5CEC" w:rsidRPr="00276FD8">
        <w:rPr>
          <w:rFonts w:cs="Times New Roman" w:hAnsi="Times New Roman" w:ascii="Times New Roman"/>
          <w:sz w:val="24"/>
          <w:szCs w:val="24"/>
        </w:rPr>
        <w:t>žalbu može podnijeti osoba ovlaštena za zastupanje dužnika po zakonu</w:t>
      </w:r>
      <w:r w:rsidR="00AF1C14" w:rsidRPr="00276FD8">
        <w:rPr>
          <w:rFonts w:cs="Times New Roman" w:hAnsi="Times New Roman" w:ascii="Times New Roman"/>
          <w:sz w:val="24"/>
          <w:szCs w:val="24"/>
        </w:rPr>
        <w:t xml:space="preserve"> (čl.33. st.4. SZ-a)</w:t>
      </w:r>
      <w:r w:rsidR="003B5CEC" w:rsidRPr="00276FD8">
        <w:rPr>
          <w:rFonts w:cs="Times New Roman" w:hAnsi="Times New Roman" w:ascii="Times New Roman"/>
          <w:sz w:val="24"/>
          <w:szCs w:val="24"/>
        </w:rPr>
        <w:t>.</w:t>
      </w:r>
      <w:r w:rsidR="000E0FDA" w:rsidRPr="00276FD8">
        <w:rPr>
          <w:rFonts w:cs="Times New Roman" w:hAnsi="Times New Roman" w:ascii="Times New Roman"/>
          <w:sz w:val="24"/>
          <w:szCs w:val="24"/>
        </w:rPr>
        <w:t xml:space="preserve"> </w:t>
      </w:r>
    </w:p>
    <w:p w:rsidRDefault="00DC5FC2" w:rsidP="0076524D" w:rsidR="003F3BE3" w:rsidRPr="00276FD8">
      <w:pPr>
        <w:spacing w:lineRule="auto" w:line="240"/>
        <w:jc w:val="both"/>
        <w:rPr>
          <w:rFonts w:cs="Times New Roman" w:hAnsi="Times New Roman" w:ascii="Times New Roman"/>
          <w:sz w:val="20"/>
          <w:szCs w:val="24"/>
        </w:rPr>
      </w:pPr>
      <w:r w:rsidRPr="00276FD8">
        <w:rPr>
          <w:rFonts w:cs="Times New Roman" w:hAnsi="Times New Roman" w:ascii="Times New Roman"/>
          <w:sz w:val="24"/>
          <w:szCs w:val="24"/>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5A32CF" w:rsidP="0076524D" w:rsidR="005A32CF" w:rsidRPr="00276FD8">
      <w:pPr>
        <w:spacing w:lineRule="auto" w:line="240"/>
        <w:jc w:val="both"/>
        <w:rPr>
          <w:rFonts w:cs="Times New Roman" w:hAnsi="Times New Roman" w:ascii="Times New Roman"/>
          <w:sz w:val="20"/>
          <w:szCs w:val="24"/>
        </w:rPr>
      </w:pPr>
    </w:p>
    <w:p w:rsidRDefault="00343152" w:rsidP="003F3BE3" w:rsidR="00343152" w:rsidRPr="00276FD8">
      <w:pPr>
        <w:jc w:val="both"/>
        <w:rPr>
          <w:rFonts w:cs="Times New Roman" w:hAnsi="Times New Roman" w:ascii="Times New Roman"/>
          <w:sz w:val="24"/>
          <w:szCs w:val="24"/>
        </w:rPr>
      </w:pPr>
    </w:p>
    <w:sectPr w:rsidR="00343152" w:rsidRPr="00276FD8">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4685" w:rsidP="00491967" w:rsidR="00974685">
      <w:pPr>
        <w:spacing w:lineRule="auto" w:line="240"/>
      </w:pPr>
      <w:r>
        <w:separator/>
      </w:r>
    </w:p>
  </w:endnote>
  <w:endnote w:id="0" w:type="continuationSeparator">
    <w:p w:rsidRDefault="00974685" w:rsidP="00491967" w:rsidR="00974685">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7510660"/>
      <w:docPartObj>
        <w:docPartGallery w:val="Page Numbers (Bottom of Page)"/>
        <w:docPartUnique/>
      </w:docPartObj>
    </w:sdtPr>
    <w:sdtEndPr/>
    <w:sdtContent>
      <w:p w:rsidRDefault="0076524D" w:rsidR="0076524D">
        <w:pPr>
          <w:pStyle w:val="Podnoje"/>
          <w:jc w:val="center"/>
        </w:pPr>
        <w:r>
          <w:fldChar w:fldCharType="begin"/>
        </w:r>
        <w:r>
          <w:instrText>PAGE   \* MERGEFORMAT</w:instrText>
        </w:r>
        <w:r>
          <w:fldChar w:fldCharType="separate"/>
        </w:r>
        <w:r w:rsidR="00662FD5">
          <w:rPr>
            <w:noProof/>
          </w:rPr>
          <w:t>1</w:t>
        </w:r>
        <w:r>
          <w:fldChar w:fldCharType="end"/>
        </w:r>
      </w:p>
    </w:sdtContent>
  </w:sdt>
  <w:p w:rsidRDefault="0076524D" w:rsidR="0076524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4685" w:rsidP="00491967" w:rsidR="00974685">
      <w:pPr>
        <w:spacing w:lineRule="auto" w:line="240"/>
      </w:pPr>
      <w:r>
        <w:separator/>
      </w:r>
    </w:p>
  </w:footnote>
  <w:footnote w:id="0" w:type="continuationSeparator">
    <w:p w:rsidRDefault="00974685" w:rsidP="00491967" w:rsidR="00974685">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1967" w:rsidP="00491967" w:rsidR="00491967" w:rsidRPr="00491967">
    <w:pPr>
      <w:pStyle w:val="Zaglavlje"/>
      <w:jc w:val="right"/>
      <w:rPr>
        <w:rFonts w:cs="Times New Roman" w:hAnsi="Times New Roman" w:ascii="Times New Roman"/>
        <w:sz w:val="24"/>
        <w:szCs w:val="24"/>
      </w:rPr>
    </w:pPr>
    <w:r>
      <w:rPr>
        <w:rFonts w:cs="Times New Roman" w:hAnsi="Times New Roman" w:ascii="Times New Roman"/>
        <w:sz w:val="24"/>
        <w:szCs w:val="24"/>
      </w:rPr>
      <w:t xml:space="preserve">Posl. br. </w:t>
    </w:r>
    <w:r w:rsidR="00C622D1">
      <w:rPr>
        <w:rFonts w:cs="Times New Roman" w:hAnsi="Times New Roman" w:ascii="Times New Roman"/>
        <w:sz w:val="24"/>
        <w:szCs w:val="24"/>
      </w:rPr>
      <w:t>15</w:t>
    </w:r>
    <w:r>
      <w:rPr>
        <w:rFonts w:cs="Times New Roman" w:hAnsi="Times New Roman" w:ascii="Times New Roman"/>
        <w:sz w:val="24"/>
        <w:szCs w:val="24"/>
      </w:rPr>
      <w:t xml:space="preserve"> St-</w:t>
    </w:r>
    <w:r w:rsidR="000B5CB6">
      <w:rPr>
        <w:rFonts w:cs="Times New Roman" w:hAnsi="Times New Roman" w:ascii="Times New Roman"/>
        <w:sz w:val="24"/>
        <w:szCs w:val="24"/>
      </w:rPr>
      <w:t>503</w:t>
    </w:r>
    <w:r w:rsidR="006D665A">
      <w:rPr>
        <w:rFonts w:cs="Times New Roman" w:hAnsi="Times New Roman" w:ascii="Times New Roman"/>
        <w:sz w:val="24"/>
        <w:szCs w:val="24"/>
      </w:rPr>
      <w:t>/17-</w:t>
    </w:r>
    <w:r w:rsidR="000B5CB6">
      <w:rPr>
        <w:rFonts w:cs="Times New Roman" w:hAnsi="Times New Roman" w:ascii="Times New Roman"/>
        <w:sz w:val="24"/>
        <w:szCs w:val="24"/>
      </w:rPr>
      <w:t>137</w:t>
    </w:r>
  </w:p>
  <w:p w:rsidRDefault="00C622D1" w:rsidP="00C622D1" w:rsidR="00491967" w:rsidRPr="00491967">
    <w:pPr>
      <w:pStyle w:val="Zaglavlje"/>
      <w:tabs>
        <w:tab w:pos="8107" w:val="left"/>
      </w:tabs>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7D5B90"/>
    <w:multiLevelType w:val="hybridMultilevel"/>
    <w:tmpl w:val="66F2C8E8"/>
    <w:lvl w:tplc="C4D6E324" w:ilvl="0">
      <w:start w:val="4"/>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1">
    <w:nsid w:val="0CC87606"/>
    <w:multiLevelType w:val="hybridMultilevel"/>
    <w:tmpl w:val="1CB82C3C"/>
    <w:lvl w:tplc="EF7AB27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3530E3A"/>
    <w:multiLevelType w:val="hybridMultilevel"/>
    <w:tmpl w:val="50DC85FE"/>
    <w:lvl w:tplc="A9D4BB2E"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5DD6202"/>
    <w:multiLevelType w:val="hybridMultilevel"/>
    <w:tmpl w:val="1062E7A6"/>
    <w:lvl w:tplc="C318E8C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1E573427"/>
    <w:multiLevelType w:val="hybridMultilevel"/>
    <w:tmpl w:val="4544B22C"/>
    <w:lvl w:tplc="97B20E7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E6F07EF"/>
    <w:multiLevelType w:val="hybridMultilevel"/>
    <w:tmpl w:val="E4AC165E"/>
    <w:lvl w:tplc="70A255F0" w:ilvl="0">
      <w:start w:val="1"/>
      <w:numFmt w:val="upperRoman"/>
      <w:lvlText w:val="%1."/>
      <w:lvlJc w:val="left"/>
      <w:pPr>
        <w:ind w:hanging="720" w:left="2130"/>
      </w:pPr>
      <w:rPr>
        <w:rFonts w:hint="default"/>
        <w:b w:val="false"/>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6">
    <w:nsid w:val="39CA27DE"/>
    <w:multiLevelType w:val="hybridMultilevel"/>
    <w:tmpl w:val="7A80133E"/>
    <w:lvl w:tplc="E5DCC7D2" w:ilvl="0">
      <w:start w:val="10"/>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7">
    <w:nsid w:val="3E260287"/>
    <w:multiLevelType w:val="hybridMultilevel"/>
    <w:tmpl w:val="0A222E98"/>
    <w:lvl w:tplc="27D09A96"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48C16569"/>
    <w:multiLevelType w:val="hybridMultilevel"/>
    <w:tmpl w:val="838E4CA4"/>
    <w:lvl w:tplc="F912C1FC" w:ilvl="0">
      <w:start w:val="1"/>
      <w:numFmt w:val="bullet"/>
      <w:lvlText w:val="-"/>
      <w:lvlJc w:val="left"/>
      <w:pPr>
        <w:ind w:hanging="360" w:left="2345"/>
      </w:pPr>
      <w:rPr>
        <w:rFonts w:eastAsiaTheme="minorHAnsi" w:cs="Times New Roman" w:hAnsi="Times New Roman" w:ascii="Times New Roman" w:hint="default"/>
      </w:rPr>
    </w:lvl>
    <w:lvl w:tentative="true" w:tplc="041A0003" w:ilvl="1">
      <w:start w:val="1"/>
      <w:numFmt w:val="bullet"/>
      <w:lvlText w:val="o"/>
      <w:lvlJc w:val="left"/>
      <w:pPr>
        <w:ind w:hanging="360" w:left="3065"/>
      </w:pPr>
      <w:rPr>
        <w:rFonts w:cs="Courier New" w:hAnsi="Courier New" w:ascii="Courier New" w:hint="default"/>
      </w:rPr>
    </w:lvl>
    <w:lvl w:tentative="true" w:tplc="041A0005" w:ilvl="2">
      <w:start w:val="1"/>
      <w:numFmt w:val="bullet"/>
      <w:lvlText w:val=""/>
      <w:lvlJc w:val="left"/>
      <w:pPr>
        <w:ind w:hanging="360" w:left="3785"/>
      </w:pPr>
      <w:rPr>
        <w:rFonts w:hAnsi="Wingdings" w:ascii="Wingdings" w:hint="default"/>
      </w:rPr>
    </w:lvl>
    <w:lvl w:tentative="true" w:tplc="041A0001" w:ilvl="3">
      <w:start w:val="1"/>
      <w:numFmt w:val="bullet"/>
      <w:lvlText w:val=""/>
      <w:lvlJc w:val="left"/>
      <w:pPr>
        <w:ind w:hanging="360" w:left="4505"/>
      </w:pPr>
      <w:rPr>
        <w:rFonts w:hAnsi="Symbol" w:ascii="Symbol" w:hint="default"/>
      </w:rPr>
    </w:lvl>
    <w:lvl w:tentative="true" w:tplc="041A0003" w:ilvl="4">
      <w:start w:val="1"/>
      <w:numFmt w:val="bullet"/>
      <w:lvlText w:val="o"/>
      <w:lvlJc w:val="left"/>
      <w:pPr>
        <w:ind w:hanging="360" w:left="5225"/>
      </w:pPr>
      <w:rPr>
        <w:rFonts w:cs="Courier New" w:hAnsi="Courier New" w:ascii="Courier New" w:hint="default"/>
      </w:rPr>
    </w:lvl>
    <w:lvl w:tentative="true" w:tplc="041A0005" w:ilvl="5">
      <w:start w:val="1"/>
      <w:numFmt w:val="bullet"/>
      <w:lvlText w:val=""/>
      <w:lvlJc w:val="left"/>
      <w:pPr>
        <w:ind w:hanging="360" w:left="5945"/>
      </w:pPr>
      <w:rPr>
        <w:rFonts w:hAnsi="Wingdings" w:ascii="Wingdings" w:hint="default"/>
      </w:rPr>
    </w:lvl>
    <w:lvl w:tentative="true" w:tplc="041A0001" w:ilvl="6">
      <w:start w:val="1"/>
      <w:numFmt w:val="bullet"/>
      <w:lvlText w:val=""/>
      <w:lvlJc w:val="left"/>
      <w:pPr>
        <w:ind w:hanging="360" w:left="6665"/>
      </w:pPr>
      <w:rPr>
        <w:rFonts w:hAnsi="Symbol" w:ascii="Symbol" w:hint="default"/>
      </w:rPr>
    </w:lvl>
    <w:lvl w:tentative="true" w:tplc="041A0003" w:ilvl="7">
      <w:start w:val="1"/>
      <w:numFmt w:val="bullet"/>
      <w:lvlText w:val="o"/>
      <w:lvlJc w:val="left"/>
      <w:pPr>
        <w:ind w:hanging="360" w:left="7385"/>
      </w:pPr>
      <w:rPr>
        <w:rFonts w:cs="Courier New" w:hAnsi="Courier New" w:ascii="Courier New" w:hint="default"/>
      </w:rPr>
    </w:lvl>
    <w:lvl w:tentative="true" w:tplc="041A0005" w:ilvl="8">
      <w:start w:val="1"/>
      <w:numFmt w:val="bullet"/>
      <w:lvlText w:val=""/>
      <w:lvlJc w:val="left"/>
      <w:pPr>
        <w:ind w:hanging="360" w:left="8105"/>
      </w:pPr>
      <w:rPr>
        <w:rFonts w:hAnsi="Wingdings" w:ascii="Wingdings" w:hint="default"/>
      </w:rPr>
    </w:lvl>
  </w:abstractNum>
  <w:abstractNum w:abstractNumId="9">
    <w:nsid w:val="561F3097"/>
    <w:multiLevelType w:val="hybridMultilevel"/>
    <w:tmpl w:val="9E2ED0C2"/>
    <w:lvl w:tplc="6E7CFE12" w:ilvl="0">
      <w:start w:val="12"/>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10">
    <w:nsid w:val="67962BD6"/>
    <w:multiLevelType w:val="hybridMultilevel"/>
    <w:tmpl w:val="AD08836E"/>
    <w:lvl w:tplc="81F07DD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5"/>
  </w:num>
  <w:num w:numId="2">
    <w:abstractNumId w:val="8"/>
  </w:num>
  <w:num w:numId="3">
    <w:abstractNumId w:val="6"/>
  </w:num>
  <w:num w:numId="4">
    <w:abstractNumId w:val="0"/>
  </w:num>
  <w:num w:numId="5">
    <w:abstractNumId w:val="9"/>
  </w:num>
  <w:num w:numId="6">
    <w:abstractNumId w:val="2"/>
  </w:num>
  <w:num w:numId="7">
    <w:abstractNumId w:val="1"/>
  </w:num>
  <w:num w:numId="8">
    <w:abstractNumId w:val="7"/>
  </w:num>
  <w:num w:numId="9">
    <w:abstractNumId w:val="10"/>
  </w:num>
  <w:num w:numId="10">
    <w:abstractNumId w:val="3"/>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1967"/>
    <w:rsid w:val="000510C9"/>
    <w:rsid w:val="00052643"/>
    <w:rsid w:val="00084C43"/>
    <w:rsid w:val="000B5CB6"/>
    <w:rsid w:val="000D0465"/>
    <w:rsid w:val="000E0FDA"/>
    <w:rsid w:val="000E6661"/>
    <w:rsid w:val="00105264"/>
    <w:rsid w:val="00145C74"/>
    <w:rsid w:val="001A0A83"/>
    <w:rsid w:val="001B6A55"/>
    <w:rsid w:val="001C7A43"/>
    <w:rsid w:val="00213442"/>
    <w:rsid w:val="002228A9"/>
    <w:rsid w:val="002661DF"/>
    <w:rsid w:val="002662BE"/>
    <w:rsid w:val="00267BBB"/>
    <w:rsid w:val="00276FD8"/>
    <w:rsid w:val="002C267F"/>
    <w:rsid w:val="00343152"/>
    <w:rsid w:val="003541B1"/>
    <w:rsid w:val="003556B6"/>
    <w:rsid w:val="00372053"/>
    <w:rsid w:val="003B5CEC"/>
    <w:rsid w:val="003F3BE3"/>
    <w:rsid w:val="00410300"/>
    <w:rsid w:val="00413924"/>
    <w:rsid w:val="00416A52"/>
    <w:rsid w:val="00443DF1"/>
    <w:rsid w:val="0045491D"/>
    <w:rsid w:val="0048689B"/>
    <w:rsid w:val="00491967"/>
    <w:rsid w:val="004A5D11"/>
    <w:rsid w:val="004C4582"/>
    <w:rsid w:val="004D33EE"/>
    <w:rsid w:val="004F6C16"/>
    <w:rsid w:val="004F73F5"/>
    <w:rsid w:val="005076E0"/>
    <w:rsid w:val="00520689"/>
    <w:rsid w:val="00572EF9"/>
    <w:rsid w:val="00573584"/>
    <w:rsid w:val="00595E19"/>
    <w:rsid w:val="005A32CF"/>
    <w:rsid w:val="005B4BF7"/>
    <w:rsid w:val="005D7C59"/>
    <w:rsid w:val="00662FD5"/>
    <w:rsid w:val="006663AD"/>
    <w:rsid w:val="006A0668"/>
    <w:rsid w:val="006D665A"/>
    <w:rsid w:val="0076139A"/>
    <w:rsid w:val="0076524D"/>
    <w:rsid w:val="00771CDE"/>
    <w:rsid w:val="007B6D04"/>
    <w:rsid w:val="007D7534"/>
    <w:rsid w:val="00824A09"/>
    <w:rsid w:val="00836506"/>
    <w:rsid w:val="008C55AD"/>
    <w:rsid w:val="008D2779"/>
    <w:rsid w:val="008F3C37"/>
    <w:rsid w:val="00917540"/>
    <w:rsid w:val="00927F8E"/>
    <w:rsid w:val="00942A0F"/>
    <w:rsid w:val="00974685"/>
    <w:rsid w:val="00A24CE4"/>
    <w:rsid w:val="00AA43BC"/>
    <w:rsid w:val="00AD72AB"/>
    <w:rsid w:val="00AF0A5D"/>
    <w:rsid w:val="00AF1C14"/>
    <w:rsid w:val="00B2009C"/>
    <w:rsid w:val="00B43147"/>
    <w:rsid w:val="00B93FF3"/>
    <w:rsid w:val="00BA3EB5"/>
    <w:rsid w:val="00BB207A"/>
    <w:rsid w:val="00C04E1E"/>
    <w:rsid w:val="00C17835"/>
    <w:rsid w:val="00C27AB6"/>
    <w:rsid w:val="00C622D1"/>
    <w:rsid w:val="00C72099"/>
    <w:rsid w:val="00C74E22"/>
    <w:rsid w:val="00D3589E"/>
    <w:rsid w:val="00D67E91"/>
    <w:rsid w:val="00DC5FC2"/>
    <w:rsid w:val="00DD2733"/>
    <w:rsid w:val="00E03E78"/>
    <w:rsid w:val="00E06DE9"/>
    <w:rsid w:val="00E45CE5"/>
    <w:rsid w:val="00E518D1"/>
    <w:rsid w:val="00E544E9"/>
    <w:rsid w:val="00E67EB8"/>
    <w:rsid w:val="00E92039"/>
    <w:rsid w:val="00E928D9"/>
    <w:rsid w:val="00E96041"/>
    <w:rsid w:val="00ED0D53"/>
    <w:rsid w:val="00ED3B3D"/>
    <w:rsid w:val="00F3504D"/>
    <w:rsid w:val="00F40395"/>
    <w:rsid w:val="00F51E5C"/>
    <w:rsid w:val="00FA2095"/>
    <w:rsid w:val="00FC4339"/>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9196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91967"/>
    <w:pPr>
      <w:tabs>
        <w:tab w:pos="4536" w:val="center"/>
        <w:tab w:pos="9072" w:val="right"/>
      </w:tabs>
      <w:spacing w:lineRule="auto" w:line="240"/>
    </w:pPr>
  </w:style>
  <w:style w:customStyle="true" w:styleId="ZaglavljeChar" w:type="character">
    <w:name w:val="Zaglavlje Char"/>
    <w:basedOn w:val="Zadanifontodlomka"/>
    <w:link w:val="Zaglavlje"/>
    <w:uiPriority w:val="99"/>
    <w:rsid w:val="00491967"/>
  </w:style>
  <w:style w:styleId="Podnoje" w:type="paragraph">
    <w:name w:val="footer"/>
    <w:basedOn w:val="Normal"/>
    <w:link w:val="PodnojeChar"/>
    <w:uiPriority w:val="99"/>
    <w:unhideWhenUsed/>
    <w:rsid w:val="00491967"/>
    <w:pPr>
      <w:tabs>
        <w:tab w:pos="4536" w:val="center"/>
        <w:tab w:pos="9072" w:val="right"/>
      </w:tabs>
      <w:spacing w:lineRule="auto" w:line="240"/>
    </w:pPr>
  </w:style>
  <w:style w:customStyle="true" w:styleId="PodnojeChar" w:type="character">
    <w:name w:val="Podnožje Char"/>
    <w:basedOn w:val="Zadanifontodlomka"/>
    <w:link w:val="Podnoje"/>
    <w:uiPriority w:val="99"/>
    <w:rsid w:val="00491967"/>
  </w:style>
  <w:style w:styleId="Tekstbalonia" w:type="paragraph">
    <w:name w:val="Balloon Text"/>
    <w:basedOn w:val="Normal"/>
    <w:link w:val="TekstbaloniaChar"/>
    <w:uiPriority w:val="99"/>
    <w:semiHidden/>
    <w:unhideWhenUsed/>
    <w:rsid w:val="00491967"/>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91967"/>
    <w:rPr>
      <w:rFonts w:cs="Tahoma" w:hAnsi="Tahoma" w:ascii="Tahoma"/>
      <w:sz w:val="16"/>
      <w:szCs w:val="16"/>
    </w:rPr>
  </w:style>
  <w:style w:styleId="Odlomakpopisa" w:type="paragraph">
    <w:name w:val="List Paragraph"/>
    <w:basedOn w:val="Normal"/>
    <w:uiPriority w:val="34"/>
    <w:qFormat/>
    <w:rsid w:val="00491967"/>
    <w:pPr>
      <w:ind w:left="720"/>
      <w:contextualSpacing/>
    </w:pPr>
  </w:style>
  <w:style w:styleId="Bezproreda" w:type="paragraph">
    <w:name w:val="No Spacing"/>
    <w:uiPriority w:val="1"/>
    <w:qFormat/>
    <w:rsid w:val="000E0FDA"/>
    <w:pPr>
      <w:spacing w:lineRule="auto" w:line="240"/>
    </w:pPr>
  </w:style>
  <w:style w:styleId="Tekstrezerviranogmjesta" w:type="character">
    <w:name w:val="Placeholder Text"/>
    <w:basedOn w:val="Zadanifontodlomka"/>
    <w:uiPriority w:val="99"/>
    <w:semiHidden/>
    <w:rsid w:val="00662FD5"/>
    <w:rPr>
      <w:color w:val="808080"/>
      <w:bdr w:space="0" w:sz="0" w:color="auto" w:val="none"/>
      <w:shd w:fill="auto" w:color="auto" w:val="clear"/>
    </w:rPr>
  </w:style>
  <w:style w:customStyle="true" w:styleId="eSPISCCParagraphDefaultFont" w:type="character">
    <w:name w:val="eSPIS_CC_Paragraph Default Font"/>
    <w:basedOn w:val="Zadanifontodlomka"/>
    <w:rsid w:val="00662FD5"/>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662FD5"/>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62FD5"/>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62FD5"/>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9196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91967"/>
    <w:pPr>
      <w:tabs>
        <w:tab w:pos="4536" w:val="center"/>
        <w:tab w:pos="9072" w:val="right"/>
      </w:tabs>
      <w:spacing w:line="240" w:lineRule="auto"/>
    </w:pPr>
  </w:style>
  <w:style w:customStyle="1" w:styleId="ZaglavljeChar" w:type="character">
    <w:name w:val="Zaglavlje Char"/>
    <w:basedOn w:val="Zadanifontodlomka"/>
    <w:link w:val="Zaglavlje"/>
    <w:uiPriority w:val="99"/>
    <w:rsid w:val="00491967"/>
  </w:style>
  <w:style w:styleId="Podnoje" w:type="paragraph">
    <w:name w:val="footer"/>
    <w:basedOn w:val="Normal"/>
    <w:link w:val="PodnojeChar"/>
    <w:uiPriority w:val="99"/>
    <w:unhideWhenUsed/>
    <w:rsid w:val="00491967"/>
    <w:pPr>
      <w:tabs>
        <w:tab w:pos="4536" w:val="center"/>
        <w:tab w:pos="9072" w:val="right"/>
      </w:tabs>
      <w:spacing w:line="240" w:lineRule="auto"/>
    </w:pPr>
  </w:style>
  <w:style w:customStyle="1" w:styleId="PodnojeChar" w:type="character">
    <w:name w:val="Podnožje Char"/>
    <w:basedOn w:val="Zadanifontodlomka"/>
    <w:link w:val="Podnoje"/>
    <w:uiPriority w:val="99"/>
    <w:rsid w:val="00491967"/>
  </w:style>
  <w:style w:styleId="Tekstbalonia" w:type="paragraph">
    <w:name w:val="Balloon Text"/>
    <w:basedOn w:val="Normal"/>
    <w:link w:val="TekstbaloniaChar"/>
    <w:uiPriority w:val="99"/>
    <w:semiHidden/>
    <w:unhideWhenUsed/>
    <w:rsid w:val="00491967"/>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91967"/>
    <w:rPr>
      <w:rFonts w:ascii="Tahoma" w:cs="Tahoma" w:hAnsi="Tahoma"/>
      <w:sz w:val="16"/>
      <w:szCs w:val="16"/>
    </w:rPr>
  </w:style>
  <w:style w:styleId="Odlomakpopisa" w:type="paragraph">
    <w:name w:val="List Paragraph"/>
    <w:basedOn w:val="Normal"/>
    <w:uiPriority w:val="34"/>
    <w:qFormat/>
    <w:rsid w:val="00491967"/>
    <w:pPr>
      <w:ind w:left="720"/>
      <w:contextualSpacing/>
    </w:pPr>
  </w:style>
  <w:style w:styleId="Bezproreda" w:type="paragraph">
    <w:name w:val="No Spacing"/>
    <w:uiPriority w:val="1"/>
    <w:qFormat/>
    <w:rsid w:val="000E0FDA"/>
    <w:pPr>
      <w:spacing w:line="240" w:lineRule="auto"/>
    </w:pPr>
  </w:style>
  <w:style w:styleId="Tekstrezerviranogmjesta" w:type="character">
    <w:name w:val="Placeholder Text"/>
    <w:basedOn w:val="Zadanifontodlomka"/>
    <w:uiPriority w:val="99"/>
    <w:semiHidden/>
    <w:rsid w:val="00662FD5"/>
    <w:rPr>
      <w:color w:val="808080"/>
      <w:bdr w:color="auto" w:space="0" w:sz="0" w:val="none"/>
      <w:shd w:color="auto" w:fill="auto" w:val="clear"/>
    </w:rPr>
  </w:style>
  <w:style w:customStyle="1" w:styleId="eSPISCCParagraphDefaultFont" w:type="character">
    <w:name w:val="eSPIS_CC_Paragraph Default Font"/>
    <w:basedOn w:val="Zadanifontodlomka"/>
    <w:rsid w:val="00662FD5"/>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662FD5"/>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62FD5"/>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62FD5"/>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35317">
      <w:bodyDiv w:val="true"/>
      <w:marLeft w:val="0"/>
      <w:marRight w:val="0"/>
      <w:marTop w:val="0"/>
      <w:marBottom w:val="0"/>
      <w:divBdr>
        <w:top w:space="0" w:sz="0" w:color="auto" w:val="none"/>
        <w:left w:space="0" w:sz="0" w:color="auto" w:val="none"/>
        <w:bottom w:space="0" w:sz="0" w:color="auto" w:val="none"/>
        <w:right w:space="0" w:sz="0" w:color="auto" w:val="none"/>
      </w:divBdr>
    </w:div>
    <w:div w:id="365183464">
      <w:bodyDiv w:val="true"/>
      <w:marLeft w:val="0"/>
      <w:marRight w:val="0"/>
      <w:marTop w:val="0"/>
      <w:marBottom w:val="0"/>
      <w:divBdr>
        <w:top w:space="0" w:sz="0" w:color="auto" w:val="none"/>
        <w:left w:space="0" w:sz="0" w:color="auto" w:val="none"/>
        <w:bottom w:space="0" w:sz="0" w:color="auto" w:val="none"/>
        <w:right w:space="0" w:sz="0" w:color="auto" w:val="none"/>
      </w:divBdr>
      <w:divsChild>
        <w:div w:id="703288373">
          <w:marLeft w:val="0"/>
          <w:marRight w:val="0"/>
          <w:marTop w:val="0"/>
          <w:marBottom w:val="0"/>
          <w:divBdr>
            <w:top w:space="0" w:sz="0" w:color="auto" w:val="none"/>
            <w:left w:space="0" w:sz="0" w:color="auto" w:val="none"/>
            <w:bottom w:space="0" w:sz="0" w:color="auto" w:val="none"/>
            <w:right w:space="0" w:sz="0" w:color="auto" w:val="none"/>
          </w:divBdr>
          <w:divsChild>
            <w:div w:id="956907592">
              <w:marLeft w:val="0"/>
              <w:marRight w:val="0"/>
              <w:marTop w:val="0"/>
              <w:marBottom w:val="0"/>
              <w:divBdr>
                <w:top w:space="0" w:sz="6" w:color="DDDDDD" w:val="single"/>
                <w:left w:space="0" w:sz="6" w:color="DDDDDD" w:val="single"/>
                <w:bottom w:space="0" w:sz="6" w:color="DDDDDD" w:val="single"/>
                <w:right w:space="0" w:sz="6" w:color="DDDDDD" w:val="single"/>
              </w:divBdr>
              <w:divsChild>
                <w:div w:id="881481982">
                  <w:marLeft w:val="150"/>
                  <w:marRight w:val="150"/>
                  <w:marTop w:val="0"/>
                  <w:marBottom w:val="150"/>
                  <w:divBdr>
                    <w:top w:space="0" w:sz="0" w:color="auto" w:val="none"/>
                    <w:left w:space="0" w:sz="0" w:color="auto" w:val="none"/>
                    <w:bottom w:space="0" w:sz="0" w:color="auto" w:val="none"/>
                    <w:right w:space="0" w:sz="0" w:color="auto" w:val="none"/>
                  </w:divBdr>
                  <w:divsChild>
                    <w:div w:id="1538666257">
                      <w:marLeft w:val="0"/>
                      <w:marRight w:val="0"/>
                      <w:marTop w:val="0"/>
                      <w:marBottom w:val="0"/>
                      <w:divBdr>
                        <w:top w:space="0" w:sz="0" w:color="auto" w:val="none"/>
                        <w:left w:space="0" w:sz="0" w:color="auto" w:val="none"/>
                        <w:bottom w:space="0" w:sz="0" w:color="auto" w:val="none"/>
                        <w:right w:space="0" w:sz="0" w:color="auto" w:val="none"/>
                      </w:divBdr>
                      <w:divsChild>
                        <w:div w:id="1240360776">
                          <w:marLeft w:val="0"/>
                          <w:marRight w:val="0"/>
                          <w:marTop w:val="0"/>
                          <w:marBottom w:val="0"/>
                          <w:divBdr>
                            <w:top w:space="0" w:sz="0" w:color="auto" w:val="none"/>
                            <w:left w:space="0" w:sz="0" w:color="auto" w:val="none"/>
                            <w:bottom w:space="0" w:sz="0" w:color="auto" w:val="none"/>
                            <w:right w:space="0" w:sz="0" w:color="auto" w:val="none"/>
                          </w:divBdr>
                          <w:divsChild>
                            <w:div w:id="1014920455">
                              <w:marLeft w:val="0"/>
                              <w:marRight w:val="0"/>
                              <w:marTop w:val="0"/>
                              <w:marBottom w:val="0"/>
                              <w:divBdr>
                                <w:top w:space="0" w:sz="0" w:color="auto" w:val="none"/>
                                <w:left w:space="0" w:sz="0" w:color="auto" w:val="none"/>
                                <w:bottom w:space="0" w:sz="0" w:color="auto" w:val="none"/>
                                <w:right w:space="0" w:sz="0" w:color="auto" w:val="none"/>
                              </w:divBdr>
                              <w:divsChild>
                                <w:div w:id="1361276931">
                                  <w:marLeft w:val="0"/>
                                  <w:marRight w:val="0"/>
                                  <w:marTop w:val="0"/>
                                  <w:marBottom w:val="0"/>
                                  <w:divBdr>
                                    <w:top w:space="0" w:sz="0" w:color="auto" w:val="none"/>
                                    <w:left w:space="0" w:sz="0" w:color="auto" w:val="none"/>
                                    <w:bottom w:space="0" w:sz="0" w:color="auto" w:val="none"/>
                                    <w:right w:space="0" w:sz="0" w:color="auto" w:val="none"/>
                                  </w:divBdr>
                                  <w:divsChild>
                                    <w:div w:id="811873112">
                                      <w:marLeft w:val="0"/>
                                      <w:marRight w:val="0"/>
                                      <w:marTop w:val="0"/>
                                      <w:marBottom w:val="0"/>
                                      <w:divBdr>
                                        <w:top w:space="0" w:sz="0" w:color="auto" w:val="none"/>
                                        <w:left w:space="0" w:sz="0" w:color="auto" w:val="none"/>
                                        <w:bottom w:space="0" w:sz="0" w:color="auto" w:val="none"/>
                                        <w:right w:space="0" w:sz="0" w:color="auto" w:val="none"/>
                                      </w:divBdr>
                                      <w:divsChild>
                                        <w:div w:id="1486379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2017.</izvorni_sadrzaj>
    <derivirana_varijabla naziv="DomainObject.Predmet.DatumOsnivanja_1">22.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travnja 2018.</izvorni_sadrzaj>
    <derivirana_varijabla naziv="DomainObject.Predmet.DatumRjesavanja_1">6.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St-503/2017</izvorni_sadrzaj>
    <derivirana_varijabla naziv="DomainObject.Predmet.OznakaBroj_1">St-503/2017</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MGK - pack d.d.</izvorni_sadrzaj>
    <derivirana_varijabla naziv="DomainObject.Predmet.StrankaFormated_1">  MGK - pack d.d.</derivirana_varijabla>
  </DomainObject.Predmet.StrankaFormated>
  <DomainObject.Predmet.StrankaFormatedOIB>
    <izvorni_sadrzaj>  MGK - pack d.d., OIB 09381762740</izvorni_sadrzaj>
    <derivirana_varijabla naziv="DomainObject.Predmet.StrankaFormatedOIB_1">  MGK - pack d.d., OIB 09381762740</derivirana_varijabla>
  </DomainObject.Predmet.StrankaFormatedOIB>
  <DomainObject.Predmet.StrankaFormatedWithAdress>
    <izvorni_sadrzaj> MGK - pack d.d., Kukuljanovo 349, 51227 Kukuljanovo</izvorni_sadrzaj>
    <derivirana_varijabla naziv="DomainObject.Predmet.StrankaFormatedWithAdress_1"> MGK - pack d.d., Kukuljanovo 349, 51227 Kukuljanovo</derivirana_varijabla>
  </DomainObject.Predmet.StrankaFormatedWithAdress>
  <DomainObject.Predmet.StrankaFormatedWithAdressOIB>
    <izvorni_sadrzaj> MGK - pack d.d., OIB 09381762740, Kukuljanovo 349, 51227 Kukuljanovo</izvorni_sadrzaj>
    <derivirana_varijabla naziv="DomainObject.Predmet.StrankaFormatedWithAdressOIB_1"> MGK - pack d.d., OIB 09381762740, Kukuljanovo 349, 51227 Kukuljanovo</derivirana_varijabla>
  </DomainObject.Predmet.StrankaFormatedWithAdressOIB>
  <DomainObject.Predmet.StrankaWithAdress>
    <izvorni_sadrzaj>MGK - pack d.d. Kukuljanovo 349,51227 Kukuljanovo</izvorni_sadrzaj>
    <derivirana_varijabla naziv="DomainObject.Predmet.StrankaWithAdress_1">MGK - pack d.d. Kukuljanovo 349,51227 Kukuljanovo</derivirana_varijabla>
  </DomainObject.Predmet.StrankaWithAdress>
  <DomainObject.Predmet.StrankaWithAdressOIB>
    <izvorni_sadrzaj>MGK - pack d.d., OIB 09381762740, Kukuljanovo 349,51227 Kukuljanovo</izvorni_sadrzaj>
    <derivirana_varijabla naziv="DomainObject.Predmet.StrankaWithAdressOIB_1">MGK - pack d.d., OIB 09381762740, Kukuljanovo 349,51227 Kukuljanovo</derivirana_varijabla>
  </DomainObject.Predmet.StrankaWithAdressOIB>
  <DomainObject.Predmet.StrankaNazivFormated>
    <izvorni_sadrzaj>MGK - pack d.d.</izvorni_sadrzaj>
    <derivirana_varijabla naziv="DomainObject.Predmet.StrankaNazivFormated_1">MGK - pack d.d.</derivirana_varijabla>
  </DomainObject.Predmet.StrankaNazivFormated>
  <DomainObject.Predmet.StrankaNazivFormatedOIB>
    <izvorni_sadrzaj>MGK - pack d.d., OIB 09381762740</izvorni_sadrzaj>
    <derivirana_varijabla naziv="DomainObject.Predmet.StrankaNazivFormatedOIB_1">MGK - pack d.d., OIB 09381762740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MGK - pack d.d.</item>
    </izvorni_sadrzaj>
    <derivirana_varijabla naziv="DomainObject.Predmet.StrankaListFormated_1">
      <item>MGK - pack d.d.</item>
    </derivirana_varijabla>
  </DomainObject.Predmet.StrankaListFormated>
  <DomainObject.Predmet.StrankaListFormatedOIB>
    <izvorni_sadrzaj>
      <item>MGK - pack d.d., OIB 09381762740</item>
    </izvorni_sadrzaj>
    <derivirana_varijabla naziv="DomainObject.Predmet.StrankaListFormatedOIB_1">
      <item>MGK - pack d.d., OIB 09381762740</item>
    </derivirana_varijabla>
  </DomainObject.Predmet.StrankaListFormatedOIB>
  <DomainObject.Predmet.StrankaListFormatedWithAdress>
    <izvorni_sadrzaj>
      <item>MGK - pack d.d., Kukuljanovo 349, 51227 Kukuljanovo</item>
    </izvorni_sadrzaj>
    <derivirana_varijabla naziv="DomainObject.Predmet.StrankaListFormatedWithAdress_1">
      <item>MGK - pack d.d., Kukuljanovo 349, 51227 Kukuljanovo</item>
    </derivirana_varijabla>
  </DomainObject.Predmet.StrankaListFormatedWithAdress>
  <DomainObject.Predmet.StrankaListFormatedWithAdressOIB>
    <izvorni_sadrzaj>
      <item>MGK - pack d.d., OIB 09381762740, Kukuljanovo 349, 51227 Kukuljanovo</item>
    </izvorni_sadrzaj>
    <derivirana_varijabla naziv="DomainObject.Predmet.StrankaListFormatedWithAdressOIB_1">
      <item>MGK - pack d.d., OIB 09381762740, Kukuljanovo 349, 51227 Kukuljanovo</item>
    </derivirana_varijabla>
  </DomainObject.Predmet.StrankaListFormatedWithAdressOIB>
  <DomainObject.Predmet.StrankaListNazivFormated>
    <izvorni_sadrzaj>
      <item>MGK - pack d.d.</item>
    </izvorni_sadrzaj>
    <derivirana_varijabla naziv="DomainObject.Predmet.StrankaListNazivFormated_1">
      <item>MGK - pack d.d.</item>
    </derivirana_varijabla>
  </DomainObject.Predmet.StrankaListNazivFormated>
  <DomainObject.Predmet.StrankaListNazivFormatedOIB>
    <izvorni_sadrzaj>
      <item>MGK - pack d.d., OIB 09381762740</item>
    </izvorni_sadrzaj>
    <derivirana_varijabla naziv="DomainObject.Predmet.StrankaListNazivFormatedOIB_1">
      <item>MGK - pack d.d., OIB 09381762740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Matea Posavec</item>
    </izvorni_sadrzaj>
    <derivirana_varijabla naziv="DomainObject.Predmet.OstaliListFormated_1">
      <item>Matea Posavec</item>
    </derivirana_varijabla>
  </DomainObject.Predmet.OstaliListFormated>
  <DomainObject.Predmet.OstaliListFormatedOIB>
    <izvorni_sadrzaj>
      <item>Matea Posavec</item>
    </izvorni_sadrzaj>
    <derivirana_varijabla naziv="DomainObject.Predmet.OstaliListFormatedOIB_1">
      <item>Matea Posavec</item>
    </derivirana_varijabla>
  </DomainObject.Predmet.OstaliListFormatedOIB>
  <DomainObject.Predmet.OstaliListFormatedWithAdress>
    <izvorni_sadrzaj>
      <item>Matea Posavec, Zrinjevac 17, 10000 Zagreb</item>
    </izvorni_sadrzaj>
    <derivirana_varijabla naziv="DomainObject.Predmet.OstaliListFormatedWithAdress_1">
      <item>Matea Posavec, Zrinjevac 17, 10000 Zagreb</item>
    </derivirana_varijabla>
  </DomainObject.Predmet.OstaliListFormatedWithAdress>
  <DomainObject.Predmet.OstaliListFormatedWithAdressOIB>
    <izvorni_sadrzaj>
      <item>Matea Posavec, Zrinjevac 17, 10000 Zagreb</item>
    </izvorni_sadrzaj>
    <derivirana_varijabla naziv="DomainObject.Predmet.OstaliListFormatedWithAdressOIB_1">
      <item>Matea Posavec, Zrinjevac 17, 10000 Zagreb</item>
    </derivirana_varijabla>
  </DomainObject.Predmet.OstaliListFormatedWithAdressOIB>
  <DomainObject.Predmet.OstaliListNazivFormated>
    <izvorni_sadrzaj>
      <item>Matea Posavec</item>
    </izvorni_sadrzaj>
    <derivirana_varijabla naziv="DomainObject.Predmet.OstaliListNazivFormated_1">
      <item>Matea Posavec</item>
    </derivirana_varijabla>
  </DomainObject.Predmet.OstaliListNazivFormated>
  <DomainObject.Predmet.OstaliListNazivFormatedOIB>
    <izvorni_sadrzaj>
      <item>Matea Posavec</item>
    </izvorni_sadrzaj>
    <derivirana_varijabla naziv="DomainObject.Predmet.OstaliListNazivFormatedOIB_1">
      <item>Matea Posavec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MGK - pack d.d.</izvorni_sadrzaj>
    <derivirana_varijabla naziv="DomainObject.Predmet.StrankaIDrugi_1">MGK - pack d.d.</derivirana_varijabla>
  </DomainObject.Predmet.StrankaIDrugi>
  <DomainObject.Predmet.ProtustrankaIDrugi>
    <izvorni_sadrzaj/>
    <derivirana_varijabla naziv="DomainObject.Predmet.ProtustrankaIDrugi_1"/>
  </DomainObject.Predmet.ProtustrankaIDrugi>
  <DomainObject.Predmet.StrankaIDrugiAdressOIB>
    <izvorni_sadrzaj>MGK - pack d.d., OIB 09381762740, Kukuljanovo 349, 51227 Kukuljanovo</izvorni_sadrzaj>
    <derivirana_varijabla naziv="DomainObject.Predmet.StrankaIDrugiAdressOIB_1">MGK - pack d.d., OIB 09381762740, Kukuljanovo 349, 51227 Kukuljanovo</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travnja 2018.</izvorni_sadrzaj>
    <derivirana_varijabla naziv="DomainObject.Predmet.OdlukaRjesenje.DatumDonosenjaOdluke_1">6. travnja 2018.</derivirana_varijabla>
  </DomainObject.Predmet.OdlukaRjesenje.DatumDonosenjaOdluke>
  <DomainObject.Predmet.OdlukaRjesenje.DatumPravomocnosti>
    <izvorni_sadrzaj>7. svibnja 2018.</izvorni_sadrzaj>
    <derivirana_varijabla naziv="DomainObject.Predmet.OdlukaRjesenje.DatumPravomocnosti_1">7. svibnja 2018.</derivirana_varijabla>
  </DomainObject.Predmet.OdlukaRjesenje.DatumPravomocnosti>
  <DomainObject.Predmet.OdlukaRjesenje.Oznaka>
    <izvorni_sadrzaj>St-503/2017-129</izvorni_sadrzaj>
    <derivirana_varijabla naziv="DomainObject.Predmet.OdlukaRjesenje.Oznaka_1">St-503/2017-129</derivirana_varijabla>
  </DomainObject.Predmet.OdlukaRjesenje.Oznaka>
  <DomainObject.Predmet.SudioniciListNaziv>
    <izvorni_sadrzaj>
      <item>MGK - pack d.d.</item>
      <item>Matea Posavec</item>
    </izvorni_sadrzaj>
    <derivirana_varijabla naziv="DomainObject.Predmet.SudioniciListNaziv_1">
      <item>MGK - pack d.d.</item>
      <item>Matea Posavec</item>
    </derivirana_varijabla>
  </DomainObject.Predmet.SudioniciListNaziv>
  <DomainObject.Predmet.SudioniciListAdressOIB>
    <izvorni_sadrzaj>
      <item>MGK - pack d.d., OIB 09381762740, Kukuljanovo 349,51227 Kukuljanovo</item>
      <item>Matea Posavec, Zrinjevac 17,10000 Zagreb</item>
    </izvorni_sadrzaj>
    <derivirana_varijabla naziv="DomainObject.Predmet.SudioniciListAdressOIB_1">
      <item>MGK - pack d.d., OIB 09381762740, Kukuljanovo 349,51227 Kukuljanovo</item>
      <item>Matea Posavec, Zrinjevac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09381762740</item>
      <item>, OIB null</item>
    </izvorni_sadrzaj>
    <derivirana_varijabla naziv="DomainObject.Predmet.SudioniciListNazivOIB_1">
      <item>, OIB 09381762740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ožujka 2018.</izvorni_sadrzaj>
    <derivirana_varijabla naziv="DomainObject.Predmet.DatumZadnjeOdrzaneSudskeRadnje_1">23. ožujka 2018.</derivirana_varijabla>
  </DomainObject.Predmet.DatumZadnjeOdrzaneSudskeRadnje>
  <DomainObject.PredzadnjaOdlukaIzPredmeta.DatumDonosenjaOdluke>
    <izvorni_sadrzaj>17. travnja 2018.</izvorni_sadrzaj>
    <derivirana_varijabla naziv="DomainObject.PredzadnjaOdlukaIzPredmeta.DatumDonosenjaOdluke_1">17. travnja 2018.</derivirana_varijabla>
  </DomainObject.PredzadnjaOdlukaIzPredmeta.DatumDonosenjaOdluke>
  <DomainObject.PredzadnjaOdlukaIzPredmeta.Oznaka>
    <izvorni_sadrzaj>St-503/2017-133</izvorni_sadrzaj>
    <derivirana_varijabla naziv="DomainObject.PredzadnjaOdlukaIzPredmeta.Oznaka_1">St-503/2017-133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5BCB1D-7AF6-4515-B25B-8E9B162130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3161</properties:Words>
  <properties:Characters>18509</properties:Characters>
  <properties:Lines>303</properties:Lines>
  <properties:Paragraphs>50</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2018-11-06T12:51:00Z</dcterms:created>
  <dc:creator>Vera Jelenović</dc:creator>
  <cp:lastModifiedBy>Jasna Radulović</cp:lastModifiedBy>
  <cp:lastPrinted>2018-11-07T08:30:00Z</cp:lastPrinted>
  <dcterms:modified xmlns:xsi="http://www.w3.org/2001/XMLSchema-instance" xsi:type="dcterms:W3CDTF">2018-11-07T08:38:00Z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(503-17 naknada FINI.docx)</vt:lpwstr>
  </prop:property>
  <prop:property name="CC_coloring" pid="4" fmtid="{D5CDD505-2E9C-101B-9397-08002B2CF9AE}">
    <vt:bool>false</vt:bool>
  </prop:property>
  <prop:property name="BrojStranica" pid="5" fmtid="{D5CDD505-2E9C-101B-9397-08002B2CF9AE}">
    <vt:i4>7</vt:i4>
  </prop:property>
</prop:Properties>
</file>