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ed67" w14:paraId="b83ed67" w:rsidRDefault="006838BA" w:rsidR="006838BA" w:rsidRPr="00F70DAB">
      <w:pPr>
        <w15:collapsed w:val="false"/>
        <w:rPr>
          <w:sz w:val="24"/>
          <w:szCs w:val="24"/>
        </w:rPr>
      </w:pPr>
      <w:bookmarkStart w:name="_GoBack" w:id="0"/>
      <w:bookmarkEnd w:id="0"/>
      <w:r w:rsidRPr="00F70DAB">
        <w:rPr>
          <w:b/>
          <w:sz w:val="24"/>
          <w:szCs w:val="24"/>
        </w:rPr>
        <w:tab/>
      </w:r>
      <w:r w:rsidRPr="00F70DAB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F70DAB">
        <w:tc>
          <w:tcPr>
            <w:tcW w:type="dxa" w:w="3060"/>
          </w:tcPr>
          <w:p w:rsidRDefault="00AE69DE" w:rsidP="00AE69DE" w:rsidR="00AE69DE" w:rsidRPr="00F70DAB">
            <w:pPr>
              <w:rPr>
                <w:sz w:val="24"/>
                <w:szCs w:val="24"/>
              </w:rPr>
            </w:pPr>
            <w:r w:rsidRPr="00F70DAB">
              <w:rPr>
                <w:b/>
                <w:bCs/>
                <w:i/>
                <w:sz w:val="24"/>
                <w:szCs w:val="24"/>
              </w:rPr>
              <w:t xml:space="preserve">   </w:t>
            </w:r>
            <w:r w:rsidRPr="00F70DAB">
              <w:rPr>
                <w:sz w:val="24"/>
                <w:szCs w:val="24"/>
              </w:rPr>
              <w:t>Republika Hrvatska</w:t>
            </w:r>
            <w:r w:rsidRPr="00F70DAB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F70DAB">
              <w:rPr>
                <w:sz w:val="24"/>
                <w:szCs w:val="24"/>
              </w:rPr>
              <w:t>Trgovački sud u Zagrebu</w:t>
            </w:r>
          </w:p>
          <w:p w:rsidRDefault="00AE69DE" w:rsidP="00AE69DE" w:rsidR="0056018D" w:rsidRPr="00F70DAB">
            <w:pPr>
              <w:rPr>
                <w:sz w:val="24"/>
                <w:szCs w:val="24"/>
              </w:rPr>
            </w:pPr>
            <w:r w:rsidRPr="00F70DAB">
              <w:rPr>
                <w:sz w:val="24"/>
                <w:szCs w:val="24"/>
              </w:rPr>
              <w:t xml:space="preserve"> Zagreb, Amruševa 2/II</w:t>
            </w:r>
          </w:p>
        </w:tc>
      </w:tr>
    </w:tbl>
    <w:p w:rsidRDefault="006838BA" w:rsidP="009A3E7E" w:rsidR="00675DA9" w:rsidRPr="00F70DAB">
      <w:pPr>
        <w:jc w:val="right"/>
        <w:rPr>
          <w:sz w:val="24"/>
          <w:szCs w:val="24"/>
        </w:rPr>
      </w:pPr>
      <w:r w:rsidRPr="00F70DAB">
        <w:rPr>
          <w:sz w:val="24"/>
          <w:szCs w:val="24"/>
          <w:lang w:val="pt-BR"/>
        </w:rPr>
        <w:t xml:space="preserve">     </w:t>
      </w:r>
      <w:r w:rsidR="0056018D" w:rsidRPr="00F70DAB">
        <w:rPr>
          <w:sz w:val="24"/>
          <w:szCs w:val="24"/>
          <w:lang w:val="pt-BR"/>
        </w:rPr>
        <w:t xml:space="preserve">                              </w:t>
      </w:r>
      <w:r w:rsidRPr="00F70DAB">
        <w:rPr>
          <w:sz w:val="24"/>
          <w:szCs w:val="24"/>
          <w:lang w:val="pt-BR"/>
        </w:rPr>
        <w:t xml:space="preserve"> </w:t>
      </w:r>
      <w:r w:rsidR="000C68AF" w:rsidRPr="00F70DAB">
        <w:rPr>
          <w:sz w:val="24"/>
          <w:szCs w:val="24"/>
        </w:rPr>
        <w:t>89</w:t>
      </w:r>
      <w:r w:rsidR="001D411A" w:rsidRPr="00F70DAB">
        <w:rPr>
          <w:sz w:val="24"/>
          <w:szCs w:val="24"/>
        </w:rPr>
        <w:t>.</w:t>
      </w:r>
      <w:r w:rsidR="001D411A" w:rsidRPr="00F70DAB">
        <w:rPr>
          <w:b/>
          <w:sz w:val="24"/>
          <w:szCs w:val="24"/>
        </w:rPr>
        <w:t xml:space="preserve"> </w:t>
      </w:r>
      <w:r w:rsidR="001D411A" w:rsidRPr="00F70DAB">
        <w:rPr>
          <w:sz w:val="24"/>
          <w:szCs w:val="24"/>
        </w:rPr>
        <w:t>St-</w:t>
      </w:r>
      <w:r w:rsidR="001E35F7" w:rsidRPr="00F70DAB">
        <w:rPr>
          <w:sz w:val="24"/>
          <w:szCs w:val="24"/>
        </w:rPr>
        <w:t>4277</w:t>
      </w:r>
      <w:r w:rsidR="0011790F" w:rsidRPr="00F70DAB">
        <w:rPr>
          <w:sz w:val="24"/>
          <w:szCs w:val="24"/>
        </w:rPr>
        <w:t>/16-</w:t>
      </w:r>
      <w:r w:rsidR="00E139A0" w:rsidRPr="00F70DAB">
        <w:rPr>
          <w:sz w:val="24"/>
          <w:szCs w:val="24"/>
        </w:rPr>
        <w:t>24</w:t>
      </w:r>
    </w:p>
    <w:p w:rsidRDefault="00E1254B" w:rsidP="00B4321B" w:rsidR="00E1254B" w:rsidRPr="00F70DAB">
      <w:pPr>
        <w:jc w:val="center"/>
        <w:rPr>
          <w:sz w:val="24"/>
          <w:szCs w:val="24"/>
        </w:rPr>
      </w:pPr>
    </w:p>
    <w:p w:rsidRDefault="00B4321B" w:rsidP="007809D5" w:rsidR="001D411A" w:rsidRPr="00F70DAB">
      <w:pPr>
        <w:jc w:val="center"/>
        <w:rPr>
          <w:sz w:val="24"/>
          <w:szCs w:val="24"/>
        </w:rPr>
      </w:pPr>
      <w:r w:rsidRPr="00F70DAB">
        <w:rPr>
          <w:sz w:val="24"/>
          <w:szCs w:val="24"/>
        </w:rPr>
        <w:t>R E P U B L I K A  H R V A T S K A</w:t>
      </w:r>
    </w:p>
    <w:p w:rsidRDefault="001D411A" w:rsidP="007809D5" w:rsidR="001D411A" w:rsidRPr="00F70DAB">
      <w:pPr>
        <w:jc w:val="center"/>
        <w:rPr>
          <w:sz w:val="24"/>
          <w:szCs w:val="24"/>
        </w:rPr>
      </w:pPr>
    </w:p>
    <w:p w:rsidRDefault="007809D5" w:rsidP="007809D5" w:rsidR="001D411A" w:rsidRPr="00F70DAB">
      <w:pPr>
        <w:ind w:left="2880"/>
        <w:rPr>
          <w:sz w:val="24"/>
          <w:szCs w:val="24"/>
        </w:rPr>
      </w:pPr>
      <w:r w:rsidRPr="00F70DAB">
        <w:rPr>
          <w:sz w:val="24"/>
          <w:szCs w:val="24"/>
        </w:rPr>
        <w:t xml:space="preserve">               </w:t>
      </w:r>
      <w:r w:rsidR="001D411A" w:rsidRPr="00F70DAB">
        <w:rPr>
          <w:sz w:val="24"/>
          <w:szCs w:val="24"/>
        </w:rPr>
        <w:t>R J E Š E NJ E</w:t>
      </w:r>
    </w:p>
    <w:p w:rsidRDefault="001D411A" w:rsidP="001D411A" w:rsidR="001D411A" w:rsidRPr="00F70DAB">
      <w:pPr>
        <w:jc w:val="center"/>
        <w:rPr>
          <w:b/>
          <w:sz w:val="24"/>
          <w:szCs w:val="24"/>
        </w:rPr>
      </w:pPr>
    </w:p>
    <w:p w:rsidRDefault="001E5D70" w:rsidP="001E35F7" w:rsidR="001E35F7" w:rsidRPr="00F70DAB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>Trgovački sud u Zagrebu, po sutkinji</w:t>
      </w:r>
      <w:r w:rsidR="001E35F7" w:rsidRPr="00F70DAB">
        <w:rPr>
          <w:sz w:val="24"/>
          <w:szCs w:val="24"/>
        </w:rPr>
        <w:t xml:space="preserve"> Nikolini Dorić Hadžisejdić, u stečajnom predmetu u povodu prijedloga predlagatelja FINANCIJSKA AGENCIJA, RC Zagreb, Podružnica Zagreb, Trg svibanjskih žrtava 1995. 1, OIB: 85821130368, za otvaranje stečajnog postupka nad dužnikom DAMJANOVIĆ MEHANIZACIJA d.o.o., OIB: 11639274152, Vukovina (Grad Velika Gorica), Stančićeva 4, </w:t>
      </w:r>
      <w:r w:rsidR="00E139A0" w:rsidRPr="00F70DAB">
        <w:rPr>
          <w:sz w:val="24"/>
          <w:szCs w:val="24"/>
        </w:rPr>
        <w:t>22</w:t>
      </w:r>
      <w:r w:rsidR="001E35F7" w:rsidRPr="00F70DAB">
        <w:rPr>
          <w:sz w:val="24"/>
          <w:szCs w:val="24"/>
        </w:rPr>
        <w:t>. ožujka 2019.,</w:t>
      </w:r>
    </w:p>
    <w:p w:rsidRDefault="001E35F7" w:rsidR="001E35F7" w:rsidRPr="00F70DAB">
      <w:pPr>
        <w:jc w:val="center"/>
        <w:rPr>
          <w:sz w:val="24"/>
          <w:szCs w:val="24"/>
        </w:rPr>
      </w:pPr>
    </w:p>
    <w:p w:rsidRDefault="006838BA" w:rsidR="006838BA" w:rsidRPr="00F70DAB">
      <w:pPr>
        <w:jc w:val="center"/>
        <w:rPr>
          <w:sz w:val="24"/>
          <w:szCs w:val="24"/>
        </w:rPr>
      </w:pPr>
      <w:r w:rsidRPr="00F70DAB">
        <w:rPr>
          <w:sz w:val="24"/>
          <w:szCs w:val="24"/>
        </w:rPr>
        <w:t>r i j e š i o     j e</w:t>
      </w:r>
    </w:p>
    <w:p w:rsidRDefault="006838BA" w:rsidR="006838BA" w:rsidRPr="00F70DAB">
      <w:pPr>
        <w:jc w:val="center"/>
        <w:rPr>
          <w:b/>
          <w:sz w:val="24"/>
          <w:szCs w:val="24"/>
        </w:rPr>
      </w:pPr>
    </w:p>
    <w:p w:rsidRDefault="00A73617" w:rsidP="001D411A" w:rsidR="00FE0498" w:rsidRPr="00F70DAB">
      <w:pPr>
        <w:jc w:val="both"/>
        <w:rPr>
          <w:sz w:val="24"/>
          <w:szCs w:val="24"/>
        </w:rPr>
      </w:pPr>
      <w:r w:rsidRPr="00F70DAB">
        <w:rPr>
          <w:sz w:val="24"/>
          <w:szCs w:val="24"/>
        </w:rPr>
        <w:tab/>
      </w:r>
      <w:r w:rsidR="00CB0F34" w:rsidRPr="00F70DAB">
        <w:rPr>
          <w:sz w:val="24"/>
          <w:szCs w:val="24"/>
        </w:rPr>
        <w:t>I</w:t>
      </w:r>
      <w:r w:rsidR="00A84621" w:rsidRPr="00F70DAB">
        <w:rPr>
          <w:sz w:val="24"/>
          <w:szCs w:val="24"/>
        </w:rPr>
        <w:t>.</w:t>
      </w:r>
      <w:r w:rsidR="00CB0F34" w:rsidRPr="00F70DAB">
        <w:rPr>
          <w:sz w:val="24"/>
          <w:szCs w:val="24"/>
        </w:rPr>
        <w:tab/>
      </w:r>
      <w:r w:rsidR="006838BA" w:rsidRPr="00F70DAB">
        <w:rPr>
          <w:sz w:val="24"/>
          <w:szCs w:val="24"/>
        </w:rPr>
        <w:t xml:space="preserve">Otvara se stečajni postupak nad dužnikom </w:t>
      </w:r>
      <w:r w:rsidR="001E35F7" w:rsidRPr="00F70DAB">
        <w:rPr>
          <w:sz w:val="24"/>
          <w:szCs w:val="24"/>
        </w:rPr>
        <w:t>DAMJANOVIĆ MEHANIZACIJA d.o.o., OIB: 11639274152, Vukovina (Grad Velika Gorica), Stančićeva 4</w:t>
      </w:r>
      <w:r w:rsidR="002A35E4" w:rsidRPr="00F70DAB">
        <w:rPr>
          <w:sz w:val="24"/>
          <w:szCs w:val="24"/>
        </w:rPr>
        <w:t>.</w:t>
      </w:r>
    </w:p>
    <w:p w:rsidRDefault="00A73617" w:rsidP="007809D5" w:rsidR="00FE0498" w:rsidRPr="00F70DAB">
      <w:pPr>
        <w:jc w:val="both"/>
        <w:rPr>
          <w:color w:val="FF0000"/>
          <w:sz w:val="24"/>
          <w:szCs w:val="24"/>
        </w:rPr>
      </w:pPr>
      <w:r w:rsidRPr="00F70DAB">
        <w:rPr>
          <w:sz w:val="24"/>
          <w:szCs w:val="24"/>
        </w:rPr>
        <w:tab/>
      </w:r>
      <w:r w:rsidR="00CB0F34" w:rsidRPr="00F70DAB">
        <w:rPr>
          <w:sz w:val="24"/>
          <w:szCs w:val="24"/>
        </w:rPr>
        <w:t>II</w:t>
      </w:r>
      <w:r w:rsidR="00A84621" w:rsidRPr="00F70DAB">
        <w:rPr>
          <w:sz w:val="24"/>
          <w:szCs w:val="24"/>
        </w:rPr>
        <w:t>.</w:t>
      </w:r>
      <w:r w:rsidR="00CB0F34" w:rsidRPr="00F70DAB">
        <w:rPr>
          <w:sz w:val="24"/>
          <w:szCs w:val="24"/>
        </w:rPr>
        <w:tab/>
      </w:r>
      <w:r w:rsidR="001E5D70" w:rsidRPr="00F70DAB">
        <w:rPr>
          <w:sz w:val="24"/>
          <w:szCs w:val="24"/>
        </w:rPr>
        <w:t>Za stečajnu upraviteljicu</w:t>
      </w:r>
      <w:r w:rsidR="006838BA" w:rsidRPr="00F70DAB">
        <w:rPr>
          <w:sz w:val="24"/>
          <w:szCs w:val="24"/>
        </w:rPr>
        <w:t xml:space="preserve"> imenuje </w:t>
      </w:r>
      <w:r w:rsidR="007809D5" w:rsidRPr="00F70DAB">
        <w:rPr>
          <w:sz w:val="24"/>
          <w:szCs w:val="24"/>
        </w:rPr>
        <w:t>se</w:t>
      </w:r>
      <w:r w:rsidR="001E5D70" w:rsidRPr="00F70DAB">
        <w:rPr>
          <w:sz w:val="24"/>
          <w:szCs w:val="24"/>
        </w:rPr>
        <w:t xml:space="preserve"> Petra Gjurašić, OIB: 42344632101, Zagreb, Petrinjska 28</w:t>
      </w:r>
      <w:r w:rsidR="0011790F" w:rsidRPr="00F70DAB">
        <w:rPr>
          <w:color w:val="FF0000"/>
          <w:sz w:val="24"/>
          <w:szCs w:val="24"/>
        </w:rPr>
        <w:t>.</w:t>
      </w:r>
    </w:p>
    <w:p w:rsidRDefault="00A73617" w:rsidP="00A73617" w:rsidR="00A73617" w:rsidRPr="00F70DAB">
      <w:pPr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>III.</w:t>
      </w:r>
      <w:r w:rsidRPr="00F70DAB">
        <w:rPr>
          <w:sz w:val="24"/>
          <w:szCs w:val="24"/>
        </w:rPr>
        <w:tab/>
        <w:t>Stečajni postupak otvoren je</w:t>
      </w:r>
      <w:r w:rsidR="00233E23" w:rsidRPr="00F70DAB">
        <w:rPr>
          <w:sz w:val="24"/>
          <w:szCs w:val="24"/>
        </w:rPr>
        <w:t xml:space="preserve"> </w:t>
      </w:r>
      <w:r w:rsidR="00E139A0" w:rsidRPr="00F70DAB">
        <w:rPr>
          <w:sz w:val="24"/>
          <w:szCs w:val="24"/>
        </w:rPr>
        <w:t>22</w:t>
      </w:r>
      <w:r w:rsidRPr="00F70DAB">
        <w:rPr>
          <w:sz w:val="24"/>
          <w:szCs w:val="24"/>
        </w:rPr>
        <w:t xml:space="preserve">. </w:t>
      </w:r>
      <w:r w:rsidR="00E139A0" w:rsidRPr="00F70DAB">
        <w:rPr>
          <w:sz w:val="24"/>
          <w:szCs w:val="24"/>
        </w:rPr>
        <w:t>ožujka</w:t>
      </w:r>
      <w:r w:rsidRPr="00F70DAB">
        <w:rPr>
          <w:sz w:val="24"/>
          <w:szCs w:val="24"/>
        </w:rPr>
        <w:t xml:space="preserve"> </w:t>
      </w:r>
      <w:r w:rsidR="0011790F" w:rsidRPr="00F70DAB">
        <w:rPr>
          <w:sz w:val="24"/>
          <w:szCs w:val="24"/>
        </w:rPr>
        <w:t>201</w:t>
      </w:r>
      <w:r w:rsidR="00E139A0" w:rsidRPr="00F70DAB">
        <w:rPr>
          <w:sz w:val="24"/>
          <w:szCs w:val="24"/>
        </w:rPr>
        <w:t>9</w:t>
      </w:r>
      <w:r w:rsidRPr="00F70DAB">
        <w:rPr>
          <w:sz w:val="24"/>
          <w:szCs w:val="24"/>
        </w:rPr>
        <w:t>. Rješenje o otvaranju stečajnog postupka nad dužnikom istaknuto je na mrežnoj stranici e-oglasna ploča</w:t>
      </w:r>
      <w:r w:rsidR="0011790F" w:rsidRPr="00F70DAB">
        <w:rPr>
          <w:sz w:val="24"/>
          <w:szCs w:val="24"/>
        </w:rPr>
        <w:t xml:space="preserve"> Trgovačkog suda u Zagrebu, </w:t>
      </w:r>
      <w:r w:rsidR="00E139A0" w:rsidRPr="00F70DAB">
        <w:rPr>
          <w:sz w:val="24"/>
          <w:szCs w:val="24"/>
        </w:rPr>
        <w:t>22</w:t>
      </w:r>
      <w:r w:rsidRPr="00F70DAB">
        <w:rPr>
          <w:sz w:val="24"/>
          <w:szCs w:val="24"/>
        </w:rPr>
        <w:t xml:space="preserve">. </w:t>
      </w:r>
      <w:r w:rsidR="00E139A0" w:rsidRPr="00F70DAB">
        <w:rPr>
          <w:sz w:val="24"/>
          <w:szCs w:val="24"/>
        </w:rPr>
        <w:t>ožujka</w:t>
      </w:r>
      <w:r w:rsidR="0011790F" w:rsidRPr="00F70DAB">
        <w:rPr>
          <w:sz w:val="24"/>
          <w:szCs w:val="24"/>
        </w:rPr>
        <w:t xml:space="preserve"> 201</w:t>
      </w:r>
      <w:r w:rsidR="00E139A0" w:rsidRPr="00F70DAB">
        <w:rPr>
          <w:sz w:val="24"/>
          <w:szCs w:val="24"/>
        </w:rPr>
        <w:t>9</w:t>
      </w:r>
      <w:r w:rsidRPr="00F70DAB">
        <w:rPr>
          <w:sz w:val="24"/>
          <w:szCs w:val="24"/>
        </w:rPr>
        <w:t xml:space="preserve">. u </w:t>
      </w:r>
      <w:r w:rsidR="004F752E" w:rsidRPr="00F70DAB">
        <w:rPr>
          <w:sz w:val="24"/>
          <w:szCs w:val="24"/>
        </w:rPr>
        <w:t>15</w:t>
      </w:r>
      <w:r w:rsidR="00880ADE" w:rsidRPr="00F70DAB">
        <w:rPr>
          <w:sz w:val="24"/>
          <w:szCs w:val="24"/>
        </w:rPr>
        <w:t>:</w:t>
      </w:r>
      <w:r w:rsidR="00E139A0" w:rsidRPr="00F70DAB">
        <w:rPr>
          <w:sz w:val="24"/>
          <w:szCs w:val="24"/>
        </w:rPr>
        <w:t>0</w:t>
      </w:r>
      <w:r w:rsidRPr="00F70DAB">
        <w:rPr>
          <w:sz w:val="24"/>
          <w:szCs w:val="24"/>
        </w:rPr>
        <w:t>0 sati.</w:t>
      </w:r>
    </w:p>
    <w:p w:rsidRDefault="00A73617" w:rsidP="00A73617" w:rsidR="00A73617" w:rsidRPr="00F70DAB">
      <w:pPr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>IV.</w:t>
      </w:r>
      <w:r w:rsidRPr="00F70DAB">
        <w:rPr>
          <w:sz w:val="24"/>
          <w:szCs w:val="24"/>
        </w:rPr>
        <w:tab/>
        <w:t>Pozivaju se vjerovnici viših isplatnih redova</w:t>
      </w:r>
      <w:r w:rsidR="00233E23" w:rsidRPr="00F70DAB">
        <w:rPr>
          <w:sz w:val="24"/>
          <w:szCs w:val="24"/>
        </w:rPr>
        <w:t xml:space="preserve"> u roku</w:t>
      </w:r>
      <w:r w:rsidRPr="00F70DAB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 na adresu stečajn</w:t>
      </w:r>
      <w:r w:rsidR="001E5D70" w:rsidRPr="00F70DAB">
        <w:rPr>
          <w:sz w:val="24"/>
          <w:szCs w:val="24"/>
        </w:rPr>
        <w:t>e</w:t>
      </w:r>
      <w:r w:rsidRPr="00F70DAB">
        <w:rPr>
          <w:sz w:val="24"/>
          <w:szCs w:val="24"/>
        </w:rPr>
        <w:t xml:space="preserve"> upravite</w:t>
      </w:r>
      <w:r w:rsidR="001E5D70" w:rsidRPr="00F70DAB">
        <w:rPr>
          <w:sz w:val="24"/>
          <w:szCs w:val="24"/>
        </w:rPr>
        <w:t>ljice Petre Gjurašić, Zagreb, Petrinjska 28</w:t>
      </w:r>
      <w:r w:rsidRPr="00F70DAB">
        <w:rPr>
          <w:sz w:val="24"/>
          <w:szCs w:val="24"/>
        </w:rPr>
        <w:t>, u skladu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233E23" w:rsidRPr="00F70DAB">
        <w:rPr>
          <w:sz w:val="24"/>
          <w:szCs w:val="24"/>
        </w:rPr>
        <w:t>3948</w:t>
      </w:r>
      <w:r w:rsidR="0011790F" w:rsidRPr="00F70DAB">
        <w:rPr>
          <w:sz w:val="24"/>
          <w:szCs w:val="24"/>
        </w:rPr>
        <w:t>16</w:t>
      </w:r>
      <w:r w:rsidRPr="00F70DAB">
        <w:rPr>
          <w:sz w:val="24"/>
          <w:szCs w:val="24"/>
        </w:rPr>
        <w:t>, opis plaćanja: Pristojbe iz predmeta St-</w:t>
      </w:r>
      <w:r w:rsidR="001E35F7" w:rsidRPr="00F70DAB">
        <w:rPr>
          <w:sz w:val="24"/>
          <w:szCs w:val="24"/>
        </w:rPr>
        <w:t>4277</w:t>
      </w:r>
      <w:r w:rsidR="0011790F" w:rsidRPr="00F70DAB">
        <w:rPr>
          <w:sz w:val="24"/>
          <w:szCs w:val="24"/>
        </w:rPr>
        <w:t>16</w:t>
      </w:r>
      <w:r w:rsidRPr="00F70DAB">
        <w:rPr>
          <w:sz w:val="24"/>
          <w:szCs w:val="24"/>
        </w:rPr>
        <w:t>.</w:t>
      </w:r>
    </w:p>
    <w:p w:rsidRDefault="00A73617" w:rsidP="00A73617" w:rsidR="00A73617" w:rsidRPr="00F70DAB">
      <w:pPr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 xml:space="preserve">V. </w:t>
      </w:r>
      <w:r w:rsidRPr="00F70DAB">
        <w:rPr>
          <w:sz w:val="24"/>
          <w:szCs w:val="24"/>
        </w:rPr>
        <w:tab/>
        <w:t>Pozivaju se razlučni</w:t>
      </w:r>
      <w:r w:rsidR="00233E23" w:rsidRPr="00F70DAB">
        <w:rPr>
          <w:sz w:val="24"/>
          <w:szCs w:val="24"/>
        </w:rPr>
        <w:t xml:space="preserve"> i izlučni vjerovnici u roku</w:t>
      </w:r>
      <w:r w:rsidRPr="00F70DAB">
        <w:rPr>
          <w:sz w:val="24"/>
          <w:szCs w:val="24"/>
        </w:rPr>
        <w:t xml:space="preserve"> 60 dana od dana objave ovog rješenja na mrežnoj stranici e-oglasna ploča Trgovačkog suda u Zagrebu podneskom obavijestiti stečajn</w:t>
      </w:r>
      <w:r w:rsidR="001E5D70" w:rsidRPr="00F70DAB">
        <w:rPr>
          <w:sz w:val="24"/>
          <w:szCs w:val="24"/>
        </w:rPr>
        <w:t>u upraviteljicu</w:t>
      </w:r>
      <w:r w:rsidRPr="00F70DAB">
        <w:rPr>
          <w:sz w:val="24"/>
          <w:szCs w:val="24"/>
        </w:rPr>
        <w:t xml:space="preserve">  o postojanju svog razlučnog ili izlučnog prava. </w:t>
      </w:r>
    </w:p>
    <w:p w:rsidRDefault="00A73617" w:rsidP="00A73617" w:rsidR="00A73617" w:rsidRPr="00F70DAB">
      <w:pPr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 xml:space="preserve">VI. </w:t>
      </w:r>
      <w:r w:rsidRPr="00F70DAB">
        <w:rPr>
          <w:sz w:val="24"/>
          <w:szCs w:val="24"/>
        </w:rPr>
        <w:tab/>
        <w:t>Pozivaju se dužnikovi dužnici da svoje obveze b</w:t>
      </w:r>
      <w:r w:rsidR="001E5D70" w:rsidRPr="00F70DAB">
        <w:rPr>
          <w:sz w:val="24"/>
          <w:szCs w:val="24"/>
        </w:rPr>
        <w:t>ez odgode ispunjavaju stečajnoj upraviteljici</w:t>
      </w:r>
      <w:r w:rsidRPr="00F70DAB">
        <w:rPr>
          <w:sz w:val="24"/>
          <w:szCs w:val="24"/>
        </w:rPr>
        <w:t xml:space="preserve"> za stečajnog dužnika.</w:t>
      </w:r>
    </w:p>
    <w:p w:rsidRDefault="00A73617" w:rsidP="00A73617" w:rsidR="00A73617" w:rsidRPr="00F70DAB">
      <w:pPr>
        <w:ind w:firstLine="720"/>
        <w:jc w:val="both"/>
        <w:rPr>
          <w:b/>
          <w:sz w:val="24"/>
          <w:szCs w:val="24"/>
        </w:rPr>
      </w:pPr>
      <w:r w:rsidRPr="00F70DAB">
        <w:rPr>
          <w:sz w:val="24"/>
          <w:szCs w:val="24"/>
        </w:rPr>
        <w:t xml:space="preserve">VII. </w:t>
      </w:r>
      <w:r w:rsidRPr="00F70DAB">
        <w:rPr>
          <w:sz w:val="24"/>
          <w:szCs w:val="24"/>
        </w:rPr>
        <w:tab/>
        <w:t xml:space="preserve">Određuje se ročište vjerovnika na kojem će se ispitati prijavljene tražbine (ispitno ročište) za </w:t>
      </w:r>
      <w:r w:rsidR="00233E23" w:rsidRPr="00F70DAB">
        <w:rPr>
          <w:b/>
          <w:sz w:val="24"/>
          <w:szCs w:val="24"/>
        </w:rPr>
        <w:t>4</w:t>
      </w:r>
      <w:r w:rsidRPr="00F70DAB">
        <w:rPr>
          <w:b/>
          <w:sz w:val="24"/>
          <w:szCs w:val="24"/>
        </w:rPr>
        <w:t xml:space="preserve">. </w:t>
      </w:r>
      <w:r w:rsidR="00A036EC" w:rsidRPr="00F70DAB">
        <w:rPr>
          <w:b/>
          <w:sz w:val="24"/>
          <w:szCs w:val="24"/>
        </w:rPr>
        <w:t>srpnja</w:t>
      </w:r>
      <w:r w:rsidR="0011790F" w:rsidRPr="00F70DAB">
        <w:rPr>
          <w:b/>
          <w:sz w:val="24"/>
          <w:szCs w:val="24"/>
        </w:rPr>
        <w:t xml:space="preserve"> </w:t>
      </w:r>
      <w:r w:rsidRPr="00F70DAB">
        <w:rPr>
          <w:b/>
          <w:sz w:val="24"/>
          <w:szCs w:val="24"/>
        </w:rPr>
        <w:t>201</w:t>
      </w:r>
      <w:r w:rsidR="00A036EC" w:rsidRPr="00F70DAB">
        <w:rPr>
          <w:b/>
          <w:sz w:val="24"/>
          <w:szCs w:val="24"/>
        </w:rPr>
        <w:t>9. u 10</w:t>
      </w:r>
      <w:r w:rsidRPr="00F70DAB">
        <w:rPr>
          <w:b/>
          <w:sz w:val="24"/>
          <w:szCs w:val="24"/>
        </w:rPr>
        <w:t xml:space="preserve">:30 </w:t>
      </w:r>
      <w:r w:rsidRPr="00F70DAB">
        <w:rPr>
          <w:sz w:val="24"/>
          <w:szCs w:val="24"/>
        </w:rPr>
        <w:t xml:space="preserve">sati koje će se održati u zgradi ovog suda, Zagreb, Petrinjska 8, soba 96 (mala dvorana - ulična zgrada). </w:t>
      </w:r>
    </w:p>
    <w:p w:rsidRDefault="00A73617" w:rsidP="00A73617" w:rsidR="00A73617" w:rsidRPr="00F70DAB">
      <w:pPr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>VIII.</w:t>
      </w:r>
      <w:r w:rsidRPr="00F70DAB">
        <w:rPr>
          <w:sz w:val="24"/>
          <w:szCs w:val="24"/>
        </w:rPr>
        <w:tab/>
        <w:t>Ročište vjerovnika na kojem će se na temelju izvješća stečajn</w:t>
      </w:r>
      <w:r w:rsidR="001E5D70" w:rsidRPr="00F70DAB">
        <w:rPr>
          <w:sz w:val="24"/>
          <w:szCs w:val="24"/>
        </w:rPr>
        <w:t>e upraviteljice</w:t>
      </w:r>
      <w:r w:rsidRPr="00F70DAB">
        <w:rPr>
          <w:sz w:val="24"/>
          <w:szCs w:val="24"/>
        </w:rPr>
        <w:t xml:space="preserve"> odlučivati o daljnjem tijeku stečajnog postupka (izvještajno ročište) određuje se za</w:t>
      </w:r>
      <w:r w:rsidRPr="00F70DAB">
        <w:rPr>
          <w:b/>
          <w:sz w:val="24"/>
          <w:szCs w:val="24"/>
        </w:rPr>
        <w:t xml:space="preserve"> </w:t>
      </w:r>
      <w:r w:rsidR="001E5D70" w:rsidRPr="00F70DAB">
        <w:rPr>
          <w:b/>
          <w:sz w:val="24"/>
          <w:szCs w:val="24"/>
        </w:rPr>
        <w:t xml:space="preserve">4. srpnja 2019. u 10:45 </w:t>
      </w:r>
      <w:r w:rsidR="001E5D70" w:rsidRPr="00F70DAB">
        <w:rPr>
          <w:sz w:val="24"/>
          <w:szCs w:val="24"/>
        </w:rPr>
        <w:t>sati koje će se održati u zgradi ovog suda, Zagreb, Petrinjska 8, soba 96 (mala dvorana - ulična zgrada)</w:t>
      </w:r>
      <w:r w:rsidRPr="00F70DAB">
        <w:rPr>
          <w:sz w:val="24"/>
          <w:szCs w:val="24"/>
        </w:rPr>
        <w:t>.</w:t>
      </w:r>
    </w:p>
    <w:p w:rsidRDefault="001E5D70" w:rsidP="00A73617" w:rsidR="00FA0409" w:rsidRPr="00F70DAB">
      <w:pPr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lastRenderedPageBreak/>
        <w:t>I</w:t>
      </w:r>
      <w:r w:rsidR="00FA0409" w:rsidRPr="00F70DAB">
        <w:rPr>
          <w:sz w:val="24"/>
          <w:szCs w:val="24"/>
        </w:rPr>
        <w:t>X. Ukida se mjera os</w:t>
      </w:r>
      <w:r w:rsidRPr="00F70DAB">
        <w:rPr>
          <w:sz w:val="24"/>
          <w:szCs w:val="24"/>
        </w:rPr>
        <w:t>iguranja određena rješenjem od 28</w:t>
      </w:r>
      <w:r w:rsidR="00233E23" w:rsidRPr="00F70DAB">
        <w:rPr>
          <w:sz w:val="24"/>
          <w:szCs w:val="24"/>
        </w:rPr>
        <w:t xml:space="preserve">. </w:t>
      </w:r>
      <w:r w:rsidRPr="00F70DAB">
        <w:rPr>
          <w:sz w:val="24"/>
          <w:szCs w:val="24"/>
        </w:rPr>
        <w:t>prosinca</w:t>
      </w:r>
      <w:r w:rsidR="00233E23" w:rsidRPr="00F70DAB">
        <w:rPr>
          <w:sz w:val="24"/>
          <w:szCs w:val="24"/>
        </w:rPr>
        <w:t xml:space="preserve"> 2018</w:t>
      </w:r>
      <w:r w:rsidR="00FA0409" w:rsidRPr="00F70DAB">
        <w:rPr>
          <w:sz w:val="24"/>
          <w:szCs w:val="24"/>
        </w:rPr>
        <w:t xml:space="preserve">. kojim je </w:t>
      </w:r>
      <w:r w:rsidRPr="00F70DAB">
        <w:rPr>
          <w:sz w:val="24"/>
          <w:szCs w:val="24"/>
        </w:rPr>
        <w:t>Petra Gjurašić</w:t>
      </w:r>
      <w:r w:rsidR="0011790F" w:rsidRPr="00F70DAB">
        <w:rPr>
          <w:sz w:val="24"/>
          <w:szCs w:val="24"/>
        </w:rPr>
        <w:t xml:space="preserve">, </w:t>
      </w:r>
      <w:r w:rsidR="00FA0409" w:rsidRPr="00F70DAB">
        <w:rPr>
          <w:sz w:val="24"/>
          <w:szCs w:val="24"/>
        </w:rPr>
        <w:t>imenovan</w:t>
      </w:r>
      <w:r w:rsidRPr="00F70DAB">
        <w:rPr>
          <w:sz w:val="24"/>
          <w:szCs w:val="24"/>
        </w:rPr>
        <w:t>a privremenom stečajno</w:t>
      </w:r>
      <w:r w:rsidR="00FA0409" w:rsidRPr="00F70DAB">
        <w:rPr>
          <w:sz w:val="24"/>
          <w:szCs w:val="24"/>
        </w:rPr>
        <w:t>m upravitelj</w:t>
      </w:r>
      <w:r w:rsidRPr="00F70DAB">
        <w:rPr>
          <w:sz w:val="24"/>
          <w:szCs w:val="24"/>
        </w:rPr>
        <w:t>icom</w:t>
      </w:r>
      <w:r w:rsidR="00FA0409" w:rsidRPr="00F70DAB">
        <w:rPr>
          <w:sz w:val="24"/>
          <w:szCs w:val="24"/>
        </w:rPr>
        <w:t>.</w:t>
      </w:r>
    </w:p>
    <w:p w:rsidRDefault="00A87629" w:rsidP="008B6899" w:rsidR="003C7DB2" w:rsidRPr="00F70DAB">
      <w:pPr>
        <w:jc w:val="both"/>
        <w:rPr>
          <w:sz w:val="24"/>
          <w:szCs w:val="24"/>
        </w:rPr>
      </w:pPr>
      <w:r w:rsidRPr="00F70DAB">
        <w:rPr>
          <w:sz w:val="24"/>
          <w:szCs w:val="24"/>
        </w:rPr>
        <w:tab/>
      </w:r>
    </w:p>
    <w:p w:rsidRDefault="006838BA" w:rsidR="006838BA" w:rsidRPr="00F70DAB">
      <w:pPr>
        <w:jc w:val="center"/>
        <w:rPr>
          <w:sz w:val="24"/>
          <w:szCs w:val="24"/>
        </w:rPr>
      </w:pPr>
      <w:r w:rsidRPr="00F70DAB">
        <w:rPr>
          <w:sz w:val="24"/>
          <w:szCs w:val="24"/>
        </w:rPr>
        <w:t>Obrazloženje</w:t>
      </w:r>
    </w:p>
    <w:p w:rsidRDefault="002726CF" w:rsidR="002726CF" w:rsidRPr="00F70DAB">
      <w:pPr>
        <w:jc w:val="center"/>
        <w:rPr>
          <w:sz w:val="24"/>
          <w:szCs w:val="24"/>
        </w:rPr>
      </w:pPr>
    </w:p>
    <w:p w:rsidRDefault="001E5D70" w:rsidP="001E5D70" w:rsidR="001E5D70" w:rsidRPr="00F70DAB">
      <w:pPr>
        <w:ind w:firstLine="708"/>
        <w:jc w:val="both"/>
        <w:rPr>
          <w:sz w:val="24"/>
          <w:szCs w:val="24"/>
          <w:lang w:val="pt-BR"/>
        </w:rPr>
      </w:pPr>
      <w:r w:rsidRPr="00F70DAB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F70DAB">
        <w:rPr>
          <w:sz w:val="24"/>
          <w:szCs w:val="24"/>
          <w:lang w:val="pt-BR"/>
        </w:rPr>
        <w:t xml:space="preserve">DAMJANOVIĆ MEHNAIZACIJA d.o.o., OIB: 11639274152, Vukovina (Grad Velika Gorica), Stančićeva 4, na temelju čl. 444. stavka 2. Stečajnog zakona </w:t>
      </w:r>
      <w:r w:rsidRPr="00F70DAB">
        <w:rPr>
          <w:sz w:val="24"/>
          <w:szCs w:val="24"/>
        </w:rPr>
        <w:t>(„Narodne novine“ broj 71/15, dalje: SZ).</w:t>
      </w:r>
    </w:p>
    <w:p w:rsidRDefault="001E5D70" w:rsidP="001E5D70" w:rsidR="001E5D70" w:rsidRPr="00F70DAB">
      <w:pPr>
        <w:ind w:firstLine="709"/>
        <w:jc w:val="both"/>
        <w:rPr>
          <w:sz w:val="24"/>
          <w:szCs w:val="24"/>
          <w:lang w:val="en-GB"/>
        </w:rPr>
      </w:pPr>
      <w:r w:rsidRPr="00F70DAB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1265 dana, u ukupnom iznosu od 202.379,69 kn, kao i da dužnik ima 2 zaposlenih. </w:t>
      </w:r>
      <w:r w:rsidRPr="00F70DAB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E5D70" w:rsidP="001E5D70" w:rsidR="001E5D70" w:rsidRPr="00F70DAB">
      <w:pPr>
        <w:ind w:firstLine="709"/>
        <w:jc w:val="both"/>
        <w:rPr>
          <w:sz w:val="24"/>
          <w:szCs w:val="24"/>
        </w:rPr>
      </w:pPr>
      <w:r w:rsidRPr="00F70DAB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70446" w:rsidP="00346331" w:rsidR="00D75881" w:rsidRPr="00F70DAB">
      <w:pPr>
        <w:jc w:val="both"/>
        <w:rPr>
          <w:sz w:val="24"/>
          <w:szCs w:val="24"/>
        </w:rPr>
      </w:pPr>
      <w:r w:rsidRPr="00F70DAB">
        <w:rPr>
          <w:sz w:val="24"/>
          <w:szCs w:val="24"/>
        </w:rPr>
        <w:tab/>
      </w:r>
      <w:r w:rsidR="001E5D70" w:rsidRPr="00F70DAB">
        <w:rPr>
          <w:sz w:val="24"/>
          <w:szCs w:val="24"/>
        </w:rPr>
        <w:t>Nadalje, sud je rješenjem od 28</w:t>
      </w:r>
      <w:r w:rsidR="00C3291F" w:rsidRPr="00F70DAB">
        <w:rPr>
          <w:sz w:val="24"/>
          <w:szCs w:val="24"/>
        </w:rPr>
        <w:t xml:space="preserve">. </w:t>
      </w:r>
      <w:r w:rsidR="001E5D70" w:rsidRPr="00F70DAB">
        <w:rPr>
          <w:sz w:val="24"/>
          <w:szCs w:val="24"/>
        </w:rPr>
        <w:t xml:space="preserve">prosinca </w:t>
      </w:r>
      <w:r w:rsidR="00233E23" w:rsidRPr="00F70DAB">
        <w:rPr>
          <w:sz w:val="24"/>
          <w:szCs w:val="24"/>
        </w:rPr>
        <w:t>2018</w:t>
      </w:r>
      <w:r w:rsidR="00C3291F" w:rsidRPr="00F70DAB">
        <w:rPr>
          <w:sz w:val="24"/>
          <w:szCs w:val="24"/>
        </w:rPr>
        <w:t>. dužniku</w:t>
      </w:r>
      <w:r w:rsidR="001E5D70" w:rsidRPr="00F70DAB">
        <w:rPr>
          <w:sz w:val="24"/>
          <w:szCs w:val="24"/>
        </w:rPr>
        <w:t xml:space="preserve"> </w:t>
      </w:r>
      <w:r w:rsidR="001E5D70" w:rsidRPr="00F70DAB">
        <w:rPr>
          <w:sz w:val="24"/>
          <w:szCs w:val="24"/>
          <w:lang w:val="pt-BR"/>
        </w:rPr>
        <w:t>DAMJANOVIĆ MEHNAIZACIJA d.o.o., OIB: 11639274152, Vukovina (Grad Velika Gorica), Stančićeva 4</w:t>
      </w:r>
      <w:r w:rsidR="00233E23" w:rsidRPr="00F70DAB">
        <w:rPr>
          <w:sz w:val="24"/>
          <w:szCs w:val="24"/>
        </w:rPr>
        <w:t>,</w:t>
      </w:r>
      <w:r w:rsidR="00C3291F" w:rsidRPr="00F70DAB">
        <w:rPr>
          <w:sz w:val="24"/>
          <w:szCs w:val="24"/>
          <w:lang w:val="pt-BR"/>
        </w:rPr>
        <w:t xml:space="preserve"> imenovao </w:t>
      </w:r>
      <w:r w:rsidR="00346331" w:rsidRPr="00F70DAB">
        <w:rPr>
          <w:sz w:val="24"/>
          <w:szCs w:val="24"/>
        </w:rPr>
        <w:t>Petru Gjurašić</w:t>
      </w:r>
      <w:r w:rsidR="00883B12" w:rsidRPr="00F70DAB">
        <w:rPr>
          <w:sz w:val="24"/>
          <w:szCs w:val="24"/>
        </w:rPr>
        <w:t xml:space="preserve">, </w:t>
      </w:r>
      <w:r w:rsidR="00346331" w:rsidRPr="00F70DAB">
        <w:rPr>
          <w:sz w:val="24"/>
          <w:szCs w:val="24"/>
        </w:rPr>
        <w:t>privremenom stečajno</w:t>
      </w:r>
      <w:r w:rsidR="00C3291F" w:rsidRPr="00F70DAB">
        <w:rPr>
          <w:sz w:val="24"/>
          <w:szCs w:val="24"/>
        </w:rPr>
        <w:t>m upravitelj</w:t>
      </w:r>
      <w:r w:rsidR="00346331" w:rsidRPr="00F70DAB">
        <w:rPr>
          <w:sz w:val="24"/>
          <w:szCs w:val="24"/>
        </w:rPr>
        <w:t>icom</w:t>
      </w:r>
      <w:r w:rsidR="00C3291F" w:rsidRPr="00F70DAB">
        <w:rPr>
          <w:sz w:val="24"/>
          <w:szCs w:val="24"/>
        </w:rPr>
        <w:t xml:space="preserve">. </w:t>
      </w:r>
      <w:r w:rsidR="00346331" w:rsidRPr="00F70DAB">
        <w:rPr>
          <w:sz w:val="24"/>
          <w:szCs w:val="24"/>
        </w:rPr>
        <w:t>Privremena stečajna</w:t>
      </w:r>
      <w:r w:rsidR="00B069C6" w:rsidRPr="00F70DAB">
        <w:rPr>
          <w:sz w:val="24"/>
          <w:szCs w:val="24"/>
        </w:rPr>
        <w:t xml:space="preserve"> upravitelj</w:t>
      </w:r>
      <w:r w:rsidR="00346331" w:rsidRPr="00F70DAB">
        <w:rPr>
          <w:sz w:val="24"/>
          <w:szCs w:val="24"/>
        </w:rPr>
        <w:t>ica Petra Gjurašić</w:t>
      </w:r>
      <w:r w:rsidR="00883B12" w:rsidRPr="00F70DAB">
        <w:rPr>
          <w:sz w:val="24"/>
          <w:szCs w:val="24"/>
        </w:rPr>
        <w:t xml:space="preserve"> </w:t>
      </w:r>
      <w:r w:rsidR="00C556E7" w:rsidRPr="00F70DAB">
        <w:rPr>
          <w:sz w:val="24"/>
          <w:szCs w:val="24"/>
        </w:rPr>
        <w:t>dostavi</w:t>
      </w:r>
      <w:r w:rsidR="00346331" w:rsidRPr="00F70DAB">
        <w:rPr>
          <w:sz w:val="24"/>
          <w:szCs w:val="24"/>
        </w:rPr>
        <w:t>la</w:t>
      </w:r>
      <w:r w:rsidR="00C556E7" w:rsidRPr="00F70DAB">
        <w:rPr>
          <w:sz w:val="24"/>
          <w:szCs w:val="24"/>
        </w:rPr>
        <w:t xml:space="preserve"> je izvješće </w:t>
      </w:r>
      <w:r w:rsidR="008D77AA" w:rsidRPr="00F70DAB">
        <w:rPr>
          <w:sz w:val="24"/>
          <w:szCs w:val="24"/>
        </w:rPr>
        <w:t xml:space="preserve">koje je </w:t>
      </w:r>
      <w:r w:rsidR="00346331" w:rsidRPr="00F70DAB">
        <w:rPr>
          <w:sz w:val="24"/>
          <w:szCs w:val="24"/>
        </w:rPr>
        <w:t>20</w:t>
      </w:r>
      <w:r w:rsidR="006725F6" w:rsidRPr="00F70DAB">
        <w:rPr>
          <w:sz w:val="24"/>
          <w:szCs w:val="24"/>
        </w:rPr>
        <w:t xml:space="preserve">. </w:t>
      </w:r>
      <w:r w:rsidR="00346331" w:rsidRPr="00F70DAB">
        <w:rPr>
          <w:sz w:val="24"/>
          <w:szCs w:val="24"/>
        </w:rPr>
        <w:t>veljače 2019</w:t>
      </w:r>
      <w:r w:rsidR="006725F6" w:rsidRPr="00F70DAB">
        <w:rPr>
          <w:sz w:val="24"/>
          <w:szCs w:val="24"/>
        </w:rPr>
        <w:t xml:space="preserve">. </w:t>
      </w:r>
      <w:r w:rsidR="008D77AA" w:rsidRPr="00F70DAB">
        <w:rPr>
          <w:sz w:val="24"/>
          <w:szCs w:val="24"/>
        </w:rPr>
        <w:t>i objavljeno na e oglasnoj p</w:t>
      </w:r>
      <w:r w:rsidR="00346331" w:rsidRPr="00F70DAB">
        <w:rPr>
          <w:sz w:val="24"/>
          <w:szCs w:val="24"/>
        </w:rPr>
        <w:t>loči suda. Na ročištu održanom 19</w:t>
      </w:r>
      <w:r w:rsidR="008D77AA" w:rsidRPr="00F70DAB">
        <w:rPr>
          <w:sz w:val="24"/>
          <w:szCs w:val="24"/>
        </w:rPr>
        <w:t xml:space="preserve">. </w:t>
      </w:r>
      <w:r w:rsidR="00346331" w:rsidRPr="00F70DAB">
        <w:rPr>
          <w:sz w:val="24"/>
          <w:szCs w:val="24"/>
        </w:rPr>
        <w:t xml:space="preserve">ožujka 2019. navela je </w:t>
      </w:r>
      <w:r w:rsidR="008D77AA" w:rsidRPr="00F70DAB">
        <w:rPr>
          <w:sz w:val="24"/>
          <w:szCs w:val="24"/>
        </w:rPr>
        <w:t>da u cijelosti ostaje kod navoda iz izvješća,</w:t>
      </w:r>
      <w:r w:rsidR="00346331" w:rsidRPr="00F70DAB">
        <w:rPr>
          <w:sz w:val="24"/>
          <w:szCs w:val="24"/>
        </w:rPr>
        <w:t xml:space="preserve"> koje je sastavni dio ovog stečajnog spisa (list 35-62 spisa) te dopune izvješća od 18. ožujka 2019., da kod dužnika postoji stečajni razlog nesposobnost za plaćanje, da je dužnik </w:t>
      </w:r>
      <w:r w:rsidR="00D75881" w:rsidRPr="00F70DAB">
        <w:rPr>
          <w:sz w:val="24"/>
          <w:szCs w:val="24"/>
        </w:rPr>
        <w:t xml:space="preserve">evidentiran kao vlasnik vozila: 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Teretni</w:t>
      </w:r>
      <w:r w:rsidRPr="00F70DAB">
        <w:rPr>
          <w:spacing w:val="21"/>
          <w:sz w:val="24"/>
          <w:szCs w:val="24"/>
        </w:rPr>
        <w:t xml:space="preserve"> </w:t>
      </w:r>
      <w:r w:rsidRPr="00F70DAB">
        <w:rPr>
          <w:sz w:val="24"/>
          <w:szCs w:val="24"/>
        </w:rPr>
        <w:t>automobil,</w:t>
      </w:r>
      <w:r w:rsidRPr="00F70DAB">
        <w:rPr>
          <w:spacing w:val="27"/>
          <w:sz w:val="24"/>
          <w:szCs w:val="24"/>
        </w:rPr>
        <w:t xml:space="preserve"> </w:t>
      </w:r>
      <w:r w:rsidRPr="00F70DAB">
        <w:rPr>
          <w:sz w:val="24"/>
          <w:szCs w:val="24"/>
        </w:rPr>
        <w:t>marke</w:t>
      </w:r>
      <w:r w:rsidRPr="00F70DAB">
        <w:rPr>
          <w:spacing w:val="34"/>
          <w:sz w:val="24"/>
          <w:szCs w:val="24"/>
        </w:rPr>
        <w:t xml:space="preserve"> </w:t>
      </w:r>
      <w:r w:rsidRPr="00F70DAB">
        <w:rPr>
          <w:sz w:val="24"/>
          <w:szCs w:val="24"/>
        </w:rPr>
        <w:t>SCANIA</w:t>
      </w:r>
      <w:r w:rsidRPr="00F70DAB">
        <w:rPr>
          <w:spacing w:val="24"/>
          <w:sz w:val="24"/>
          <w:szCs w:val="24"/>
        </w:rPr>
        <w:t xml:space="preserve"> </w:t>
      </w:r>
      <w:r w:rsidRPr="00F70DAB">
        <w:rPr>
          <w:sz w:val="24"/>
          <w:szCs w:val="24"/>
        </w:rPr>
        <w:t>C-42241,</w:t>
      </w:r>
      <w:r w:rsidRPr="00F70DAB">
        <w:rPr>
          <w:spacing w:val="27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w w:val="103"/>
          <w:sz w:val="24"/>
          <w:szCs w:val="24"/>
        </w:rPr>
        <w:t xml:space="preserve"> </w:t>
      </w:r>
      <w:r w:rsidRPr="00F70DAB">
        <w:rPr>
          <w:sz w:val="24"/>
          <w:szCs w:val="24"/>
        </w:rPr>
        <w:t>1987., broj</w:t>
      </w:r>
      <w:r w:rsidRPr="00F70DAB">
        <w:rPr>
          <w:spacing w:val="31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spacing w:val="11"/>
          <w:sz w:val="24"/>
          <w:szCs w:val="24"/>
        </w:rPr>
        <w:t xml:space="preserve"> </w:t>
      </w:r>
      <w:r w:rsidRPr="00F70DAB">
        <w:rPr>
          <w:sz w:val="24"/>
          <w:szCs w:val="24"/>
        </w:rPr>
        <w:t>XLERA4X2A04254377,</w:t>
      </w:r>
      <w:r w:rsidRPr="00F70DAB">
        <w:rPr>
          <w:spacing w:val="52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w w:val="102"/>
          <w:sz w:val="24"/>
          <w:szCs w:val="24"/>
        </w:rPr>
        <w:t xml:space="preserve"> </w:t>
      </w:r>
      <w:r w:rsidRPr="00F70DAB">
        <w:rPr>
          <w:sz w:val="24"/>
          <w:szCs w:val="24"/>
        </w:rPr>
        <w:t xml:space="preserve">oznaka </w:t>
      </w:r>
      <w:r w:rsidRPr="00F70DAB">
        <w:rPr>
          <w:spacing w:val="18"/>
          <w:sz w:val="24"/>
          <w:szCs w:val="24"/>
        </w:rPr>
        <w:t xml:space="preserve"> </w:t>
      </w:r>
      <w:r w:rsidRPr="00F70DAB">
        <w:rPr>
          <w:sz w:val="24"/>
          <w:szCs w:val="24"/>
        </w:rPr>
        <w:t>ZG4604AN,</w:t>
      </w:r>
      <w:r w:rsidRPr="00F70DAB">
        <w:rPr>
          <w:spacing w:val="42"/>
          <w:sz w:val="24"/>
          <w:szCs w:val="24"/>
        </w:rPr>
        <w:t xml:space="preserve"> </w:t>
      </w:r>
      <w:r w:rsidRPr="00F70DAB">
        <w:rPr>
          <w:sz w:val="24"/>
          <w:szCs w:val="24"/>
        </w:rPr>
        <w:t>odjavljeno</w:t>
      </w:r>
      <w:r w:rsidRPr="00F70DAB">
        <w:rPr>
          <w:spacing w:val="33"/>
          <w:sz w:val="24"/>
          <w:szCs w:val="24"/>
        </w:rPr>
        <w:t xml:space="preserve"> </w:t>
      </w:r>
      <w:r w:rsidRPr="00F70DAB">
        <w:rPr>
          <w:sz w:val="24"/>
          <w:szCs w:val="24"/>
        </w:rPr>
        <w:t>27.10.2004.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N3,</w:t>
      </w:r>
      <w:r w:rsidRPr="00F70DAB">
        <w:rPr>
          <w:spacing w:val="15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23"/>
          <w:sz w:val="24"/>
          <w:szCs w:val="24"/>
        </w:rPr>
        <w:t xml:space="preserve"> </w:t>
      </w:r>
      <w:r w:rsidRPr="00F70DAB">
        <w:rPr>
          <w:sz w:val="24"/>
          <w:szCs w:val="24"/>
        </w:rPr>
        <w:t>FIAT</w:t>
      </w:r>
      <w:r w:rsidRPr="00F70DAB">
        <w:rPr>
          <w:spacing w:val="40"/>
          <w:sz w:val="24"/>
          <w:szCs w:val="24"/>
        </w:rPr>
        <w:t xml:space="preserve"> </w:t>
      </w:r>
      <w:r w:rsidRPr="00F70DAB">
        <w:rPr>
          <w:sz w:val="24"/>
          <w:szCs w:val="24"/>
        </w:rPr>
        <w:t>190</w:t>
      </w:r>
      <w:r w:rsidRPr="00F70DAB">
        <w:rPr>
          <w:spacing w:val="-1"/>
          <w:sz w:val="24"/>
          <w:szCs w:val="24"/>
        </w:rPr>
        <w:t xml:space="preserve"> </w:t>
      </w:r>
      <w:r w:rsidRPr="00F70DAB">
        <w:rPr>
          <w:sz w:val="24"/>
          <w:szCs w:val="24"/>
        </w:rPr>
        <w:t>36,</w:t>
      </w:r>
      <w:r w:rsidRPr="00F70DAB">
        <w:rPr>
          <w:spacing w:val="12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spacing w:val="41"/>
          <w:sz w:val="24"/>
          <w:szCs w:val="24"/>
        </w:rPr>
        <w:t xml:space="preserve"> </w:t>
      </w:r>
      <w:r w:rsidRPr="00F70DAB">
        <w:rPr>
          <w:sz w:val="24"/>
          <w:szCs w:val="24"/>
        </w:rPr>
        <w:t>1991.,</w:t>
      </w:r>
      <w:r w:rsidRPr="00F70DAB">
        <w:rPr>
          <w:spacing w:val="-11"/>
          <w:sz w:val="24"/>
          <w:szCs w:val="24"/>
        </w:rPr>
        <w:t xml:space="preserve"> </w:t>
      </w:r>
      <w:r w:rsidRPr="00F70DAB">
        <w:rPr>
          <w:sz w:val="24"/>
          <w:szCs w:val="24"/>
        </w:rPr>
        <w:t>broj</w:t>
      </w:r>
      <w:r w:rsidRPr="00F70DAB">
        <w:rPr>
          <w:spacing w:val="24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w w:val="102"/>
          <w:sz w:val="24"/>
          <w:szCs w:val="24"/>
        </w:rPr>
        <w:t xml:space="preserve"> </w:t>
      </w:r>
      <w:r w:rsidRPr="00F70DAB">
        <w:rPr>
          <w:sz w:val="24"/>
          <w:szCs w:val="24"/>
        </w:rPr>
        <w:t>ZCFMl</w:t>
      </w:r>
      <w:r w:rsidRPr="00F70DAB">
        <w:rPr>
          <w:spacing w:val="-17"/>
          <w:sz w:val="24"/>
          <w:szCs w:val="24"/>
        </w:rPr>
        <w:t xml:space="preserve"> </w:t>
      </w:r>
      <w:r w:rsidRPr="00F70DAB">
        <w:rPr>
          <w:sz w:val="24"/>
          <w:szCs w:val="24"/>
        </w:rPr>
        <w:t>VPJ00</w:t>
      </w:r>
      <w:r w:rsidRPr="00F70DAB">
        <w:rPr>
          <w:spacing w:val="-19"/>
          <w:sz w:val="24"/>
          <w:szCs w:val="24"/>
        </w:rPr>
        <w:t xml:space="preserve"> </w:t>
      </w:r>
      <w:r w:rsidRPr="00F70DAB">
        <w:rPr>
          <w:sz w:val="24"/>
          <w:szCs w:val="24"/>
        </w:rPr>
        <w:t>l</w:t>
      </w:r>
      <w:r w:rsidRPr="00F70DAB">
        <w:rPr>
          <w:spacing w:val="-12"/>
          <w:sz w:val="24"/>
          <w:szCs w:val="24"/>
        </w:rPr>
        <w:t xml:space="preserve"> </w:t>
      </w:r>
      <w:r w:rsidRPr="00F70DAB">
        <w:rPr>
          <w:sz w:val="24"/>
          <w:szCs w:val="24"/>
        </w:rPr>
        <w:t>172867,</w:t>
      </w:r>
      <w:r w:rsidRPr="00F70DAB">
        <w:rPr>
          <w:spacing w:val="-10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spacing w:val="9"/>
          <w:sz w:val="24"/>
          <w:szCs w:val="24"/>
        </w:rPr>
        <w:t xml:space="preserve"> </w:t>
      </w:r>
      <w:r w:rsidRPr="00F70DAB">
        <w:rPr>
          <w:sz w:val="24"/>
          <w:szCs w:val="24"/>
        </w:rPr>
        <w:t xml:space="preserve">oznaka </w:t>
      </w:r>
      <w:r w:rsidRPr="00F70DAB">
        <w:rPr>
          <w:spacing w:val="3"/>
          <w:sz w:val="24"/>
          <w:szCs w:val="24"/>
        </w:rPr>
        <w:t xml:space="preserve"> </w:t>
      </w:r>
      <w:r w:rsidRPr="00F70DAB">
        <w:rPr>
          <w:sz w:val="24"/>
          <w:szCs w:val="24"/>
        </w:rPr>
        <w:t>ZG3334DJ,odjavljeno</w:t>
      </w:r>
      <w:r w:rsidRPr="00F70DAB">
        <w:rPr>
          <w:spacing w:val="51"/>
          <w:sz w:val="24"/>
          <w:szCs w:val="24"/>
        </w:rPr>
        <w:t xml:space="preserve"> </w:t>
      </w:r>
      <w:r w:rsidRPr="00F70DAB">
        <w:rPr>
          <w:sz w:val="24"/>
          <w:szCs w:val="24"/>
        </w:rPr>
        <w:t>04.03.2010.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04,</w:t>
      </w:r>
      <w:r w:rsidRPr="00F70DAB">
        <w:rPr>
          <w:spacing w:val="8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19"/>
          <w:sz w:val="24"/>
          <w:szCs w:val="24"/>
        </w:rPr>
        <w:t xml:space="preserve"> </w:t>
      </w:r>
      <w:r w:rsidRPr="00F70DAB">
        <w:rPr>
          <w:sz w:val="24"/>
          <w:szCs w:val="24"/>
        </w:rPr>
        <w:t xml:space="preserve">KASSBOHRER </w:t>
      </w:r>
      <w:r w:rsidRPr="00F70DAB">
        <w:rPr>
          <w:spacing w:val="20"/>
          <w:sz w:val="24"/>
          <w:szCs w:val="24"/>
        </w:rPr>
        <w:t xml:space="preserve"> </w:t>
      </w:r>
      <w:r w:rsidRPr="00F70DAB">
        <w:rPr>
          <w:sz w:val="24"/>
          <w:szCs w:val="24"/>
        </w:rPr>
        <w:t>10-22,</w:t>
      </w:r>
      <w:r w:rsidRPr="00F70DAB">
        <w:rPr>
          <w:spacing w:val="2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spacing w:val="39"/>
          <w:sz w:val="24"/>
          <w:szCs w:val="24"/>
        </w:rPr>
        <w:t xml:space="preserve"> </w:t>
      </w:r>
      <w:r w:rsidRPr="00F70DAB">
        <w:rPr>
          <w:sz w:val="24"/>
          <w:szCs w:val="24"/>
        </w:rPr>
        <w:t>1979., broj</w:t>
      </w:r>
      <w:r w:rsidRPr="00F70DAB">
        <w:rPr>
          <w:spacing w:val="33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spacing w:val="20"/>
          <w:sz w:val="24"/>
          <w:szCs w:val="24"/>
        </w:rPr>
        <w:t xml:space="preserve"> </w:t>
      </w:r>
      <w:r w:rsidRPr="00F70DAB">
        <w:rPr>
          <w:sz w:val="24"/>
          <w:szCs w:val="24"/>
        </w:rPr>
        <w:t>344811435,</w:t>
      </w:r>
      <w:r w:rsidRPr="00F70DAB">
        <w:rPr>
          <w:spacing w:val="22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spacing w:val="21"/>
          <w:sz w:val="24"/>
          <w:szCs w:val="24"/>
        </w:rPr>
        <w:t xml:space="preserve"> </w:t>
      </w:r>
      <w:r w:rsidRPr="00F70DAB">
        <w:rPr>
          <w:sz w:val="24"/>
          <w:szCs w:val="24"/>
        </w:rPr>
        <w:t>oznaka</w:t>
      </w:r>
      <w:r w:rsidRPr="00F70DAB">
        <w:rPr>
          <w:spacing w:val="9"/>
          <w:sz w:val="24"/>
          <w:szCs w:val="24"/>
        </w:rPr>
        <w:t xml:space="preserve"> </w:t>
      </w:r>
      <w:r w:rsidRPr="00F70DAB">
        <w:rPr>
          <w:sz w:val="24"/>
          <w:szCs w:val="24"/>
        </w:rPr>
        <w:t>ZG1448AR,</w:t>
      </w:r>
      <w:r w:rsidRPr="00F70DAB">
        <w:rPr>
          <w:w w:val="102"/>
          <w:sz w:val="24"/>
          <w:szCs w:val="24"/>
        </w:rPr>
        <w:t xml:space="preserve"> </w:t>
      </w:r>
      <w:r w:rsidRPr="00F70DAB">
        <w:rPr>
          <w:sz w:val="24"/>
          <w:szCs w:val="24"/>
        </w:rPr>
        <w:t>odjavljeno</w:t>
      </w:r>
      <w:r w:rsidRPr="00F70DAB">
        <w:rPr>
          <w:spacing w:val="42"/>
          <w:sz w:val="24"/>
          <w:szCs w:val="24"/>
        </w:rPr>
        <w:t xml:space="preserve"> </w:t>
      </w:r>
      <w:r w:rsidRPr="00F70DAB">
        <w:rPr>
          <w:sz w:val="24"/>
          <w:szCs w:val="24"/>
        </w:rPr>
        <w:t>29.09.2010.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w w:val="105"/>
          <w:sz w:val="24"/>
          <w:szCs w:val="24"/>
        </w:rPr>
        <w:t>04,</w:t>
      </w:r>
      <w:r w:rsidRPr="00F70DAB">
        <w:rPr>
          <w:spacing w:val="-26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marka</w:t>
      </w:r>
      <w:r w:rsidRPr="00F70DAB">
        <w:rPr>
          <w:spacing w:val="-10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SCHWARZMULLER</w:t>
      </w:r>
      <w:r w:rsidRPr="00F70DAB">
        <w:rPr>
          <w:spacing w:val="-3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STU</w:t>
      </w:r>
      <w:r w:rsidRPr="00F70DAB">
        <w:rPr>
          <w:spacing w:val="-23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3/ZV-N,</w:t>
      </w:r>
      <w:r w:rsidRPr="00F70DAB">
        <w:rPr>
          <w:spacing w:val="-18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reg.</w:t>
      </w:r>
      <w:r w:rsidRPr="00F70DAB">
        <w:rPr>
          <w:spacing w:val="-19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oznaka</w:t>
      </w:r>
      <w:r w:rsidRPr="00F70DAB">
        <w:rPr>
          <w:spacing w:val="-21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ZG9207GB,</w:t>
      </w:r>
      <w:r w:rsidRPr="00F70DAB">
        <w:rPr>
          <w:spacing w:val="-34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odjavljeno</w:t>
      </w:r>
      <w:r w:rsidRPr="00F70DAB">
        <w:rPr>
          <w:spacing w:val="-15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20.01.2018.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N3,</w:t>
      </w:r>
      <w:r w:rsidRPr="00F70DAB">
        <w:rPr>
          <w:spacing w:val="17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31"/>
          <w:sz w:val="24"/>
          <w:szCs w:val="24"/>
        </w:rPr>
        <w:t xml:space="preserve"> </w:t>
      </w:r>
      <w:r w:rsidRPr="00F70DAB">
        <w:rPr>
          <w:sz w:val="24"/>
          <w:szCs w:val="24"/>
        </w:rPr>
        <w:t>SCANIA</w:t>
      </w:r>
      <w:r w:rsidRPr="00F70DAB">
        <w:rPr>
          <w:spacing w:val="19"/>
          <w:sz w:val="24"/>
          <w:szCs w:val="24"/>
        </w:rPr>
        <w:t xml:space="preserve"> </w:t>
      </w:r>
      <w:r w:rsidRPr="00F70DAB">
        <w:rPr>
          <w:sz w:val="24"/>
          <w:szCs w:val="24"/>
        </w:rPr>
        <w:t>4X2</w:t>
      </w:r>
      <w:r w:rsidRPr="00F70DAB">
        <w:rPr>
          <w:spacing w:val="9"/>
          <w:sz w:val="24"/>
          <w:szCs w:val="24"/>
        </w:rPr>
        <w:t xml:space="preserve"> </w:t>
      </w:r>
      <w:r w:rsidRPr="00F70DAB">
        <w:rPr>
          <w:sz w:val="24"/>
          <w:szCs w:val="24"/>
        </w:rPr>
        <w:t>NA,</w:t>
      </w:r>
      <w:r w:rsidRPr="00F70DAB">
        <w:rPr>
          <w:spacing w:val="26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spacing w:val="33"/>
          <w:sz w:val="24"/>
          <w:szCs w:val="24"/>
        </w:rPr>
        <w:t xml:space="preserve"> </w:t>
      </w:r>
      <w:r w:rsidR="00531E8E">
        <w:rPr>
          <w:sz w:val="24"/>
          <w:szCs w:val="24"/>
        </w:rPr>
        <w:t>1996.</w:t>
      </w:r>
      <w:r w:rsidRPr="00F70DAB">
        <w:rPr>
          <w:sz w:val="24"/>
          <w:szCs w:val="24"/>
        </w:rPr>
        <w:t xml:space="preserve"> broj</w:t>
      </w:r>
      <w:r w:rsidRPr="00F70DAB">
        <w:rPr>
          <w:w w:val="101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spacing w:val="17"/>
          <w:sz w:val="24"/>
          <w:szCs w:val="24"/>
        </w:rPr>
        <w:t xml:space="preserve"> </w:t>
      </w:r>
      <w:r w:rsidRPr="00F70DAB">
        <w:rPr>
          <w:sz w:val="24"/>
          <w:szCs w:val="24"/>
        </w:rPr>
        <w:t>H0729310Kl185NPP,</w:t>
      </w:r>
      <w:r w:rsidRPr="00F70DAB">
        <w:rPr>
          <w:spacing w:val="1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spacing w:val="30"/>
          <w:sz w:val="24"/>
          <w:szCs w:val="24"/>
        </w:rPr>
        <w:t xml:space="preserve"> </w:t>
      </w:r>
      <w:r w:rsidRPr="00F70DAB">
        <w:rPr>
          <w:sz w:val="24"/>
          <w:szCs w:val="24"/>
        </w:rPr>
        <w:t>oznaka</w:t>
      </w:r>
      <w:r w:rsidRPr="00F70DAB">
        <w:rPr>
          <w:w w:val="102"/>
          <w:sz w:val="24"/>
          <w:szCs w:val="24"/>
        </w:rPr>
        <w:t xml:space="preserve"> </w:t>
      </w:r>
      <w:r w:rsidRPr="00F70DAB">
        <w:rPr>
          <w:sz w:val="24"/>
          <w:szCs w:val="24"/>
        </w:rPr>
        <w:t xml:space="preserve">ZG8891EL, </w:t>
      </w:r>
      <w:r w:rsidRPr="00F70DAB">
        <w:rPr>
          <w:spacing w:val="-9"/>
          <w:sz w:val="24"/>
          <w:szCs w:val="24"/>
        </w:rPr>
        <w:t xml:space="preserve"> </w:t>
      </w:r>
      <w:r w:rsidRPr="00F70DAB">
        <w:rPr>
          <w:sz w:val="24"/>
          <w:szCs w:val="24"/>
        </w:rPr>
        <w:t>odjavljeno</w:t>
      </w:r>
      <w:r w:rsidRPr="00F70DAB">
        <w:rPr>
          <w:spacing w:val="35"/>
          <w:sz w:val="24"/>
          <w:szCs w:val="24"/>
        </w:rPr>
        <w:t xml:space="preserve"> </w:t>
      </w:r>
      <w:r w:rsidRPr="00F70DAB">
        <w:rPr>
          <w:sz w:val="24"/>
          <w:szCs w:val="24"/>
        </w:rPr>
        <w:t>06.09.2015.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04,</w:t>
      </w:r>
      <w:r w:rsidRPr="00F70DAB">
        <w:rPr>
          <w:spacing w:val="1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19"/>
          <w:sz w:val="24"/>
          <w:szCs w:val="24"/>
        </w:rPr>
        <w:t xml:space="preserve"> </w:t>
      </w:r>
      <w:r w:rsidRPr="00F70DAB">
        <w:rPr>
          <w:sz w:val="24"/>
          <w:szCs w:val="24"/>
        </w:rPr>
        <w:t>KOGEL</w:t>
      </w:r>
      <w:r w:rsidRPr="00F70DAB">
        <w:rPr>
          <w:spacing w:val="32"/>
          <w:sz w:val="24"/>
          <w:szCs w:val="24"/>
        </w:rPr>
        <w:t xml:space="preserve"> </w:t>
      </w:r>
      <w:r w:rsidRPr="00F70DAB">
        <w:rPr>
          <w:sz w:val="24"/>
          <w:szCs w:val="24"/>
        </w:rPr>
        <w:t>24,</w:t>
      </w:r>
      <w:r w:rsidRPr="00F70DAB">
        <w:rPr>
          <w:spacing w:val="10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spacing w:val="12"/>
          <w:sz w:val="24"/>
          <w:szCs w:val="24"/>
        </w:rPr>
        <w:t xml:space="preserve"> </w:t>
      </w:r>
      <w:r w:rsidRPr="00F70DAB">
        <w:rPr>
          <w:sz w:val="24"/>
          <w:szCs w:val="24"/>
        </w:rPr>
        <w:t>2003.</w:t>
      </w:r>
      <w:r w:rsidRPr="00F70DAB">
        <w:rPr>
          <w:spacing w:val="13"/>
          <w:sz w:val="24"/>
          <w:szCs w:val="24"/>
        </w:rPr>
        <w:t xml:space="preserve"> </w:t>
      </w:r>
      <w:r w:rsidRPr="00F70DAB">
        <w:rPr>
          <w:sz w:val="24"/>
          <w:szCs w:val="24"/>
        </w:rPr>
        <w:t>broj</w:t>
      </w:r>
      <w:r w:rsidRPr="00F70DAB">
        <w:rPr>
          <w:spacing w:val="27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w w:val="101"/>
          <w:sz w:val="24"/>
          <w:szCs w:val="24"/>
        </w:rPr>
        <w:t xml:space="preserve"> </w:t>
      </w:r>
      <w:r w:rsidR="008606CC" w:rsidRPr="00F70DAB">
        <w:rPr>
          <w:sz w:val="24"/>
          <w:szCs w:val="24"/>
        </w:rPr>
        <w:t>WK0</w:t>
      </w:r>
      <w:r w:rsidRPr="00F70DAB">
        <w:rPr>
          <w:sz w:val="24"/>
          <w:szCs w:val="24"/>
        </w:rPr>
        <w:t>SKHL2430713355,</w:t>
      </w:r>
      <w:r w:rsidRPr="00F70DAB">
        <w:rPr>
          <w:spacing w:val="37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spacing w:val="7"/>
          <w:sz w:val="24"/>
          <w:szCs w:val="24"/>
        </w:rPr>
        <w:t xml:space="preserve"> </w:t>
      </w:r>
      <w:r w:rsidRPr="00F70DAB">
        <w:rPr>
          <w:sz w:val="24"/>
          <w:szCs w:val="24"/>
        </w:rPr>
        <w:t>oznaka</w:t>
      </w:r>
      <w:r w:rsidRPr="00F70DAB">
        <w:rPr>
          <w:spacing w:val="5"/>
          <w:sz w:val="24"/>
          <w:szCs w:val="24"/>
        </w:rPr>
        <w:t xml:space="preserve"> </w:t>
      </w:r>
      <w:r w:rsidRPr="00F70DAB">
        <w:rPr>
          <w:sz w:val="24"/>
          <w:szCs w:val="24"/>
        </w:rPr>
        <w:t>ZG11</w:t>
      </w:r>
      <w:r w:rsidRPr="00F70DAB">
        <w:rPr>
          <w:spacing w:val="-23"/>
          <w:sz w:val="24"/>
          <w:szCs w:val="24"/>
        </w:rPr>
        <w:t xml:space="preserve"> </w:t>
      </w:r>
      <w:r w:rsidRPr="00F70DAB">
        <w:rPr>
          <w:sz w:val="24"/>
          <w:szCs w:val="24"/>
        </w:rPr>
        <w:t>I</w:t>
      </w:r>
      <w:r w:rsidRPr="00F70DAB">
        <w:rPr>
          <w:spacing w:val="-33"/>
          <w:sz w:val="24"/>
          <w:szCs w:val="24"/>
        </w:rPr>
        <w:t xml:space="preserve"> </w:t>
      </w:r>
      <w:r w:rsidRPr="00F70DAB">
        <w:rPr>
          <w:sz w:val="24"/>
          <w:szCs w:val="24"/>
        </w:rPr>
        <w:t>2EN,</w:t>
      </w:r>
      <w:r w:rsidR="008606CC"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</w:rPr>
        <w:t>odjavljeno</w:t>
      </w:r>
      <w:r w:rsidRPr="00F70DAB">
        <w:rPr>
          <w:spacing w:val="47"/>
          <w:sz w:val="24"/>
          <w:szCs w:val="24"/>
        </w:rPr>
        <w:t xml:space="preserve"> </w:t>
      </w:r>
      <w:r w:rsidRPr="00F70DAB">
        <w:rPr>
          <w:sz w:val="24"/>
          <w:szCs w:val="24"/>
        </w:rPr>
        <w:t>23.01.2018.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MI</w:t>
      </w:r>
      <w:r w:rsidRPr="00F70DAB">
        <w:rPr>
          <w:spacing w:val="-16"/>
          <w:sz w:val="24"/>
          <w:szCs w:val="24"/>
        </w:rPr>
        <w:t xml:space="preserve"> </w:t>
      </w:r>
      <w:r w:rsidRPr="00F70DAB">
        <w:rPr>
          <w:sz w:val="24"/>
          <w:szCs w:val="24"/>
        </w:rPr>
        <w:t>-KOMBINIRANI</w:t>
      </w:r>
      <w:r w:rsidRPr="00F70DAB">
        <w:rPr>
          <w:spacing w:val="54"/>
          <w:sz w:val="24"/>
          <w:szCs w:val="24"/>
        </w:rPr>
        <w:t xml:space="preserve"> </w:t>
      </w:r>
      <w:r w:rsidRPr="00F70DAB">
        <w:rPr>
          <w:sz w:val="24"/>
          <w:szCs w:val="24"/>
        </w:rPr>
        <w:t>AUTOMOBIL,</w:t>
      </w:r>
      <w:r w:rsidRPr="00F70DAB">
        <w:rPr>
          <w:spacing w:val="40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 FORD</w:t>
      </w:r>
      <w:r w:rsidRPr="00F70DAB">
        <w:rPr>
          <w:spacing w:val="14"/>
          <w:sz w:val="24"/>
          <w:szCs w:val="24"/>
        </w:rPr>
        <w:t xml:space="preserve"> </w:t>
      </w:r>
      <w:r w:rsidRPr="00F70DAB">
        <w:rPr>
          <w:sz w:val="24"/>
          <w:szCs w:val="24"/>
        </w:rPr>
        <w:t>EBS,</w:t>
      </w:r>
      <w:r w:rsidRPr="00F70DAB">
        <w:rPr>
          <w:spacing w:val="13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spacing w:val="34"/>
          <w:sz w:val="24"/>
          <w:szCs w:val="24"/>
        </w:rPr>
        <w:t xml:space="preserve"> </w:t>
      </w:r>
      <w:r w:rsidR="008606CC" w:rsidRPr="00F70DAB">
        <w:rPr>
          <w:sz w:val="24"/>
          <w:szCs w:val="24"/>
        </w:rPr>
        <w:t>1</w:t>
      </w:r>
      <w:r w:rsidRPr="00F70DAB">
        <w:rPr>
          <w:sz w:val="24"/>
          <w:szCs w:val="24"/>
        </w:rPr>
        <w:t>992.,</w:t>
      </w:r>
      <w:r w:rsidRPr="00F70DAB">
        <w:rPr>
          <w:spacing w:val="4"/>
          <w:sz w:val="24"/>
          <w:szCs w:val="24"/>
        </w:rPr>
        <w:t xml:space="preserve"> </w:t>
      </w:r>
      <w:r w:rsidRPr="00F70DAB">
        <w:rPr>
          <w:sz w:val="24"/>
          <w:szCs w:val="24"/>
        </w:rPr>
        <w:t>broj</w:t>
      </w:r>
      <w:r w:rsidRPr="00F70DAB">
        <w:rPr>
          <w:spacing w:val="26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w w:val="101"/>
          <w:sz w:val="24"/>
          <w:szCs w:val="24"/>
        </w:rPr>
        <w:t xml:space="preserve"> </w:t>
      </w:r>
      <w:r w:rsidRPr="00F70DAB">
        <w:rPr>
          <w:sz w:val="24"/>
          <w:szCs w:val="24"/>
        </w:rPr>
        <w:t>WF</w:t>
      </w:r>
      <w:r w:rsidR="008606CC" w:rsidRPr="00F70DAB">
        <w:rPr>
          <w:sz w:val="24"/>
          <w:szCs w:val="24"/>
        </w:rPr>
        <w:t>0</w:t>
      </w:r>
      <w:r w:rsidRPr="00F70DAB">
        <w:rPr>
          <w:sz w:val="24"/>
          <w:szCs w:val="24"/>
        </w:rPr>
        <w:t>FXXGBVFNT29233,</w:t>
      </w:r>
      <w:r w:rsidRPr="00F70DAB">
        <w:rPr>
          <w:spacing w:val="29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spacing w:val="10"/>
          <w:sz w:val="24"/>
          <w:szCs w:val="24"/>
        </w:rPr>
        <w:t xml:space="preserve"> </w:t>
      </w:r>
      <w:r w:rsidRPr="00F70DAB">
        <w:rPr>
          <w:sz w:val="24"/>
          <w:szCs w:val="24"/>
        </w:rPr>
        <w:t>oznaka</w:t>
      </w:r>
      <w:r w:rsidRPr="00F70DAB">
        <w:rPr>
          <w:w w:val="102"/>
          <w:sz w:val="24"/>
          <w:szCs w:val="24"/>
        </w:rPr>
        <w:t xml:space="preserve"> </w:t>
      </w:r>
      <w:r w:rsidRPr="00F70DAB">
        <w:rPr>
          <w:sz w:val="24"/>
          <w:szCs w:val="24"/>
        </w:rPr>
        <w:t>ZG338</w:t>
      </w:r>
      <w:r w:rsidRPr="00F70DAB">
        <w:rPr>
          <w:spacing w:val="-11"/>
          <w:sz w:val="24"/>
          <w:szCs w:val="24"/>
        </w:rPr>
        <w:t xml:space="preserve"> </w:t>
      </w:r>
      <w:r w:rsidRPr="00F70DAB">
        <w:rPr>
          <w:sz w:val="24"/>
          <w:szCs w:val="24"/>
        </w:rPr>
        <w:t>IEH,</w:t>
      </w:r>
      <w:r w:rsidRPr="00F70DAB">
        <w:rPr>
          <w:spacing w:val="-2"/>
          <w:sz w:val="24"/>
          <w:szCs w:val="24"/>
        </w:rPr>
        <w:t xml:space="preserve"> </w:t>
      </w:r>
      <w:r w:rsidRPr="00F70DAB">
        <w:rPr>
          <w:sz w:val="24"/>
          <w:szCs w:val="24"/>
        </w:rPr>
        <w:t>odjavljeno</w:t>
      </w:r>
      <w:r w:rsidRPr="00F70DAB">
        <w:rPr>
          <w:spacing w:val="24"/>
          <w:sz w:val="24"/>
          <w:szCs w:val="24"/>
        </w:rPr>
        <w:t xml:space="preserve"> </w:t>
      </w:r>
      <w:r w:rsidR="008606CC" w:rsidRPr="00F70DAB">
        <w:rPr>
          <w:spacing w:val="24"/>
          <w:sz w:val="24"/>
          <w:szCs w:val="24"/>
        </w:rPr>
        <w:t>0</w:t>
      </w:r>
      <w:r w:rsidRPr="00F70DAB">
        <w:rPr>
          <w:sz w:val="24"/>
          <w:szCs w:val="24"/>
        </w:rPr>
        <w:t>l.09.20</w:t>
      </w:r>
      <w:r w:rsidR="008606CC" w:rsidRPr="00F70DAB">
        <w:rPr>
          <w:spacing w:val="-15"/>
          <w:sz w:val="24"/>
          <w:szCs w:val="24"/>
        </w:rPr>
        <w:t>1</w:t>
      </w:r>
      <w:r w:rsidRPr="00F70DAB">
        <w:rPr>
          <w:sz w:val="24"/>
          <w:szCs w:val="24"/>
        </w:rPr>
        <w:t>2.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NI,</w:t>
      </w:r>
      <w:r w:rsidRPr="00F70DAB">
        <w:rPr>
          <w:spacing w:val="26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37"/>
          <w:sz w:val="24"/>
          <w:szCs w:val="24"/>
        </w:rPr>
        <w:t xml:space="preserve"> </w:t>
      </w:r>
      <w:r w:rsidRPr="00F70DAB">
        <w:rPr>
          <w:sz w:val="24"/>
          <w:szCs w:val="24"/>
        </w:rPr>
        <w:t>VOLKSWAGEN</w:t>
      </w:r>
      <w:r w:rsidR="00531E8E">
        <w:rPr>
          <w:sz w:val="24"/>
          <w:szCs w:val="24"/>
        </w:rPr>
        <w:t xml:space="preserve"> </w:t>
      </w:r>
      <w:r w:rsidRPr="00F70DAB">
        <w:rPr>
          <w:sz w:val="24"/>
          <w:szCs w:val="24"/>
        </w:rPr>
        <w:t>C-137368,</w:t>
      </w:r>
      <w:r w:rsidRPr="00F70DAB">
        <w:rPr>
          <w:spacing w:val="31"/>
          <w:sz w:val="24"/>
          <w:szCs w:val="24"/>
        </w:rPr>
        <w:t xml:space="preserve"> </w:t>
      </w:r>
      <w:r w:rsidRPr="00F70DAB">
        <w:rPr>
          <w:sz w:val="24"/>
          <w:szCs w:val="24"/>
        </w:rPr>
        <w:t>god. 1995.,</w:t>
      </w:r>
      <w:r w:rsidRPr="00F70DAB">
        <w:rPr>
          <w:spacing w:val="-8"/>
          <w:sz w:val="24"/>
          <w:szCs w:val="24"/>
        </w:rPr>
        <w:t xml:space="preserve"> </w:t>
      </w:r>
      <w:r w:rsidRPr="00F70DAB">
        <w:rPr>
          <w:sz w:val="24"/>
          <w:szCs w:val="24"/>
        </w:rPr>
        <w:t>broj</w:t>
      </w:r>
      <w:r w:rsidRPr="00F70DAB">
        <w:rPr>
          <w:spacing w:val="37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spacing w:val="19"/>
          <w:sz w:val="24"/>
          <w:szCs w:val="24"/>
        </w:rPr>
        <w:t xml:space="preserve"> </w:t>
      </w:r>
      <w:r w:rsidRPr="00F70DAB">
        <w:rPr>
          <w:sz w:val="24"/>
          <w:szCs w:val="24"/>
        </w:rPr>
        <w:t>WV1ZZZ70ZTH028436,</w:t>
      </w:r>
      <w:r w:rsidRPr="00F70DAB">
        <w:rPr>
          <w:spacing w:val="47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w w:val="104"/>
          <w:sz w:val="24"/>
          <w:szCs w:val="24"/>
        </w:rPr>
        <w:t xml:space="preserve"> </w:t>
      </w:r>
      <w:r w:rsidRPr="00F70DAB">
        <w:rPr>
          <w:sz w:val="24"/>
          <w:szCs w:val="24"/>
        </w:rPr>
        <w:t>oznaka</w:t>
      </w:r>
      <w:r w:rsidRPr="00F70DAB">
        <w:rPr>
          <w:spacing w:val="-1"/>
          <w:sz w:val="24"/>
          <w:szCs w:val="24"/>
        </w:rPr>
        <w:t xml:space="preserve"> </w:t>
      </w:r>
      <w:r w:rsidRPr="00F70DAB">
        <w:rPr>
          <w:sz w:val="24"/>
          <w:szCs w:val="24"/>
        </w:rPr>
        <w:t>ZG6829EG,</w:t>
      </w:r>
      <w:r w:rsidRPr="00F70DAB">
        <w:rPr>
          <w:spacing w:val="-8"/>
          <w:sz w:val="24"/>
          <w:szCs w:val="24"/>
        </w:rPr>
        <w:t xml:space="preserve"> </w:t>
      </w:r>
      <w:r w:rsidR="008606CC" w:rsidRPr="00F70DAB">
        <w:rPr>
          <w:sz w:val="24"/>
          <w:szCs w:val="24"/>
        </w:rPr>
        <w:t>odjavl</w:t>
      </w:r>
      <w:r w:rsidRPr="00F70DAB">
        <w:rPr>
          <w:sz w:val="24"/>
          <w:szCs w:val="24"/>
        </w:rPr>
        <w:t>jeno</w:t>
      </w:r>
      <w:r w:rsidRPr="00F70DAB">
        <w:rPr>
          <w:spacing w:val="24"/>
          <w:sz w:val="24"/>
          <w:szCs w:val="24"/>
        </w:rPr>
        <w:t xml:space="preserve"> </w:t>
      </w:r>
      <w:r w:rsidRPr="00F70DAB">
        <w:rPr>
          <w:sz w:val="24"/>
          <w:szCs w:val="24"/>
        </w:rPr>
        <w:t>03.08.20</w:t>
      </w:r>
      <w:r w:rsidR="008606CC" w:rsidRPr="00F70DAB">
        <w:rPr>
          <w:spacing w:val="-18"/>
          <w:sz w:val="24"/>
          <w:szCs w:val="24"/>
        </w:rPr>
        <w:t>1</w:t>
      </w:r>
      <w:r w:rsidRPr="00F70DAB">
        <w:rPr>
          <w:sz w:val="24"/>
          <w:szCs w:val="24"/>
        </w:rPr>
        <w:t>2.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04,</w:t>
      </w:r>
      <w:r w:rsidRPr="00F70DAB">
        <w:rPr>
          <w:spacing w:val="11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41"/>
          <w:sz w:val="24"/>
          <w:szCs w:val="24"/>
        </w:rPr>
        <w:t xml:space="preserve"> </w:t>
      </w:r>
      <w:r w:rsidRPr="00F70DAB">
        <w:rPr>
          <w:sz w:val="24"/>
          <w:szCs w:val="24"/>
        </w:rPr>
        <w:t>SCHWARZMULLER</w:t>
      </w:r>
      <w:r w:rsidRPr="00F70DAB">
        <w:rPr>
          <w:spacing w:val="2"/>
          <w:sz w:val="24"/>
          <w:szCs w:val="24"/>
        </w:rPr>
        <w:t xml:space="preserve"> </w:t>
      </w:r>
      <w:r w:rsidRPr="00F70DAB">
        <w:rPr>
          <w:sz w:val="24"/>
          <w:szCs w:val="24"/>
        </w:rPr>
        <w:t>STU</w:t>
      </w:r>
      <w:r w:rsidRPr="00F70DAB">
        <w:rPr>
          <w:spacing w:val="12"/>
          <w:sz w:val="24"/>
          <w:szCs w:val="24"/>
        </w:rPr>
        <w:t xml:space="preserve"> </w:t>
      </w:r>
      <w:r w:rsidRPr="00F70DAB">
        <w:rPr>
          <w:sz w:val="24"/>
          <w:szCs w:val="24"/>
        </w:rPr>
        <w:t>3/ZV-N,</w:t>
      </w:r>
      <w:r w:rsidRPr="00F70DAB">
        <w:rPr>
          <w:spacing w:val="20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reg.</w:t>
      </w:r>
      <w:r w:rsidRPr="00F70DAB">
        <w:rPr>
          <w:spacing w:val="-16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oznaka</w:t>
      </w:r>
      <w:r w:rsidRPr="00F70DAB">
        <w:rPr>
          <w:spacing w:val="-23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ZG9207GB</w:t>
      </w:r>
      <w:r w:rsidRPr="00F70DAB">
        <w:rPr>
          <w:spacing w:val="-5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,</w:t>
      </w:r>
      <w:r w:rsidRPr="00F70DAB">
        <w:rPr>
          <w:spacing w:val="-30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odjavljeno</w:t>
      </w:r>
      <w:r w:rsidRPr="00F70DAB">
        <w:rPr>
          <w:spacing w:val="-16"/>
          <w:w w:val="105"/>
          <w:sz w:val="24"/>
          <w:szCs w:val="24"/>
        </w:rPr>
        <w:t xml:space="preserve"> </w:t>
      </w:r>
      <w:r w:rsidRPr="00F70DAB">
        <w:rPr>
          <w:w w:val="105"/>
          <w:sz w:val="24"/>
          <w:szCs w:val="24"/>
        </w:rPr>
        <w:t>20.01.2018.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N3,</w:t>
      </w:r>
      <w:r w:rsidRPr="00F70DAB">
        <w:rPr>
          <w:spacing w:val="21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35"/>
          <w:sz w:val="24"/>
          <w:szCs w:val="24"/>
        </w:rPr>
        <w:t xml:space="preserve"> </w:t>
      </w:r>
      <w:r w:rsidRPr="00F70DAB">
        <w:rPr>
          <w:sz w:val="24"/>
          <w:szCs w:val="24"/>
        </w:rPr>
        <w:t>SCANIA</w:t>
      </w:r>
      <w:r w:rsidRPr="00F70DAB">
        <w:rPr>
          <w:spacing w:val="14"/>
          <w:sz w:val="24"/>
          <w:szCs w:val="24"/>
        </w:rPr>
        <w:t xml:space="preserve"> </w:t>
      </w:r>
      <w:r w:rsidRPr="00F70DAB">
        <w:rPr>
          <w:sz w:val="24"/>
          <w:szCs w:val="24"/>
        </w:rPr>
        <w:t>4X2</w:t>
      </w:r>
      <w:r w:rsidRPr="00F70DAB">
        <w:rPr>
          <w:spacing w:val="8"/>
          <w:sz w:val="24"/>
          <w:szCs w:val="24"/>
        </w:rPr>
        <w:t xml:space="preserve"> </w:t>
      </w:r>
      <w:r w:rsidRPr="00F70DAB">
        <w:rPr>
          <w:sz w:val="24"/>
          <w:szCs w:val="24"/>
        </w:rPr>
        <w:t>NA,</w:t>
      </w:r>
      <w:r w:rsidRPr="00F70DAB">
        <w:rPr>
          <w:spacing w:val="27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spacing w:val="39"/>
          <w:sz w:val="24"/>
          <w:szCs w:val="24"/>
        </w:rPr>
        <w:t xml:space="preserve"> </w:t>
      </w:r>
      <w:r w:rsidR="008606CC" w:rsidRPr="00F70DAB">
        <w:rPr>
          <w:sz w:val="24"/>
          <w:szCs w:val="24"/>
        </w:rPr>
        <w:t>1996.</w:t>
      </w:r>
      <w:r w:rsidRPr="00F70DAB">
        <w:rPr>
          <w:sz w:val="24"/>
          <w:szCs w:val="24"/>
        </w:rPr>
        <w:t xml:space="preserve"> broj</w:t>
      </w:r>
      <w:r w:rsidRPr="00F70DAB">
        <w:rPr>
          <w:w w:val="101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spacing w:val="17"/>
          <w:sz w:val="24"/>
          <w:szCs w:val="24"/>
        </w:rPr>
        <w:t xml:space="preserve"> </w:t>
      </w:r>
      <w:r w:rsidRPr="00F70DAB">
        <w:rPr>
          <w:sz w:val="24"/>
          <w:szCs w:val="24"/>
        </w:rPr>
        <w:t>H0729310Kl185NPP,</w:t>
      </w:r>
      <w:r w:rsidRPr="00F70DAB">
        <w:rPr>
          <w:spacing w:val="7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spacing w:val="30"/>
          <w:sz w:val="24"/>
          <w:szCs w:val="24"/>
        </w:rPr>
        <w:t xml:space="preserve"> </w:t>
      </w:r>
      <w:r w:rsidRPr="00F70DAB">
        <w:rPr>
          <w:sz w:val="24"/>
          <w:szCs w:val="24"/>
        </w:rPr>
        <w:t>oznaka</w:t>
      </w:r>
      <w:r w:rsidRPr="00F70DAB">
        <w:rPr>
          <w:w w:val="102"/>
          <w:sz w:val="24"/>
          <w:szCs w:val="24"/>
        </w:rPr>
        <w:t xml:space="preserve"> </w:t>
      </w:r>
      <w:r w:rsidRPr="00F70DAB">
        <w:rPr>
          <w:sz w:val="24"/>
          <w:szCs w:val="24"/>
        </w:rPr>
        <w:t>ZG8891EL,</w:t>
      </w:r>
      <w:r w:rsidRPr="00F70DAB">
        <w:rPr>
          <w:spacing w:val="4"/>
          <w:sz w:val="24"/>
          <w:szCs w:val="24"/>
        </w:rPr>
        <w:t xml:space="preserve"> </w:t>
      </w:r>
      <w:r w:rsidRPr="00F70DAB">
        <w:rPr>
          <w:sz w:val="24"/>
          <w:szCs w:val="24"/>
        </w:rPr>
        <w:t>odjavljeno</w:t>
      </w:r>
      <w:r w:rsidRPr="00F70DAB">
        <w:rPr>
          <w:spacing w:val="33"/>
          <w:sz w:val="24"/>
          <w:szCs w:val="24"/>
        </w:rPr>
        <w:t xml:space="preserve"> </w:t>
      </w:r>
      <w:r w:rsidRPr="00F70DAB">
        <w:rPr>
          <w:sz w:val="24"/>
          <w:szCs w:val="24"/>
        </w:rPr>
        <w:t>06.09.2015.</w:t>
      </w:r>
    </w:p>
    <w:p w:rsidRDefault="00D75881" w:rsidP="00D75881" w:rsidR="00D75881" w:rsidRPr="00F70DAB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F70DAB">
        <w:rPr>
          <w:sz w:val="24"/>
          <w:szCs w:val="24"/>
        </w:rPr>
        <w:t>04,</w:t>
      </w:r>
      <w:r w:rsidRPr="00F70DAB">
        <w:rPr>
          <w:spacing w:val="3"/>
          <w:sz w:val="24"/>
          <w:szCs w:val="24"/>
        </w:rPr>
        <w:t xml:space="preserve"> </w:t>
      </w:r>
      <w:r w:rsidRPr="00F70DAB">
        <w:rPr>
          <w:sz w:val="24"/>
          <w:szCs w:val="24"/>
        </w:rPr>
        <w:t>marka</w:t>
      </w:r>
      <w:r w:rsidRPr="00F70DAB">
        <w:rPr>
          <w:spacing w:val="27"/>
          <w:sz w:val="24"/>
          <w:szCs w:val="24"/>
        </w:rPr>
        <w:t xml:space="preserve"> </w:t>
      </w:r>
      <w:r w:rsidRPr="00F70DAB">
        <w:rPr>
          <w:sz w:val="24"/>
          <w:szCs w:val="24"/>
        </w:rPr>
        <w:t>KOGEL</w:t>
      </w:r>
      <w:r w:rsidRPr="00F70DAB">
        <w:rPr>
          <w:spacing w:val="30"/>
          <w:sz w:val="24"/>
          <w:szCs w:val="24"/>
        </w:rPr>
        <w:t xml:space="preserve"> </w:t>
      </w:r>
      <w:r w:rsidRPr="00F70DAB">
        <w:rPr>
          <w:sz w:val="24"/>
          <w:szCs w:val="24"/>
        </w:rPr>
        <w:t>24,</w:t>
      </w:r>
      <w:r w:rsidRPr="00F70DAB">
        <w:rPr>
          <w:spacing w:val="15"/>
          <w:sz w:val="24"/>
          <w:szCs w:val="24"/>
        </w:rPr>
        <w:t xml:space="preserve"> </w:t>
      </w:r>
      <w:r w:rsidRPr="00F70DAB">
        <w:rPr>
          <w:sz w:val="24"/>
          <w:szCs w:val="24"/>
        </w:rPr>
        <w:t>god.</w:t>
      </w:r>
      <w:r w:rsidRPr="00F70DAB">
        <w:rPr>
          <w:spacing w:val="14"/>
          <w:sz w:val="24"/>
          <w:szCs w:val="24"/>
        </w:rPr>
        <w:t xml:space="preserve"> </w:t>
      </w:r>
      <w:r w:rsidRPr="00F70DAB">
        <w:rPr>
          <w:sz w:val="24"/>
          <w:szCs w:val="24"/>
        </w:rPr>
        <w:t>2003.</w:t>
      </w:r>
      <w:r w:rsidRPr="00F70DAB">
        <w:rPr>
          <w:spacing w:val="15"/>
          <w:sz w:val="24"/>
          <w:szCs w:val="24"/>
        </w:rPr>
        <w:t xml:space="preserve"> </w:t>
      </w:r>
      <w:r w:rsidRPr="00F70DAB">
        <w:rPr>
          <w:sz w:val="24"/>
          <w:szCs w:val="24"/>
        </w:rPr>
        <w:t>broj</w:t>
      </w:r>
      <w:r w:rsidRPr="00F70DAB">
        <w:rPr>
          <w:spacing w:val="22"/>
          <w:sz w:val="24"/>
          <w:szCs w:val="24"/>
        </w:rPr>
        <w:t xml:space="preserve"> </w:t>
      </w:r>
      <w:r w:rsidRPr="00F70DAB">
        <w:rPr>
          <w:sz w:val="24"/>
          <w:szCs w:val="24"/>
        </w:rPr>
        <w:t>šasije</w:t>
      </w:r>
      <w:r w:rsidRPr="00F70DAB">
        <w:rPr>
          <w:w w:val="102"/>
          <w:sz w:val="24"/>
          <w:szCs w:val="24"/>
        </w:rPr>
        <w:t xml:space="preserve"> </w:t>
      </w:r>
      <w:r w:rsidR="008606CC" w:rsidRPr="00F70DAB">
        <w:rPr>
          <w:sz w:val="24"/>
          <w:szCs w:val="24"/>
        </w:rPr>
        <w:t>WK0</w:t>
      </w:r>
      <w:r w:rsidRPr="00F70DAB">
        <w:rPr>
          <w:sz w:val="24"/>
          <w:szCs w:val="24"/>
        </w:rPr>
        <w:t>SKHL2430713355,</w:t>
      </w:r>
      <w:r w:rsidRPr="00F70DAB">
        <w:rPr>
          <w:spacing w:val="37"/>
          <w:sz w:val="24"/>
          <w:szCs w:val="24"/>
        </w:rPr>
        <w:t xml:space="preserve"> </w:t>
      </w:r>
      <w:r w:rsidRPr="00F70DAB">
        <w:rPr>
          <w:sz w:val="24"/>
          <w:szCs w:val="24"/>
        </w:rPr>
        <w:t>reg.</w:t>
      </w:r>
      <w:r w:rsidRPr="00F70DAB">
        <w:rPr>
          <w:spacing w:val="13"/>
          <w:sz w:val="24"/>
          <w:szCs w:val="24"/>
        </w:rPr>
        <w:t xml:space="preserve"> </w:t>
      </w:r>
      <w:r w:rsidRPr="00F70DAB">
        <w:rPr>
          <w:sz w:val="24"/>
          <w:szCs w:val="24"/>
        </w:rPr>
        <w:t>oznaka</w:t>
      </w:r>
      <w:r w:rsidRPr="00F70DAB">
        <w:rPr>
          <w:spacing w:val="7"/>
          <w:sz w:val="24"/>
          <w:szCs w:val="24"/>
        </w:rPr>
        <w:t xml:space="preserve"> </w:t>
      </w:r>
      <w:r w:rsidRPr="00F70DAB">
        <w:rPr>
          <w:sz w:val="24"/>
          <w:szCs w:val="24"/>
        </w:rPr>
        <w:t>ZG</w:t>
      </w:r>
      <w:r w:rsidRPr="00F70DAB">
        <w:rPr>
          <w:spacing w:val="-29"/>
          <w:sz w:val="24"/>
          <w:szCs w:val="24"/>
        </w:rPr>
        <w:t xml:space="preserve"> </w:t>
      </w:r>
      <w:r w:rsidRPr="00F70DAB">
        <w:rPr>
          <w:sz w:val="24"/>
          <w:szCs w:val="24"/>
        </w:rPr>
        <w:t>1112EN, odjavljeno</w:t>
      </w:r>
      <w:r w:rsidRPr="00F70DAB">
        <w:rPr>
          <w:spacing w:val="47"/>
          <w:sz w:val="24"/>
          <w:szCs w:val="24"/>
        </w:rPr>
        <w:t xml:space="preserve"> </w:t>
      </w:r>
      <w:r w:rsidRPr="00F70DAB">
        <w:rPr>
          <w:sz w:val="24"/>
          <w:szCs w:val="24"/>
        </w:rPr>
        <w:t>23.01.2018.</w:t>
      </w:r>
    </w:p>
    <w:p w:rsidRDefault="00C0099F" w:rsidP="00C0099F" w:rsidR="00C0099F" w:rsidRPr="00F70DAB">
      <w:pPr>
        <w:jc w:val="both"/>
        <w:rPr>
          <w:color w:val="FF0000"/>
          <w:sz w:val="24"/>
          <w:szCs w:val="24"/>
        </w:rPr>
      </w:pPr>
      <w:r w:rsidRPr="00F70DAB">
        <w:rPr>
          <w:sz w:val="24"/>
          <w:szCs w:val="24"/>
        </w:rPr>
        <w:lastRenderedPageBreak/>
        <w:t xml:space="preserve">te da je na svim vozilima navedena zabrana otuđenja. Navela je da je  </w:t>
      </w:r>
      <w:r w:rsidR="00346331" w:rsidRPr="00F70DAB">
        <w:rPr>
          <w:sz w:val="24"/>
          <w:szCs w:val="24"/>
        </w:rPr>
        <w:t xml:space="preserve">vrijednost vozila </w:t>
      </w:r>
      <w:r w:rsidRPr="00F70DAB">
        <w:rPr>
          <w:sz w:val="24"/>
          <w:szCs w:val="24"/>
        </w:rPr>
        <w:t xml:space="preserve">31.480,00 kn te </w:t>
      </w:r>
      <w:r w:rsidR="00346331"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</w:rPr>
        <w:t xml:space="preserve">da </w:t>
      </w:r>
      <w:r w:rsidR="00346331" w:rsidRPr="00F70DAB">
        <w:rPr>
          <w:sz w:val="24"/>
          <w:szCs w:val="24"/>
        </w:rPr>
        <w:t xml:space="preserve">iz Očevidnika o redoslijedu plaćanja s obračunatom kamatom od 29. siječnja 2019. proizlazi da je dužnik u neprekidnoj blokadi od 30. siječnja 2015. </w:t>
      </w:r>
      <w:r w:rsidRPr="00F70DAB">
        <w:rPr>
          <w:sz w:val="24"/>
          <w:szCs w:val="24"/>
        </w:rPr>
        <w:t xml:space="preserve">te je predložila da se nad dužnikom otvori stečaj. </w:t>
      </w:r>
    </w:p>
    <w:p w:rsidRDefault="00346331" w:rsidP="00C77BAE" w:rsidR="00B41088" w:rsidRPr="00F70DAB">
      <w:pPr>
        <w:overflowPunct/>
        <w:autoSpaceDE/>
        <w:autoSpaceDN/>
        <w:adjustRightInd/>
        <w:jc w:val="both"/>
        <w:textAlignment w:val="auto"/>
        <w:rPr>
          <w:color w:val="FF0000"/>
          <w:sz w:val="24"/>
          <w:szCs w:val="24"/>
        </w:rPr>
      </w:pPr>
      <w:r w:rsidRPr="00F70DAB">
        <w:rPr>
          <w:sz w:val="24"/>
          <w:szCs w:val="24"/>
        </w:rPr>
        <w:tab/>
      </w:r>
      <w:r w:rsidR="006725F6" w:rsidRPr="00F70DAB">
        <w:rPr>
          <w:color w:val="FF0000"/>
          <w:sz w:val="24"/>
          <w:szCs w:val="24"/>
        </w:rPr>
        <w:t xml:space="preserve"> </w:t>
      </w:r>
    </w:p>
    <w:p w:rsidRDefault="003C7DB2" w:rsidP="003C7DB2" w:rsidR="003C7DB2" w:rsidRPr="00F70DAB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F70DAB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C77BAE" w:rsidRPr="00F70DAB">
      <w:pPr>
        <w:ind w:firstLine="709"/>
        <w:jc w:val="both"/>
        <w:rPr>
          <w:sz w:val="24"/>
          <w:szCs w:val="24"/>
        </w:rPr>
      </w:pPr>
      <w:r w:rsidRPr="00F70DAB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</w:t>
      </w:r>
      <w:r w:rsidR="00556DA7" w:rsidRPr="00F70DAB">
        <w:rPr>
          <w:sz w:val="24"/>
          <w:szCs w:val="24"/>
        </w:rPr>
        <w:t xml:space="preserve"> Sukladno odredbi čl. 85.</w:t>
      </w:r>
      <w:r w:rsidR="006916D3" w:rsidRPr="00F70DAB">
        <w:rPr>
          <w:sz w:val="24"/>
          <w:szCs w:val="24"/>
        </w:rPr>
        <w:t xml:space="preserve"> </w:t>
      </w:r>
      <w:r w:rsidR="00556DA7" w:rsidRPr="00F70DAB">
        <w:rPr>
          <w:sz w:val="24"/>
          <w:szCs w:val="24"/>
        </w:rPr>
        <w:t>st.</w:t>
      </w:r>
      <w:r w:rsidR="006916D3" w:rsidRPr="00F70DAB">
        <w:rPr>
          <w:sz w:val="24"/>
          <w:szCs w:val="24"/>
        </w:rPr>
        <w:t xml:space="preserve"> </w:t>
      </w:r>
      <w:r w:rsidR="00556DA7" w:rsidRPr="00F70DAB">
        <w:rPr>
          <w:sz w:val="24"/>
          <w:szCs w:val="24"/>
        </w:rPr>
        <w:t>2. SZ-a obzirom da je u stečajnom postupku imenovan</w:t>
      </w:r>
      <w:r w:rsidR="007A1704" w:rsidRPr="00F70DAB">
        <w:rPr>
          <w:sz w:val="24"/>
          <w:szCs w:val="24"/>
        </w:rPr>
        <w:t>a privremena stečajna</w:t>
      </w:r>
      <w:r w:rsidR="00556DA7" w:rsidRPr="00F70DAB">
        <w:rPr>
          <w:sz w:val="24"/>
          <w:szCs w:val="24"/>
        </w:rPr>
        <w:t xml:space="preserve"> upravitelj</w:t>
      </w:r>
      <w:r w:rsidR="007A1704" w:rsidRPr="00F70DAB">
        <w:rPr>
          <w:sz w:val="24"/>
          <w:szCs w:val="24"/>
        </w:rPr>
        <w:t>ica sud je privremenu stečajnu</w:t>
      </w:r>
      <w:r w:rsidR="00556DA7" w:rsidRPr="00F70DAB">
        <w:rPr>
          <w:sz w:val="24"/>
          <w:szCs w:val="24"/>
        </w:rPr>
        <w:t xml:space="preserve"> upravitelj</w:t>
      </w:r>
      <w:r w:rsidR="007A1704" w:rsidRPr="00F70DAB">
        <w:rPr>
          <w:sz w:val="24"/>
          <w:szCs w:val="24"/>
        </w:rPr>
        <w:t>icu imenovao stečajnom</w:t>
      </w:r>
      <w:r w:rsidR="00556DA7" w:rsidRPr="00F70DAB">
        <w:rPr>
          <w:sz w:val="24"/>
          <w:szCs w:val="24"/>
        </w:rPr>
        <w:t xml:space="preserve"> upravitelj</w:t>
      </w:r>
      <w:r w:rsidR="007A1704" w:rsidRPr="00F70DAB">
        <w:rPr>
          <w:sz w:val="24"/>
          <w:szCs w:val="24"/>
        </w:rPr>
        <w:t>icom</w:t>
      </w:r>
      <w:r w:rsidR="00556DA7" w:rsidRPr="00F70DAB">
        <w:rPr>
          <w:sz w:val="24"/>
          <w:szCs w:val="24"/>
        </w:rPr>
        <w:t>.</w:t>
      </w:r>
      <w:r w:rsidRPr="00F70DAB">
        <w:rPr>
          <w:sz w:val="24"/>
          <w:szCs w:val="24"/>
        </w:rPr>
        <w:t xml:space="preserve"> </w:t>
      </w:r>
      <w:r w:rsidR="00556DA7" w:rsidRPr="00F70DAB">
        <w:rPr>
          <w:sz w:val="24"/>
          <w:szCs w:val="24"/>
        </w:rPr>
        <w:t xml:space="preserve">Slijedom </w:t>
      </w:r>
      <w:r w:rsidR="007A1704" w:rsidRPr="00F70DAB">
        <w:rPr>
          <w:sz w:val="24"/>
          <w:szCs w:val="24"/>
        </w:rPr>
        <w:t>navedenog, imenovanjem stečajne upraviteljice</w:t>
      </w:r>
      <w:r w:rsidR="00556DA7" w:rsidRPr="00F70DAB">
        <w:rPr>
          <w:sz w:val="24"/>
          <w:szCs w:val="24"/>
        </w:rPr>
        <w:t xml:space="preserve">, više nije potrebna mjera osiguranja od </w:t>
      </w:r>
      <w:r w:rsidR="00C77BAE" w:rsidRPr="00F70DAB">
        <w:rPr>
          <w:sz w:val="24"/>
          <w:szCs w:val="24"/>
        </w:rPr>
        <w:t>2</w:t>
      </w:r>
      <w:r w:rsidR="007A1704" w:rsidRPr="00F70DAB">
        <w:rPr>
          <w:sz w:val="24"/>
          <w:szCs w:val="24"/>
        </w:rPr>
        <w:t>8</w:t>
      </w:r>
      <w:r w:rsidR="00556DA7" w:rsidRPr="00F70DAB">
        <w:rPr>
          <w:sz w:val="24"/>
          <w:szCs w:val="24"/>
        </w:rPr>
        <w:t xml:space="preserve">. </w:t>
      </w:r>
      <w:r w:rsidR="007A1704" w:rsidRPr="00F70DAB">
        <w:rPr>
          <w:sz w:val="24"/>
          <w:szCs w:val="24"/>
        </w:rPr>
        <w:t>prosinca</w:t>
      </w:r>
      <w:r w:rsidR="00C77BAE" w:rsidRPr="00F70DAB">
        <w:rPr>
          <w:sz w:val="24"/>
          <w:szCs w:val="24"/>
        </w:rPr>
        <w:t xml:space="preserve"> 201</w:t>
      </w:r>
      <w:r w:rsidR="007A1704" w:rsidRPr="00F70DAB">
        <w:rPr>
          <w:sz w:val="24"/>
          <w:szCs w:val="24"/>
        </w:rPr>
        <w:t>8</w:t>
      </w:r>
      <w:r w:rsidR="00556DA7" w:rsidRPr="00F70DAB">
        <w:rPr>
          <w:sz w:val="24"/>
          <w:szCs w:val="24"/>
        </w:rPr>
        <w:t>. kojim je imenovan</w:t>
      </w:r>
      <w:r w:rsidR="007A1704" w:rsidRPr="00F70DAB">
        <w:rPr>
          <w:sz w:val="24"/>
          <w:szCs w:val="24"/>
        </w:rPr>
        <w:t>a</w:t>
      </w:r>
      <w:r w:rsidR="00556DA7" w:rsidRPr="00F70DAB">
        <w:rPr>
          <w:sz w:val="24"/>
          <w:szCs w:val="24"/>
        </w:rPr>
        <w:t xml:space="preserve"> pr</w:t>
      </w:r>
      <w:r w:rsidR="007A1704" w:rsidRPr="00F70DAB">
        <w:rPr>
          <w:sz w:val="24"/>
          <w:szCs w:val="24"/>
        </w:rPr>
        <w:t>ivremenom stečajnom</w:t>
      </w:r>
      <w:r w:rsidR="00556DA7" w:rsidRPr="00F70DAB">
        <w:rPr>
          <w:sz w:val="24"/>
          <w:szCs w:val="24"/>
        </w:rPr>
        <w:t xml:space="preserve"> upravitelj</w:t>
      </w:r>
      <w:r w:rsidR="007A1704" w:rsidRPr="00F70DAB">
        <w:rPr>
          <w:sz w:val="24"/>
          <w:szCs w:val="24"/>
        </w:rPr>
        <w:t>icom</w:t>
      </w:r>
      <w:r w:rsidR="00556DA7" w:rsidRPr="00F70DAB">
        <w:rPr>
          <w:sz w:val="24"/>
          <w:szCs w:val="24"/>
        </w:rPr>
        <w:t xml:space="preserve"> (stavak  </w:t>
      </w:r>
      <w:r w:rsidR="007A1704" w:rsidRPr="00F70DAB">
        <w:rPr>
          <w:sz w:val="24"/>
          <w:szCs w:val="24"/>
        </w:rPr>
        <w:t>I</w:t>
      </w:r>
      <w:r w:rsidR="00556DA7" w:rsidRPr="00F70DAB">
        <w:rPr>
          <w:sz w:val="24"/>
          <w:szCs w:val="24"/>
        </w:rPr>
        <w:t xml:space="preserve">X. izreke). </w:t>
      </w:r>
      <w:r w:rsidRPr="00F70DAB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stečajn</w:t>
      </w:r>
      <w:r w:rsidR="007A1704" w:rsidRPr="00F70DAB">
        <w:rPr>
          <w:sz w:val="24"/>
          <w:szCs w:val="24"/>
        </w:rPr>
        <w:t>u upraviteljicu</w:t>
      </w:r>
      <w:r w:rsidRPr="00F70DAB">
        <w:rPr>
          <w:sz w:val="24"/>
          <w:szCs w:val="24"/>
        </w:rPr>
        <w:t xml:space="preserve"> o svojim razlučnim i izlučnim pravima te su dužnikovi dužnici pozvani da svoje obveze bez odgode i</w:t>
      </w:r>
      <w:r w:rsidR="007A1704" w:rsidRPr="00F70DAB">
        <w:rPr>
          <w:sz w:val="24"/>
          <w:szCs w:val="24"/>
        </w:rPr>
        <w:t>spunjavaju stečajnoj upraviteljici</w:t>
      </w:r>
      <w:r w:rsidRPr="00F70DAB">
        <w:rPr>
          <w:sz w:val="24"/>
          <w:szCs w:val="24"/>
        </w:rPr>
        <w:t xml:space="preserve"> za stečajnog dužnika (čl. 129. st. 1. podstavak 6 SZ-a). Nadalje, sud je u skladu sa odredbom čl. 130. SZ-a zakazao ispitno ročište i izvještajnoj ročište.</w:t>
      </w:r>
      <w:r w:rsidR="00556DA7" w:rsidRPr="00F70DAB">
        <w:rPr>
          <w:sz w:val="24"/>
          <w:szCs w:val="24"/>
        </w:rPr>
        <w:t xml:space="preserve"> </w:t>
      </w:r>
    </w:p>
    <w:p w:rsidRDefault="007A1704" w:rsidP="009A3E7E" w:rsidR="009A3E7E" w:rsidRPr="00F70DAB">
      <w:pPr>
        <w:jc w:val="center"/>
        <w:rPr>
          <w:sz w:val="24"/>
          <w:szCs w:val="24"/>
        </w:rPr>
      </w:pPr>
      <w:r w:rsidRPr="00F70DAB">
        <w:rPr>
          <w:sz w:val="24"/>
          <w:szCs w:val="24"/>
        </w:rPr>
        <w:t xml:space="preserve">U Zagrebu </w:t>
      </w:r>
      <w:r w:rsidR="00E139A0" w:rsidRPr="00F70DAB">
        <w:rPr>
          <w:sz w:val="24"/>
          <w:szCs w:val="24"/>
        </w:rPr>
        <w:t>22</w:t>
      </w:r>
      <w:r w:rsidR="00971C06" w:rsidRPr="00F70DAB">
        <w:rPr>
          <w:sz w:val="24"/>
          <w:szCs w:val="24"/>
        </w:rPr>
        <w:t xml:space="preserve">. </w:t>
      </w:r>
      <w:r w:rsidRPr="00F70DAB">
        <w:rPr>
          <w:sz w:val="24"/>
          <w:szCs w:val="24"/>
        </w:rPr>
        <w:t>ožujka</w:t>
      </w:r>
      <w:r w:rsidR="00106C22"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</w:rPr>
        <w:t>2019</w:t>
      </w:r>
      <w:r w:rsidR="009A3E7E" w:rsidRPr="00F70DAB">
        <w:rPr>
          <w:sz w:val="24"/>
          <w:szCs w:val="24"/>
        </w:rPr>
        <w:t>.</w:t>
      </w:r>
    </w:p>
    <w:p w:rsidRDefault="008233D2" w:rsidR="001D5467" w:rsidRPr="00F70DAB">
      <w:pPr>
        <w:jc w:val="both"/>
        <w:rPr>
          <w:sz w:val="24"/>
          <w:szCs w:val="24"/>
        </w:rPr>
      </w:pPr>
      <w:r w:rsidRPr="00F70DAB">
        <w:rPr>
          <w:sz w:val="24"/>
          <w:szCs w:val="24"/>
        </w:rPr>
        <w:tab/>
      </w:r>
      <w:r w:rsidR="00852C1A" w:rsidRPr="00F70DAB">
        <w:rPr>
          <w:sz w:val="24"/>
          <w:szCs w:val="24"/>
        </w:rPr>
        <w:t xml:space="preserve"> </w:t>
      </w:r>
    </w:p>
    <w:p w:rsidRDefault="00A96E38" w:rsidP="002B322D" w:rsidR="006838BA" w:rsidRPr="00F70DAB">
      <w:pPr>
        <w:ind w:firstLine="720" w:left="3600"/>
        <w:jc w:val="right"/>
        <w:rPr>
          <w:sz w:val="24"/>
          <w:szCs w:val="24"/>
        </w:rPr>
      </w:pPr>
      <w:r w:rsidRPr="00F70DAB">
        <w:rPr>
          <w:sz w:val="24"/>
          <w:szCs w:val="24"/>
        </w:rPr>
        <w:t>Su</w:t>
      </w:r>
      <w:r w:rsidR="007A1704" w:rsidRPr="00F70DAB">
        <w:rPr>
          <w:sz w:val="24"/>
          <w:szCs w:val="24"/>
        </w:rPr>
        <w:t>tkinja:</w:t>
      </w:r>
    </w:p>
    <w:p w:rsidRDefault="006838BA" w:rsidP="008676A1" w:rsidR="00E836A6" w:rsidRPr="00F70DAB">
      <w:pPr>
        <w:jc w:val="right"/>
        <w:rPr>
          <w:sz w:val="24"/>
          <w:szCs w:val="24"/>
        </w:rPr>
      </w:pPr>
      <w:r w:rsidRPr="00F70DAB">
        <w:rPr>
          <w:sz w:val="24"/>
          <w:szCs w:val="24"/>
        </w:rPr>
        <w:tab/>
      </w:r>
      <w:r w:rsidRPr="00F70DAB">
        <w:rPr>
          <w:sz w:val="24"/>
          <w:szCs w:val="24"/>
        </w:rPr>
        <w:tab/>
      </w:r>
      <w:r w:rsidRPr="00F70DAB">
        <w:rPr>
          <w:sz w:val="24"/>
          <w:szCs w:val="24"/>
        </w:rPr>
        <w:tab/>
        <w:t xml:space="preserve"> </w:t>
      </w:r>
      <w:r w:rsidR="00041689" w:rsidRPr="00F70DAB">
        <w:rPr>
          <w:sz w:val="24"/>
          <w:szCs w:val="24"/>
        </w:rPr>
        <w:t xml:space="preserve">                        </w:t>
      </w:r>
      <w:r w:rsidR="00041689" w:rsidRPr="00F70DAB">
        <w:rPr>
          <w:sz w:val="24"/>
          <w:szCs w:val="24"/>
        </w:rPr>
        <w:tab/>
        <w:t xml:space="preserve">          </w:t>
      </w:r>
      <w:r w:rsidR="0077476F" w:rsidRPr="00F70DAB">
        <w:rPr>
          <w:sz w:val="24"/>
          <w:szCs w:val="24"/>
        </w:rPr>
        <w:tab/>
      </w:r>
      <w:r w:rsidR="000115D8" w:rsidRPr="00F70DAB">
        <w:rPr>
          <w:sz w:val="24"/>
          <w:szCs w:val="24"/>
        </w:rPr>
        <w:t>Nikolina Dorić Hadžisejdić</w:t>
      </w:r>
      <w:r w:rsidR="008D2BA6">
        <w:rPr>
          <w:sz w:val="24"/>
          <w:szCs w:val="24"/>
        </w:rPr>
        <w:t>, v.r.</w:t>
      </w:r>
    </w:p>
    <w:p w:rsidRDefault="00E836A6" w:rsidP="008676A1" w:rsidR="00E836A6" w:rsidRPr="00F70DAB">
      <w:pPr>
        <w:jc w:val="right"/>
        <w:rPr>
          <w:sz w:val="24"/>
          <w:szCs w:val="24"/>
        </w:rPr>
      </w:pPr>
    </w:p>
    <w:p w:rsidRDefault="007809D5" w:rsidP="008676A1" w:rsidR="007809D5" w:rsidRPr="00F70DAB">
      <w:pPr>
        <w:jc w:val="right"/>
        <w:rPr>
          <w:sz w:val="24"/>
          <w:szCs w:val="24"/>
        </w:rPr>
      </w:pPr>
    </w:p>
    <w:p w:rsidRDefault="00A96E38" w:rsidP="00A10F37" w:rsidR="006838BA" w:rsidRPr="00F70DAB">
      <w:pPr>
        <w:rPr>
          <w:sz w:val="24"/>
          <w:szCs w:val="24"/>
        </w:rPr>
      </w:pPr>
      <w:r w:rsidRPr="00F70DAB">
        <w:rPr>
          <w:sz w:val="24"/>
          <w:szCs w:val="24"/>
          <w:lang w:val="pl-PL"/>
        </w:rPr>
        <w:t>Uputa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o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pravnom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lijeku</w:t>
      </w:r>
      <w:r w:rsidRPr="00F70DAB">
        <w:rPr>
          <w:sz w:val="24"/>
          <w:szCs w:val="24"/>
        </w:rPr>
        <w:t>:</w:t>
      </w:r>
    </w:p>
    <w:p w:rsidRDefault="006838BA" w:rsidR="00E67C95" w:rsidRPr="00F70DAB">
      <w:pPr>
        <w:jc w:val="both"/>
        <w:rPr>
          <w:sz w:val="24"/>
          <w:szCs w:val="24"/>
        </w:rPr>
      </w:pPr>
      <w:r w:rsidRPr="00F70DAB">
        <w:rPr>
          <w:sz w:val="24"/>
          <w:szCs w:val="24"/>
          <w:lang w:val="pt-BR"/>
        </w:rPr>
        <w:t>Protiv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t-BR"/>
        </w:rPr>
        <w:t>rje</w:t>
      </w:r>
      <w:r w:rsidRPr="00F70DAB">
        <w:rPr>
          <w:sz w:val="24"/>
          <w:szCs w:val="24"/>
        </w:rPr>
        <w:t>š</w:t>
      </w:r>
      <w:r w:rsidRPr="00F70DAB">
        <w:rPr>
          <w:sz w:val="24"/>
          <w:szCs w:val="24"/>
          <w:lang w:val="pt-BR"/>
        </w:rPr>
        <w:t>enja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t-BR"/>
        </w:rPr>
        <w:t>o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t-BR"/>
        </w:rPr>
        <w:t>otvaranju</w:t>
      </w:r>
      <w:r w:rsidRPr="00F70DAB">
        <w:rPr>
          <w:sz w:val="24"/>
          <w:szCs w:val="24"/>
        </w:rPr>
        <w:t xml:space="preserve"> stečajnog </w:t>
      </w:r>
      <w:r w:rsidRPr="00F70DAB">
        <w:rPr>
          <w:sz w:val="24"/>
          <w:szCs w:val="24"/>
          <w:lang w:val="pt-BR"/>
        </w:rPr>
        <w:t>postupka</w:t>
      </w:r>
      <w:r w:rsidRPr="00F70DAB">
        <w:rPr>
          <w:sz w:val="24"/>
          <w:szCs w:val="24"/>
        </w:rPr>
        <w:t xml:space="preserve"> </w:t>
      </w:r>
      <w:r w:rsidR="0096090C" w:rsidRPr="00F70DAB">
        <w:rPr>
          <w:sz w:val="24"/>
          <w:szCs w:val="24"/>
        </w:rPr>
        <w:t xml:space="preserve">pravo na žalbu ima </w:t>
      </w:r>
      <w:r w:rsidRPr="00F70DAB">
        <w:rPr>
          <w:sz w:val="24"/>
          <w:szCs w:val="24"/>
          <w:lang w:val="pt-BR"/>
        </w:rPr>
        <w:t>osoba</w:t>
      </w:r>
      <w:r w:rsidRPr="00F70DAB">
        <w:rPr>
          <w:sz w:val="24"/>
          <w:szCs w:val="24"/>
        </w:rPr>
        <w:t xml:space="preserve"> </w:t>
      </w:r>
      <w:r w:rsidR="0096090C" w:rsidRPr="00F70DAB">
        <w:rPr>
          <w:sz w:val="24"/>
          <w:szCs w:val="24"/>
        </w:rPr>
        <w:t xml:space="preserve">ovlaštena za zastupanje dužnika po zakonu </w:t>
      </w:r>
      <w:r w:rsidRPr="00F70DAB">
        <w:rPr>
          <w:sz w:val="24"/>
          <w:szCs w:val="24"/>
          <w:lang w:val="pl-PL"/>
        </w:rPr>
        <w:t>do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dana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nastupanja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pravnih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posljedica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otvaranja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ste</w:t>
      </w:r>
      <w:r w:rsidRPr="00F70DAB">
        <w:rPr>
          <w:sz w:val="24"/>
          <w:szCs w:val="24"/>
        </w:rPr>
        <w:t>č</w:t>
      </w:r>
      <w:r w:rsidRPr="00F70DAB">
        <w:rPr>
          <w:sz w:val="24"/>
          <w:szCs w:val="24"/>
          <w:lang w:val="pl-PL"/>
        </w:rPr>
        <w:t>ajnog</w:t>
      </w:r>
      <w:r w:rsidRPr="00F70DAB">
        <w:rPr>
          <w:sz w:val="24"/>
          <w:szCs w:val="24"/>
        </w:rPr>
        <w:t xml:space="preserve"> </w:t>
      </w:r>
      <w:r w:rsidRPr="00F70DAB">
        <w:rPr>
          <w:sz w:val="24"/>
          <w:szCs w:val="24"/>
          <w:lang w:val="pl-PL"/>
        </w:rPr>
        <w:t>postupka</w:t>
      </w:r>
      <w:r w:rsidR="0096090C" w:rsidRPr="00F70DAB">
        <w:rPr>
          <w:sz w:val="24"/>
          <w:szCs w:val="24"/>
          <w:lang w:val="pl-PL"/>
        </w:rPr>
        <w:t xml:space="preserve"> i dužnik pojedinac</w:t>
      </w:r>
      <w:r w:rsidRPr="00F70DAB">
        <w:rPr>
          <w:sz w:val="24"/>
          <w:szCs w:val="24"/>
        </w:rPr>
        <w:t>.</w:t>
      </w:r>
    </w:p>
    <w:p w:rsidRDefault="006838BA" w:rsidR="00B81C62" w:rsidRPr="00F70DAB">
      <w:pPr>
        <w:jc w:val="both"/>
        <w:rPr>
          <w:sz w:val="24"/>
          <w:szCs w:val="24"/>
          <w:lang w:val="pl-PL"/>
        </w:rPr>
      </w:pPr>
      <w:r w:rsidRPr="00F70DAB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8D2BA6" w:rsidP="007B64C7" w:rsidR="008D2BA6" w:rsidRPr="008D2BA6">
      <w:pPr>
        <w:ind w:firstLine="708" w:left="3540"/>
        <w:jc w:val="right"/>
        <w:rPr>
          <w:sz w:val="24"/>
          <w:szCs w:val="24"/>
        </w:rPr>
      </w:pPr>
      <w:r w:rsidRPr="008D2BA6">
        <w:rPr>
          <w:sz w:val="24"/>
          <w:szCs w:val="24"/>
        </w:rPr>
        <w:t>Za točnost otpravka-ovlašteni službenik:</w:t>
      </w:r>
    </w:p>
    <w:p w:rsidRDefault="008D2BA6" w:rsidP="007B64C7" w:rsidR="008D2BA6" w:rsidRPr="008D2BA6">
      <w:pPr>
        <w:ind w:firstLine="708" w:left="3540"/>
        <w:jc w:val="right"/>
        <w:rPr>
          <w:sz w:val="24"/>
          <w:szCs w:val="24"/>
        </w:rPr>
      </w:pPr>
      <w:r w:rsidRPr="008D2BA6">
        <w:rPr>
          <w:sz w:val="24"/>
          <w:szCs w:val="24"/>
        </w:rPr>
        <w:t xml:space="preserve">                                       Valentina Gabud</w:t>
      </w:r>
    </w:p>
    <w:p w:rsidRDefault="008D2BA6" w:rsidR="008D2BA6" w:rsidRPr="008D2BA6">
      <w:pPr>
        <w:jc w:val="both"/>
        <w:rPr>
          <w:sz w:val="24"/>
          <w:szCs w:val="24"/>
          <w:lang w:val="pl-PL"/>
        </w:rPr>
      </w:pPr>
    </w:p>
    <w:sectPr w:rsidSect="00E139A0" w:rsidR="008D2BA6" w:rsidRPr="008D2BA6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B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69DE" w:rsidP="00AE69DE" w:rsidR="00E836A6">
    <w:pPr>
      <w:ind w:firstLine="720" w:left="5760"/>
      <w:jc w:val="center"/>
      <w:rPr>
        <w:sz w:val="24"/>
        <w:szCs w:val="24"/>
      </w:rPr>
    </w:pPr>
    <w:r>
      <w:rPr>
        <w:sz w:val="24"/>
        <w:szCs w:val="24"/>
      </w:rPr>
      <w:t xml:space="preserve">    </w:t>
    </w:r>
    <w:r w:rsidR="00DB79FB"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E5D70">
      <w:rPr>
        <w:sz w:val="24"/>
        <w:szCs w:val="24"/>
      </w:rPr>
      <w:t>4277</w:t>
    </w:r>
    <w:r w:rsidR="00F350AD">
      <w:rPr>
        <w:sz w:val="24"/>
        <w:szCs w:val="24"/>
      </w:rPr>
      <w:t>/1</w:t>
    </w:r>
    <w:r w:rsidR="0011790F">
      <w:rPr>
        <w:sz w:val="24"/>
        <w:szCs w:val="24"/>
      </w:rPr>
      <w:t>6-</w:t>
    </w:r>
    <w:r w:rsidR="00E139A0">
      <w:rPr>
        <w:sz w:val="24"/>
        <w:szCs w:val="24"/>
      </w:rPr>
      <w:t>24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DE" w:rsidR="00AE69DE">
    <w:pPr>
      <w:pStyle w:val="Zaglavlje"/>
    </w:pPr>
    <w:r>
      <w:t xml:space="preserve">               </w:t>
    </w:r>
    <w:r w:rsidRPr="007809D5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E5873BC"/>
    <w:multiLevelType w:val="hybridMultilevel"/>
    <w:tmpl w:val="72FA716E"/>
    <w:lvl w:tplc="76EA5C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46FC0"/>
    <w:multiLevelType w:val="hybridMultilevel"/>
    <w:tmpl w:val="AF664F66"/>
    <w:lvl w:tplc="244E4AD0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7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A65CF2"/>
    <w:multiLevelType w:val="hybridMultilevel"/>
    <w:tmpl w:val="51940D6C"/>
    <w:lvl w:tplc="04AEE4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CDC57E9"/>
    <w:multiLevelType w:val="hybridMultilevel"/>
    <w:tmpl w:val="E430A332"/>
    <w:lvl w:tplc="244E4A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1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B7E02"/>
    <w:rsid w:val="000C4886"/>
    <w:rsid w:val="000C68AF"/>
    <w:rsid w:val="000D129A"/>
    <w:rsid w:val="000D1BF8"/>
    <w:rsid w:val="000F5EA1"/>
    <w:rsid w:val="000F6345"/>
    <w:rsid w:val="000F72E6"/>
    <w:rsid w:val="00102FE3"/>
    <w:rsid w:val="00106C22"/>
    <w:rsid w:val="0011790F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35F7"/>
    <w:rsid w:val="001E44D0"/>
    <w:rsid w:val="001E46F3"/>
    <w:rsid w:val="001E5D70"/>
    <w:rsid w:val="00206C81"/>
    <w:rsid w:val="00210410"/>
    <w:rsid w:val="00230BF0"/>
    <w:rsid w:val="0023381F"/>
    <w:rsid w:val="00233E23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A528D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6331"/>
    <w:rsid w:val="00350C04"/>
    <w:rsid w:val="00370446"/>
    <w:rsid w:val="003741C7"/>
    <w:rsid w:val="00377237"/>
    <w:rsid w:val="003853A9"/>
    <w:rsid w:val="003917B6"/>
    <w:rsid w:val="003A290E"/>
    <w:rsid w:val="003A3EF6"/>
    <w:rsid w:val="003A4171"/>
    <w:rsid w:val="003A6019"/>
    <w:rsid w:val="003B11D8"/>
    <w:rsid w:val="003C78A1"/>
    <w:rsid w:val="003C7DB2"/>
    <w:rsid w:val="003D2947"/>
    <w:rsid w:val="003D6A77"/>
    <w:rsid w:val="003E4E05"/>
    <w:rsid w:val="003F279E"/>
    <w:rsid w:val="003F342C"/>
    <w:rsid w:val="004004CC"/>
    <w:rsid w:val="00401191"/>
    <w:rsid w:val="004025CC"/>
    <w:rsid w:val="00414221"/>
    <w:rsid w:val="00447E26"/>
    <w:rsid w:val="00454B52"/>
    <w:rsid w:val="00455127"/>
    <w:rsid w:val="00473B11"/>
    <w:rsid w:val="00474DAD"/>
    <w:rsid w:val="004C328C"/>
    <w:rsid w:val="004E77EF"/>
    <w:rsid w:val="004F752E"/>
    <w:rsid w:val="00504F05"/>
    <w:rsid w:val="0051132F"/>
    <w:rsid w:val="0052345E"/>
    <w:rsid w:val="00525041"/>
    <w:rsid w:val="00525D6E"/>
    <w:rsid w:val="00531E8E"/>
    <w:rsid w:val="00540145"/>
    <w:rsid w:val="00547715"/>
    <w:rsid w:val="00556DA7"/>
    <w:rsid w:val="0056018D"/>
    <w:rsid w:val="00560ED7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25F6"/>
    <w:rsid w:val="00675DA9"/>
    <w:rsid w:val="00677BBF"/>
    <w:rsid w:val="0068245F"/>
    <w:rsid w:val="006838BA"/>
    <w:rsid w:val="006901E8"/>
    <w:rsid w:val="006906E7"/>
    <w:rsid w:val="006916D3"/>
    <w:rsid w:val="006B0E12"/>
    <w:rsid w:val="006C59D1"/>
    <w:rsid w:val="006C7A5A"/>
    <w:rsid w:val="006E43F8"/>
    <w:rsid w:val="00704661"/>
    <w:rsid w:val="00705C04"/>
    <w:rsid w:val="00714B23"/>
    <w:rsid w:val="00715858"/>
    <w:rsid w:val="00720611"/>
    <w:rsid w:val="007238DA"/>
    <w:rsid w:val="00724F1D"/>
    <w:rsid w:val="007332B1"/>
    <w:rsid w:val="00746617"/>
    <w:rsid w:val="00754817"/>
    <w:rsid w:val="007624A6"/>
    <w:rsid w:val="00767D35"/>
    <w:rsid w:val="0077476F"/>
    <w:rsid w:val="0077495A"/>
    <w:rsid w:val="00777A50"/>
    <w:rsid w:val="007809D5"/>
    <w:rsid w:val="0078609A"/>
    <w:rsid w:val="00796F9C"/>
    <w:rsid w:val="007A1704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6CC"/>
    <w:rsid w:val="00860C8A"/>
    <w:rsid w:val="00863D1F"/>
    <w:rsid w:val="008676A1"/>
    <w:rsid w:val="00867C12"/>
    <w:rsid w:val="00872D45"/>
    <w:rsid w:val="00880ADE"/>
    <w:rsid w:val="00883B12"/>
    <w:rsid w:val="008A1DD7"/>
    <w:rsid w:val="008A6E36"/>
    <w:rsid w:val="008B40FA"/>
    <w:rsid w:val="008B6899"/>
    <w:rsid w:val="008D2088"/>
    <w:rsid w:val="008D2BA6"/>
    <w:rsid w:val="008D77AA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75ED6"/>
    <w:rsid w:val="00984F17"/>
    <w:rsid w:val="00987AA8"/>
    <w:rsid w:val="009A3E7E"/>
    <w:rsid w:val="009B130A"/>
    <w:rsid w:val="009B2331"/>
    <w:rsid w:val="009E0FC4"/>
    <w:rsid w:val="00A036EC"/>
    <w:rsid w:val="00A10F37"/>
    <w:rsid w:val="00A219BB"/>
    <w:rsid w:val="00A56D2A"/>
    <w:rsid w:val="00A61F2D"/>
    <w:rsid w:val="00A622BE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E1405"/>
    <w:rsid w:val="00AE69DE"/>
    <w:rsid w:val="00AF3194"/>
    <w:rsid w:val="00AF7623"/>
    <w:rsid w:val="00AF7D76"/>
    <w:rsid w:val="00B069C6"/>
    <w:rsid w:val="00B07E9D"/>
    <w:rsid w:val="00B22D4C"/>
    <w:rsid w:val="00B233E0"/>
    <w:rsid w:val="00B358B5"/>
    <w:rsid w:val="00B41088"/>
    <w:rsid w:val="00B4321B"/>
    <w:rsid w:val="00B703DE"/>
    <w:rsid w:val="00B73293"/>
    <w:rsid w:val="00B81C62"/>
    <w:rsid w:val="00B95BD8"/>
    <w:rsid w:val="00BA3671"/>
    <w:rsid w:val="00BD7E32"/>
    <w:rsid w:val="00BF3F51"/>
    <w:rsid w:val="00C0099F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77BAE"/>
    <w:rsid w:val="00CA2F28"/>
    <w:rsid w:val="00CB0F34"/>
    <w:rsid w:val="00CB229D"/>
    <w:rsid w:val="00CB7437"/>
    <w:rsid w:val="00CE6CB5"/>
    <w:rsid w:val="00CE7270"/>
    <w:rsid w:val="00CF5A16"/>
    <w:rsid w:val="00D03C27"/>
    <w:rsid w:val="00D16263"/>
    <w:rsid w:val="00D174D3"/>
    <w:rsid w:val="00D60DAD"/>
    <w:rsid w:val="00D7249B"/>
    <w:rsid w:val="00D75881"/>
    <w:rsid w:val="00D832E6"/>
    <w:rsid w:val="00DA2AD2"/>
    <w:rsid w:val="00DB4851"/>
    <w:rsid w:val="00DB79FB"/>
    <w:rsid w:val="00DC07C5"/>
    <w:rsid w:val="00DC19E9"/>
    <w:rsid w:val="00DE3017"/>
    <w:rsid w:val="00DE3D5D"/>
    <w:rsid w:val="00DF4708"/>
    <w:rsid w:val="00E1254B"/>
    <w:rsid w:val="00E139A0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04F1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0DAB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TableParagraph" w:type="paragraph">
    <w:name w:val="Table Paragraph"/>
    <w:basedOn w:val="Normal"/>
    <w:uiPriority w:val="1"/>
    <w:qFormat/>
    <w:rsid w:val="00D75881"/>
    <w:pPr>
      <w:widowControl w:val="false"/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2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B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BA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B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B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4277</izvorni_sadrzaj>
    <derivirana_varijabla naziv="DomainObject.Predmet.Broj_1">4277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St-4277/2016</izvorni_sadrzaj>
    <derivirana_varijabla naziv="DomainObject.Predmet.OznakaBroj_1">St-4277/2016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DAMJANOVIĆ MEHANIZACIJA d.o.o. zastupanog po punomoćniku Ivan Damjanović</izvorni_sadrzaj>
    <derivirana_varijabla naziv="DomainObject.Predmet.ProtustrankaFormated_1">  DAMJANOVIĆ MEHANIZACIJA d.o.o. zastupanog po punomoćniku Ivan Damjanović</derivirana_varijabla>
  </DomainObject.Predmet.ProtustrankaFormated>
  <DomainObject.Predmet.ProtustrankaFormatedOIB>
    <izvorni_sadrzaj>  DAMJANOVIĆ MEHANIZACIJA d.o.o., OIB 11639274152 zastupanog po punomoćniku Ivan Damjanović</izvorni_sadrzaj>
    <derivirana_varijabla naziv="DomainObject.Predmet.ProtustrankaFormatedOIB_1">  DAMJANOVIĆ MEHANIZACIJA d.o.o., OIB 11639274152 zastupanog po punomoćniku Ivan Damjanović</derivirana_varijabla>
  </DomainObject.Predmet.ProtustrankaFormatedOIB>
  <DomainObject.Predmet.ProtustrankaFormatedWithAdress>
    <izvorni_sadrzaj> DAMJANOVIĆ MEHANIZACIJA d.o.o., Stančićeva 4, 10410 Vukovina zastupanog po punomoćniku Ivan Damjanović</izvorni_sadrzaj>
    <derivirana_varijabla naziv="DomainObject.Predmet.ProtustrankaFormatedWithAdress_1"> DAMJANOVIĆ MEHANIZACIJA d.o.o., Stančićeva 4, 10410 Vukovina zastupanog po punomoćniku Ivan Damjanović</derivirana_varijabla>
  </DomainObject.Predmet.ProtustrankaFormatedWithAdress>
  <DomainObject.Predmet.ProtustrankaFormatedWithAdressOIB>
    <izvorni_sadrzaj> DAMJANOVIĆ MEHANIZACIJA d.o.o., OIB 11639274152, Stančićeva 4, 10410 Vukovina zastupanog po punomoćniku Ivan Damjanović</izvorni_sadrzaj>
    <derivirana_varijabla naziv="DomainObject.Predmet.ProtustrankaFormatedWithAdressOIB_1"> DAMJANOVIĆ MEHANIZACIJA d.o.o., OIB 11639274152, Stančićeva 4, 10410 Vukovina zastupanog po punomoćniku Ivan Damjanović</derivirana_varijabla>
  </DomainObject.Predmet.ProtustrankaFormatedWithAdressOIB>
  <DomainObject.Predmet.ProtustrankaWithAdress>
    <izvorni_sadrzaj>DAMJANOVIĆ MEHANIZACIJA d.o.o. Stančićeva 4, 10410 Vukovina</izvorni_sadrzaj>
    <derivirana_varijabla naziv="DomainObject.Predmet.ProtustrankaWithAdress_1">DAMJANOVIĆ MEHANIZACIJA d.o.o. Stančićeva 4, 10410 Vukovina</derivirana_varijabla>
  </DomainObject.Predmet.ProtustrankaWithAdress>
  <DomainObject.Predmet.ProtustrankaWithAdressOIB>
    <izvorni_sadrzaj>DAMJANOVIĆ MEHANIZACIJA d.o.o., OIB 11639274152, Stančićeva 4, 10410 Vukovina</izvorni_sadrzaj>
    <derivirana_varijabla naziv="DomainObject.Predmet.ProtustrankaWithAdressOIB_1">DAMJANOVIĆ MEHANIZACIJA d.o.o., OIB 11639274152, Stančićeva 4, 10410 Vukovina</derivirana_varijabla>
  </DomainObject.Predmet.ProtustrankaWithAdressOIB>
  <DomainObject.Predmet.ProtustrankaNazivFormated>
    <izvorni_sadrzaj>DAMJANOVIĆ MEHANIZACIJA d.o.o.</izvorni_sadrzaj>
    <derivirana_varijabla naziv="DomainObject.Predmet.ProtustrankaNazivFormated_1">DAMJANOVIĆ MEHANIZACIJA d.o.o.</derivirana_varijabla>
  </DomainObject.Predmet.ProtustrankaNazivFormated>
  <DomainObject.Predmet.ProtustrankaNazivFormatedOIB>
    <izvorni_sadrzaj>DAMJANOVIĆ MEHANIZACIJA d.o.o., OIB 11639274152</izvorni_sadrzaj>
    <derivirana_varijabla naziv="DomainObject.Predmet.ProtustrankaNazivFormatedOIB_1">DAMJANOVIĆ MEHANIZACIJA d.o.o., OIB 11639274152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Damjanović</izvorni_sadrzaj>
    <derivirana_varijabla naziv="DomainObject.Predmet.StrankaFormated_1">  FINA Regionalni centar Zagreb; Ivan Damjanović</derivirana_varijabla>
  </DomainObject.Predmet.StrankaFormated>
  <DomainObject.Predmet.StrankaFormatedOIB>
    <izvorni_sadrzaj>  FINA Regionalni centar Zagreb, OIB 85821130368; Ivan Damjanović, OIB 09264678696</izvorni_sadrzaj>
    <derivirana_varijabla naziv="DomainObject.Predmet.StrankaFormatedOIB_1">  FINA Regionalni centar Zagreb, OIB 85821130368; Ivan Damjanović, OIB 09264678696</derivirana_varijabla>
  </DomainObject.Predmet.StrankaFormatedOIB>
  <DomainObject.Predmet.StrankaFormatedWithAdress>
    <izvorni_sadrzaj> FINA Regionalni centar Zagreb, Trg svibanjskih žrtava 1995. br. 1, 10000 Zagreb; Ivan Damjanović, JURAJA I VJEKOSLAVA STANČIĆA 4 (ranije: VUKOVINA, JURAJA STANČIĆA, 4), 10410 Vukovina</izvorni_sadrzaj>
    <derivirana_varijabla naziv="DomainObject.Predmet.StrankaFormatedWithAdress_1"> FINA Regionalni centar Zagreb, Trg svibanjskih žrtava 1995. br. 1, 10000 Zagreb; Ivan Damjanović, JURAJA I VJEKOSLAVA STANČIĆA 4 (ranije: VUKOVINA, JURAJA STANČIĆA, 4), 10410 Vukovina</derivirana_varijabla>
  </DomainObject.Predmet.StrankaFormatedWithAdress>
  <DomainObject.Predmet.StrankaFormatedWithAdressOIB>
    <izvorni_sadrzaj> FINA Regionalni centar Zagreb, OIB 85821130368, Trg svibanjskih žrtava 1995. br. 1, 10000 Zagreb; Ivan Damjanović, OIB 09264678696, JURAJA I VJEKOSLAVA STANČIĆA 4 (ranije: VUKOVINA, JURAJA STANČIĆA, 4), 10410 Vukovina</izvorni_sadrzaj>
    <derivirana_varijabla naziv="DomainObject.Predmet.StrankaFormatedWithAdressOIB_1"> FINA Regionalni centar Zagreb, OIB 85821130368, Trg svibanjskih žrtava 1995. br. 1, 10000 Zagreb; Ivan Damjanović, OIB 09264678696, JURAJA I VJEKOSLAVA STANČIĆA 4 (ranije: VUKOVINA, JURAJA STANČIĆA, 4), 10410 Vukovina</derivirana_varijabla>
  </DomainObject.Predmet.StrankaFormatedWithAdressOIB>
  <DomainObject.Predmet.StrankaWithAdress>
    <izvorni_sadrzaj>FINA Regionalni centar Zagreb Trg svibanjskih žrtava 1995. br. 1,10000 Zagreb,Ivan Damjanović JURAJA I VJEKOSLAVA STANČIĆA 4 (ranije: VUKOVINA, JURAJA STANČIĆA, 4),10410 Vukovina</izvorni_sadrzaj>
    <derivirana_varijabla naziv="DomainObject.Predmet.StrankaWithAdress_1">FINA Regionalni centar Zagreb Trg svibanjskih žrtava 1995. br. 1,10000 Zagreb,Ivan Damjanović JURAJA I VJEKOSLAVA STANČIĆA 4 (ranije: VUKOVINA, JURAJA STANČIĆA, 4),10410 Vukovina</derivirana_varijabla>
  </DomainObject.Predmet.StrankaWithAdress>
  <DomainObject.Predmet.StrankaWithAdressOIB>
    <izvorni_sadrzaj>FINA Regionalni centar Zagreb, OIB 85821130368, Trg svibanjskih žrtava 1995. br. 1,10000 Zagreb,Ivan Damjanović, OIB 09264678696, JURAJA I VJEKOSLAVA STANČIĆA 4 (ranije: VUKOVINA, JURAJA STANČIĆA, 4),10410 Vukovina</izvorni_sadrzaj>
    <derivirana_varijabla naziv="DomainObject.Predmet.StrankaWithAdressOIB_1">FINA Regionalni centar Zagreb, OIB 85821130368, Trg svibanjskih žrtava 1995. br. 1,10000 Zagreb,Ivan Damjanović, OIB 09264678696, JURAJA I VJEKOSLAVA STANČIĆA 4 (ranije: VUKOVINA, JURAJA STANČIĆA, 4),10410 Vukovina</derivirana_varijabla>
  </DomainObject.Predmet.StrankaWithAdressOIB>
  <DomainObject.Predmet.StrankaNazivFormated>
    <izvorni_sadrzaj>FINA Regionalni centar Zagreb,Ivan Damjanović</izvorni_sadrzaj>
    <derivirana_varijabla naziv="DomainObject.Predmet.StrankaNazivFormated_1">FINA Regionalni centar Zagreb,Ivan Damjanović</derivirana_varijabla>
  </DomainObject.Predmet.StrankaNazivFormated>
  <DomainObject.Predmet.StrankaNazivFormatedOIB>
    <izvorni_sadrzaj>FINA Regionalni centar Zagreb, OIB 85821130368,Ivan Damjanović, OIB 09264678696</izvorni_sadrzaj>
    <derivirana_varijabla naziv="DomainObject.Predmet.StrankaNazivFormatedOIB_1">FINA Regionalni centar Zagreb, OIB 85821130368,Ivan Damjanović, OIB 09264678696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Damjanović</item>
    </izvorni_sadrzaj>
    <derivirana_varijabla naziv="DomainObject.Predmet.StrankaListFormated_1">
      <item>FINA Regionalni centar Zagreb</item>
      <item>Ivan Damjanović</item>
    </derivirana_varijabla>
  </DomainObject.Predmet.StrankaListFormated>
  <DomainObject.Predmet.StrankaListFormatedOIB>
    <izvorni_sadrzaj>
      <item>FINA Regionalni centar Zagreb, OIB 85821130368</item>
      <item>Ivan Damjanović, OIB 09264678696</item>
    </izvorni_sadrzaj>
    <derivirana_varijabla naziv="DomainObject.Predmet.StrankaListFormatedOIB_1">
      <item>FINA Regionalni centar Zagreb, OIB 85821130368</item>
      <item>Ivan Damjanović, OIB 09264678696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Damjanović, JURAJA I VJEKOSLAVA STANČIĆA 4 (ranije: VUKOVINA, JURAJA STANČIĆA, 4), 10410 Vukovina</item>
    </izvorni_sadrzaj>
    <derivirana_varijabla naziv="DomainObject.Predmet.StrankaListFormatedWithAdress_1">
      <item>FINA Regionalni centar Zagreb, Trg svibanjskih žrtava 1995. br. 1, 10000 Zagreb</item>
      <item>Ivan Damjanović, JURAJA I VJEKOSLAVA STANČIĆA 4 (ranije: VUKOVINA, JURAJA STANČIĆA, 4), 10410 Vukovina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Damjanović, OIB 09264678696, JURAJA I VJEKOSLAVA STANČIĆA 4 (ranije: VUKOVINA, JURAJA STANČIĆA, 4), 10410 Vukovina</item>
    </izvorni_sadrzaj>
    <derivirana_varijabla naziv="DomainObject.Predmet.StrankaListFormatedWithAdressOIB_1">
      <item>FINA Regionalni centar Zagreb, OIB 85821130368, Trg svibanjskih žrtava 1995. br. 1, 10000 Zagreb</item>
      <item>Ivan Damjanović, OIB 09264678696, JURAJA I VJEKOSLAVA STANČIĆA 4 (ranije: VUKOVINA, JURAJA STANČIĆA, 4), 10410 Vukovina</item>
    </derivirana_varijabla>
  </DomainObject.Predmet.StrankaListFormatedWithAdressOIB>
  <DomainObject.Predmet.StrankaListNazivFormated>
    <izvorni_sadrzaj>
      <item>FINA Regionalni centar Zagreb</item>
      <item>Ivan Damjanović</item>
    </izvorni_sadrzaj>
    <derivirana_varijabla naziv="DomainObject.Predmet.StrankaListNazivFormated_1">
      <item>FINA Regionalni centar Zagreb</item>
      <item>Ivan Damjanović</item>
    </derivirana_varijabla>
  </DomainObject.Predmet.StrankaListNazivFormated>
  <DomainObject.Predmet.StrankaListNazivFormatedOIB>
    <izvorni_sadrzaj>
      <item>FINA Regionalni centar Zagreb, OIB 85821130368</item>
      <item>Ivan Damjanović, OIB 09264678696</item>
    </izvorni_sadrzaj>
    <derivirana_varijabla naziv="DomainObject.Predmet.StrankaListNazivFormatedOIB_1">
      <item>FINA Regionalni centar Zagreb, OIB 85821130368</item>
      <item>Ivan Damjanović, OIB 09264678696</item>
    </derivirana_varijabla>
  </DomainObject.Predmet.StrankaListNazivFormatedOIB>
  <DomainObject.Predmet.ProtuStrankaListFormated>
    <izvorni_sadrzaj>
      <item>DAMJANOVIĆ MEHANIZACIJA d.o.o. zastupanog po punomoćniku Ivan Damjanović</item>
    </izvorni_sadrzaj>
    <derivirana_varijabla naziv="DomainObject.Predmet.ProtuStrankaListFormated_1">
      <item>DAMJANOVIĆ MEHANIZACIJA d.o.o. zastupanog po punomoćniku Ivan Damjanović</item>
    </derivirana_varijabla>
  </DomainObject.Predmet.ProtuStrankaListFormated>
  <DomainObject.Predmet.ProtuStrankaListFormatedOIB>
    <izvorni_sadrzaj>
      <item>DAMJANOVIĆ MEHANIZACIJA d.o.o., OIB 11639274152 zastupanog po punomoćniku Ivan Damjanović</item>
    </izvorni_sadrzaj>
    <derivirana_varijabla naziv="DomainObject.Predmet.ProtuStrankaListFormatedOIB_1">
      <item>DAMJANOVIĆ MEHANIZACIJA d.o.o., OIB 11639274152 zastupanog po punomoćniku Ivan Damjanović</item>
    </derivirana_varijabla>
  </DomainObject.Predmet.ProtuStrankaListFormatedOIB>
  <DomainObject.Predmet.ProtuStrankaListFormatedWithAdress>
    <izvorni_sadrzaj>
      <item>DAMJANOVIĆ MEHANIZACIJA d.o.o., Stančićeva 4, 10410 Vukovina zastupanog po punomoćniku Ivan Damjanović</item>
    </izvorni_sadrzaj>
    <derivirana_varijabla naziv="DomainObject.Predmet.ProtuStrankaListFormatedWithAdress_1">
      <item>DAMJANOVIĆ MEHANIZACIJA d.o.o., Stančićeva 4, 10410 Vukovina zastupanog po punomoćniku Ivan Damjanović</item>
    </derivirana_varijabla>
  </DomainObject.Predmet.ProtuStrankaListFormatedWithAdress>
  <DomainObject.Predmet.ProtuStrankaListFormatedWithAdressOIB>
    <izvorni_sadrzaj>
      <item>DAMJANOVIĆ MEHANIZACIJA d.o.o., OIB 11639274152, Stančićeva 4, 10410 Vukovina zastupanog po punomoćniku Ivan Damjanović</item>
    </izvorni_sadrzaj>
    <derivirana_varijabla naziv="DomainObject.Predmet.ProtuStrankaListFormatedWithAdressOIB_1">
      <item>DAMJANOVIĆ MEHANIZACIJA d.o.o., OIB 11639274152, Stančićeva 4, 10410 Vukovina zastupanog po punomoćniku Ivan Damjanović</item>
    </derivirana_varijabla>
  </DomainObject.Predmet.ProtuStrankaListFormatedWithAdressOIB>
  <DomainObject.Predmet.ProtuStrankaListNazivFormated>
    <izvorni_sadrzaj>
      <item>DAMJANOVIĆ MEHANIZACIJA d.o.o.</item>
    </izvorni_sadrzaj>
    <derivirana_varijabla naziv="DomainObject.Predmet.ProtuStrankaListNazivFormated_1">
      <item>DAMJANOVIĆ MEHANIZACIJA d.o.o.</item>
    </derivirana_varijabla>
  </DomainObject.Predmet.ProtuStrankaListNazivFormated>
  <DomainObject.Predmet.ProtuStrankaListNazivFormatedOIB>
    <izvorni_sadrzaj>
      <item>DAMJANOVIĆ MEHANIZACIJA d.o.o., OIB 11639274152</item>
    </izvorni_sadrzaj>
    <derivirana_varijabla naziv="DomainObject.Predmet.ProtuStrankaListNazivFormatedOIB_1">
      <item>DAMJANOVIĆ MEHANIZACIJA d.o.o., OIB 11639274152</item>
    </derivirana_varijabla>
  </DomainObject.Predmet.ProtuStrankaListNazivFormatedOIB>
  <DomainObject.Predmet.OstaliListFormated>
    <izvorni_sadrzaj>
      <item>Ivan Damjanović punomoćnik sudionika u postupku DAMJANOVIĆ MEHANIZACIJA d.o.o.</item>
      <item>Addiko Bank dioničko društvo</item>
    </izvorni_sadrzaj>
    <derivirana_varijabla naziv="DomainObject.Predmet.OstaliListFormated_1">
      <item>Ivan Damjanović punomoćnik sudionika u postupku DAMJANOVIĆ MEHANIZACIJA d.o.o.</item>
      <item>Addiko Bank dioničko društvo</item>
    </derivirana_varijabla>
  </DomainObject.Predmet.OstaliListFormated>
  <DomainObject.Predmet.OstaliListFormatedOIB>
    <izvorni_sadrzaj>
      <item>Ivan Damjanović, OIB 09264678696 punomoćnik sudionika u postupku DAMJANOVIĆ MEHANIZACIJA d.o.o.</item>
      <item>Addiko Bank dioničko društvo, OIB 14036333877</item>
    </izvorni_sadrzaj>
    <derivirana_varijabla naziv="DomainObject.Predmet.OstaliListFormatedOIB_1">
      <item>Ivan Damjanović, OIB 09264678696 punomoćnik sudionika u postupku DAMJANOVIĆ MEHANIZACIJA d.o.o.</item>
      <item>Addiko Bank dioničko društvo, OIB 14036333877</item>
    </derivirana_varijabla>
  </DomainObject.Predmet.OstaliListFormatedOIB>
  <DomainObject.Predmet.OstaliListFormatedWithAdress>
    <izvorni_sadrzaj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izvorni_sadrzaj>
    <derivirana_varijabla naziv="DomainObject.Predmet.OstaliListFormatedWithAdress_1"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derivirana_varijabla>
  </DomainObject.Predmet.OstaliListFormatedWithAdress>
  <DomainObject.Predmet.OstaliListFormatedWithAdressOIB>
    <izvorni_sadrzaj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izvorni_sadrzaj>
    <derivirana_varijabla naziv="DomainObject.Predmet.OstaliListFormatedWithAdressOIB_1"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Damjanović</item>
      <item>Addiko Bank dioničko društvo</item>
    </izvorni_sadrzaj>
    <derivirana_varijabla naziv="DomainObject.Predmet.OstaliListNazivFormated_1">
      <item>Ivan Damjanović</item>
      <item>Addiko Bank dioničko društvo</item>
    </derivirana_varijabla>
  </DomainObject.Predmet.OstaliListNazivFormated>
  <DomainObject.Predmet.OstaliListNazivFormatedOIB>
    <izvorni_sadrzaj>
      <item>Ivan Damjanović, OIB 09264678696</item>
      <item>Addiko Bank dioničko društvo, OIB 14036333877</item>
    </izvorni_sadrzaj>
    <derivirana_varijabla naziv="DomainObject.Predmet.OstaliListNazivFormatedOIB_1">
      <item>Ivan Damjanović, OIB 09264678696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DAMJANOVIĆ MEHANIZACIJA d.o.o.</izvorni_sadrzaj>
    <derivirana_varijabla naziv="DomainObject.Predmet.ProtustrankaIDrugi_1">DAMJANOVIĆ MEHANIZACIJA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DAMJANOVIĆ MEHANIZACIJA d.o.o., OIB 11639274152, Stančićeva 4, 10410 Vukovina</izvorni_sadrzaj>
    <derivirana_varijabla naziv="DomainObject.Predmet.ProtustrankaIDrugiAdressOIB_1">DAMJANOVIĆ MEHANIZACIJA d.o.o., OIB 11639274152, Stančićeva 4,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DAMJANOVIĆ MEHANIZACIJA d.o.o.</item>
      <item>Ivan Damjanović</item>
      <item>Addiko Bank dioničko društvo</item>
      <item>Ivan Damjanović</item>
    </izvorni_sadrzaj>
    <derivirana_varijabla naziv="DomainObject.Predmet.SudioniciListNaziv_1">
      <item>FINA Regionalni centar Zagreb</item>
      <item>DAMJANOVIĆ MEHANIZACIJA d.o.o.</item>
      <item>Ivan Damjanović</item>
      <item>Addiko Bank dioničko društvo</item>
      <item>Ivan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izvorni_sadrzaj>
    <derivirana_varijabla naziv="DomainObject.Predmet.SudioniciListAdressOIB_1"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11639274152</item>
      <item>, OIB 09264678696</item>
      <item>, OIB 14036333877</item>
      <item>, OIB 09264678696</item>
    </izvorni_sadrzaj>
    <derivirana_varijabla naziv="DomainObject.Predmet.SudioniciListNazivOIB_1">
      <item>, OIB 85821130368</item>
      <item>, OIB 11639274152</item>
      <item>, OIB 09264678696</item>
      <item>, OIB 14036333877</item>
      <item>, OIB 09264678696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St-4277/2016-17</izvorni_sadrzaj>
    <derivirana_varijabla naziv="DomainObject.PredzadnjaOdlukaIzPredmeta.Oznaka_1">St-4277/2016-17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2CB55-534A-400F-A83B-3E9FFAFA3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1179</properties:Words>
  <properties:Characters>6791</properties:Characters>
  <properties:Lines>132</properties:Lines>
  <properties:Paragraphs>43</properties:Paragraphs>
  <properties:TotalTime>2043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Valentina Gabud</cp:lastModifiedBy>
  <cp:lastPrinted>2019-03-22T13:52:00Z</cp:lastPrinted>
  <dcterms:modified xmlns:xsi="http://www.w3.org/2001/XMLSchema-instance" xsi:type="dcterms:W3CDTF">2019-03-22T13:52:00Z</dcterms:modified>
  <cp:revision>51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(11.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