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1dd6" w14:paraId="8841dd6" w:rsidRDefault="00201B98" w:rsidP="00C90ED6" w:rsidR="00C90ED6" w:rsidRPr="00530D74">
      <w:pPr>
        <w15:collapsed w:val="false"/>
        <w:rPr>
          <w:sz w:val="24"/>
          <w:szCs w:val="24"/>
        </w:rPr>
      </w:pPr>
      <w:bookmarkStart w:name="_GoBack" w:id="0"/>
      <w:bookmarkEnd w:id="0"/>
      <w:r w:rsidRPr="00530D74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530D74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530D74">
      <w:pPr>
        <w:jc w:val="both"/>
        <w:rPr>
          <w:sz w:val="24"/>
          <w:szCs w:val="24"/>
        </w:rPr>
      </w:pPr>
      <w:r w:rsidRPr="00530D74">
        <w:rPr>
          <w:sz w:val="24"/>
          <w:szCs w:val="24"/>
        </w:rPr>
        <w:t>REPUBLIKA HRVATSKA</w:t>
      </w:r>
    </w:p>
    <w:p w:rsidRDefault="00D74BF3" w:rsidP="00D74BF3" w:rsidR="00D74BF3" w:rsidRPr="00530D74">
      <w:pPr>
        <w:jc w:val="both"/>
        <w:rPr>
          <w:sz w:val="24"/>
          <w:szCs w:val="24"/>
        </w:rPr>
      </w:pPr>
      <w:r w:rsidRPr="00530D74">
        <w:rPr>
          <w:sz w:val="24"/>
          <w:szCs w:val="24"/>
        </w:rPr>
        <w:t>TRGOVAČKI SUD U ZAGREBU</w:t>
      </w:r>
    </w:p>
    <w:p w:rsidRDefault="00D74BF3" w:rsidP="00D74BF3" w:rsidR="00C90ED6" w:rsidRPr="00530D74">
      <w:pPr>
        <w:jc w:val="both"/>
        <w:rPr>
          <w:sz w:val="24"/>
          <w:szCs w:val="24"/>
        </w:rPr>
      </w:pPr>
      <w:r w:rsidRPr="00530D74">
        <w:rPr>
          <w:sz w:val="24"/>
          <w:szCs w:val="24"/>
        </w:rPr>
        <w:t xml:space="preserve">Zagreb, </w:t>
      </w:r>
      <w:proofErr w:type="spellStart"/>
      <w:r w:rsidRPr="00530D74">
        <w:rPr>
          <w:sz w:val="24"/>
          <w:szCs w:val="24"/>
        </w:rPr>
        <w:t>Amruševa</w:t>
      </w:r>
      <w:proofErr w:type="spellEnd"/>
      <w:r w:rsidRPr="00530D74">
        <w:rPr>
          <w:sz w:val="24"/>
          <w:szCs w:val="24"/>
        </w:rPr>
        <w:t xml:space="preserve"> 2/II</w:t>
      </w: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  <w:t xml:space="preserve">            </w:t>
      </w:r>
      <w:r w:rsidR="00FB71A2" w:rsidRPr="00530D74">
        <w:rPr>
          <w:sz w:val="24"/>
          <w:szCs w:val="24"/>
        </w:rPr>
        <w:t xml:space="preserve"> </w:t>
      </w:r>
    </w:p>
    <w:p w:rsidRDefault="00C90ED6" w:rsidP="00C90ED6" w:rsidR="00C90ED6" w:rsidRPr="00530D74">
      <w:pPr>
        <w:jc w:val="center"/>
        <w:rPr>
          <w:sz w:val="24"/>
          <w:szCs w:val="24"/>
        </w:rPr>
      </w:pPr>
    </w:p>
    <w:p w:rsidRDefault="00E81F79" w:rsidP="00611CDB" w:rsidR="00201B98" w:rsidRPr="00530D74">
      <w:pPr>
        <w:jc w:val="center"/>
        <w:rPr>
          <w:sz w:val="24"/>
          <w:szCs w:val="24"/>
        </w:rPr>
      </w:pPr>
      <w:r w:rsidRPr="00530D74">
        <w:rPr>
          <w:sz w:val="24"/>
          <w:szCs w:val="24"/>
        </w:rPr>
        <w:t xml:space="preserve">    </w:t>
      </w:r>
    </w:p>
    <w:p w:rsidRDefault="00E81F79" w:rsidP="00611CDB" w:rsidR="00C90ED6" w:rsidRPr="00530D74">
      <w:pPr>
        <w:jc w:val="center"/>
        <w:rPr>
          <w:sz w:val="24"/>
          <w:szCs w:val="24"/>
        </w:rPr>
      </w:pPr>
      <w:r w:rsidRPr="00530D74">
        <w:rPr>
          <w:sz w:val="24"/>
          <w:szCs w:val="24"/>
        </w:rPr>
        <w:t xml:space="preserve">  </w:t>
      </w:r>
      <w:r w:rsidR="00C90ED6" w:rsidRPr="00530D74">
        <w:rPr>
          <w:sz w:val="24"/>
          <w:szCs w:val="24"/>
        </w:rPr>
        <w:t>R E P U B L I K A    H R V A T S K A</w:t>
      </w:r>
      <w:r w:rsidR="00C90ED6" w:rsidRPr="00530D74">
        <w:rPr>
          <w:sz w:val="24"/>
          <w:szCs w:val="24"/>
        </w:rPr>
        <w:tab/>
        <w:t xml:space="preserve"> </w:t>
      </w:r>
    </w:p>
    <w:p w:rsidRDefault="00E56F96" w:rsidP="00C90ED6" w:rsidR="00C90ED6" w:rsidRPr="00530D74">
      <w:pPr>
        <w:jc w:val="center"/>
        <w:rPr>
          <w:sz w:val="24"/>
          <w:szCs w:val="24"/>
        </w:rPr>
      </w:pPr>
      <w:r w:rsidRPr="00530D74">
        <w:rPr>
          <w:sz w:val="24"/>
          <w:szCs w:val="24"/>
        </w:rPr>
        <w:t>Z A K L</w:t>
      </w:r>
      <w:r w:rsidR="009C2523" w:rsidRPr="00530D74">
        <w:rPr>
          <w:sz w:val="24"/>
          <w:szCs w:val="24"/>
        </w:rPr>
        <w:t xml:space="preserve"> </w:t>
      </w:r>
      <w:r w:rsidRPr="00530D74">
        <w:rPr>
          <w:sz w:val="24"/>
          <w:szCs w:val="24"/>
        </w:rPr>
        <w:t>J U Č A K</w:t>
      </w:r>
    </w:p>
    <w:p w:rsidRDefault="00C90ED6" w:rsidP="00C90ED6" w:rsidR="00C90ED6" w:rsidRPr="00530D74">
      <w:pPr>
        <w:jc w:val="both"/>
        <w:rPr>
          <w:sz w:val="24"/>
          <w:szCs w:val="24"/>
        </w:rPr>
      </w:pPr>
    </w:p>
    <w:p w:rsidRDefault="00E855CC" w:rsidP="00E855CC" w:rsidR="00982FE7" w:rsidRPr="00530D74">
      <w:pPr>
        <w:ind w:firstLine="720"/>
        <w:jc w:val="both"/>
        <w:rPr>
          <w:sz w:val="24"/>
          <w:szCs w:val="24"/>
        </w:rPr>
      </w:pPr>
      <w:r w:rsidRPr="00530D74">
        <w:rPr>
          <w:sz w:val="24"/>
          <w:szCs w:val="24"/>
        </w:rPr>
        <w:t>T</w:t>
      </w:r>
      <w:r w:rsidR="00EE0AD1" w:rsidRPr="00530D74">
        <w:rPr>
          <w:sz w:val="24"/>
          <w:szCs w:val="24"/>
        </w:rPr>
        <w:t xml:space="preserve">rgovački sud u Zagrebu po sucu </w:t>
      </w:r>
      <w:r w:rsidRPr="00530D74">
        <w:rPr>
          <w:sz w:val="24"/>
          <w:szCs w:val="24"/>
        </w:rPr>
        <w:t xml:space="preserve"> Vesni Sremac Šoštar </w:t>
      </w:r>
      <w:r w:rsidR="003D05D9" w:rsidRPr="00530D74">
        <w:rPr>
          <w:sz w:val="24"/>
          <w:szCs w:val="24"/>
        </w:rPr>
        <w:t xml:space="preserve">u </w:t>
      </w:r>
      <w:r w:rsidR="002410BB" w:rsidRPr="00530D74">
        <w:rPr>
          <w:sz w:val="24"/>
          <w:szCs w:val="24"/>
        </w:rPr>
        <w:t>u stečajnom postupku</w:t>
      </w:r>
      <w:r w:rsidR="00530D74" w:rsidRPr="00530D74">
        <w:rPr>
          <w:sz w:val="24"/>
          <w:szCs w:val="24"/>
        </w:rPr>
        <w:t xml:space="preserve"> nad Stečajnom masom iza stečajnog dužnika SELEN STUDIO d.o.o. u stečaju, Zagreb, </w:t>
      </w:r>
      <w:proofErr w:type="spellStart"/>
      <w:r w:rsidR="00530D74" w:rsidRPr="00530D74">
        <w:rPr>
          <w:sz w:val="24"/>
          <w:szCs w:val="24"/>
        </w:rPr>
        <w:t>Hribarov</w:t>
      </w:r>
      <w:proofErr w:type="spellEnd"/>
      <w:r w:rsidR="00530D74" w:rsidRPr="00530D74">
        <w:rPr>
          <w:sz w:val="24"/>
          <w:szCs w:val="24"/>
        </w:rPr>
        <w:t xml:space="preserve"> prilaz </w:t>
      </w:r>
      <w:proofErr w:type="spellStart"/>
      <w:r w:rsidR="00530D74" w:rsidRPr="00530D74">
        <w:rPr>
          <w:sz w:val="24"/>
          <w:szCs w:val="24"/>
        </w:rPr>
        <w:t>10</w:t>
      </w:r>
      <w:proofErr w:type="spellEnd"/>
      <w:r w:rsidR="00530D74" w:rsidRPr="00530D74">
        <w:rPr>
          <w:sz w:val="24"/>
          <w:szCs w:val="24"/>
        </w:rPr>
        <w:t xml:space="preserve">, </w:t>
      </w:r>
      <w:proofErr w:type="spellStart"/>
      <w:r w:rsidR="00530D74" w:rsidRPr="00530D74">
        <w:rPr>
          <w:sz w:val="24"/>
          <w:szCs w:val="24"/>
        </w:rPr>
        <w:t>MBS</w:t>
      </w:r>
      <w:proofErr w:type="spellEnd"/>
      <w:r w:rsidR="00530D74" w:rsidRPr="00530D74">
        <w:rPr>
          <w:sz w:val="24"/>
          <w:szCs w:val="24"/>
        </w:rPr>
        <w:t xml:space="preserve">: </w:t>
      </w:r>
      <w:proofErr w:type="spellStart"/>
      <w:r w:rsidR="00530D74" w:rsidRPr="00530D74">
        <w:rPr>
          <w:sz w:val="24"/>
          <w:szCs w:val="24"/>
        </w:rPr>
        <w:t>081203897</w:t>
      </w:r>
      <w:proofErr w:type="spellEnd"/>
      <w:r w:rsidR="00530D74" w:rsidRPr="00530D74">
        <w:rPr>
          <w:sz w:val="24"/>
          <w:szCs w:val="24"/>
        </w:rPr>
        <w:t xml:space="preserve"> </w:t>
      </w:r>
      <w:r w:rsidRPr="00530D74">
        <w:rPr>
          <w:sz w:val="24"/>
          <w:szCs w:val="24"/>
        </w:rPr>
        <w:t xml:space="preserve">dana </w:t>
      </w:r>
      <w:r w:rsidR="00530D74" w:rsidRPr="00530D74">
        <w:rPr>
          <w:sz w:val="24"/>
          <w:szCs w:val="24"/>
        </w:rPr>
        <w:t>5. travnja</w:t>
      </w:r>
      <w:r w:rsidR="006A1E9D" w:rsidRPr="00530D74">
        <w:rPr>
          <w:sz w:val="24"/>
          <w:szCs w:val="24"/>
        </w:rPr>
        <w:t xml:space="preserve"> </w:t>
      </w:r>
      <w:proofErr w:type="spellStart"/>
      <w:r w:rsidR="00897B0A" w:rsidRPr="00530D74">
        <w:rPr>
          <w:sz w:val="24"/>
          <w:szCs w:val="24"/>
        </w:rPr>
        <w:t>2019</w:t>
      </w:r>
      <w:proofErr w:type="spellEnd"/>
      <w:r w:rsidR="00897B0A" w:rsidRPr="00530D74">
        <w:rPr>
          <w:sz w:val="24"/>
          <w:szCs w:val="24"/>
        </w:rPr>
        <w:t>. godine</w:t>
      </w:r>
    </w:p>
    <w:p w:rsidRDefault="0083756A" w:rsidP="0083756A" w:rsidR="00897B0A" w:rsidRPr="00530D74">
      <w:pPr>
        <w:ind w:firstLine="720"/>
        <w:jc w:val="both"/>
        <w:rPr>
          <w:sz w:val="24"/>
          <w:szCs w:val="24"/>
        </w:rPr>
      </w:pPr>
      <w:r w:rsidRPr="00530D74">
        <w:rPr>
          <w:sz w:val="24"/>
          <w:szCs w:val="24"/>
        </w:rPr>
        <w:t xml:space="preserve"> </w:t>
      </w:r>
    </w:p>
    <w:p w:rsidRDefault="00897B0A" w:rsidP="00897B0A" w:rsidR="00897B0A" w:rsidRPr="00530D74">
      <w:pPr>
        <w:jc w:val="center"/>
        <w:rPr>
          <w:sz w:val="24"/>
          <w:szCs w:val="24"/>
        </w:rPr>
      </w:pPr>
      <w:r w:rsidRPr="00530D74">
        <w:rPr>
          <w:sz w:val="24"/>
          <w:szCs w:val="24"/>
        </w:rPr>
        <w:t>z a k l</w:t>
      </w:r>
      <w:r w:rsidR="0083756A" w:rsidRPr="00530D74">
        <w:rPr>
          <w:sz w:val="24"/>
          <w:szCs w:val="24"/>
        </w:rPr>
        <w:t xml:space="preserve"> </w:t>
      </w:r>
      <w:r w:rsidRPr="00530D74">
        <w:rPr>
          <w:sz w:val="24"/>
          <w:szCs w:val="24"/>
        </w:rPr>
        <w:t>j u č i o    j e</w:t>
      </w:r>
    </w:p>
    <w:p w:rsidRDefault="0080225F" w:rsidP="00897B0A" w:rsidR="0080225F" w:rsidRPr="00530D74">
      <w:pPr>
        <w:jc w:val="center"/>
        <w:rPr>
          <w:sz w:val="24"/>
          <w:szCs w:val="24"/>
        </w:rPr>
      </w:pPr>
    </w:p>
    <w:p w:rsidRDefault="0080225F" w:rsidP="0080225F" w:rsidR="0080225F" w:rsidRPr="00530D7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 w:rsidRPr="00530D74">
        <w:rPr>
          <w:rFonts w:hAnsi="Times New Roman" w:ascii="Times New Roman"/>
          <w:szCs w:val="24"/>
        </w:rPr>
        <w:t>Ispitno</w:t>
      </w:r>
      <w:proofErr w:type="spellEnd"/>
      <w:r w:rsidRPr="00530D74">
        <w:rPr>
          <w:rFonts w:hAnsi="Times New Roman" w:ascii="Times New Roman"/>
          <w:szCs w:val="24"/>
        </w:rPr>
        <w:t xml:space="preserve"> i </w:t>
      </w:r>
      <w:proofErr w:type="spellStart"/>
      <w:r w:rsidRPr="00530D74">
        <w:rPr>
          <w:rFonts w:hAnsi="Times New Roman" w:ascii="Times New Roman"/>
          <w:szCs w:val="24"/>
        </w:rPr>
        <w:t>izvještajno</w:t>
      </w:r>
      <w:proofErr w:type="spellEnd"/>
      <w:r w:rsidRPr="00530D74">
        <w:rPr>
          <w:rFonts w:hAnsi="Times New Roman" w:ascii="Times New Roman"/>
          <w:szCs w:val="24"/>
        </w:rPr>
        <w:t xml:space="preserve"> </w:t>
      </w:r>
      <w:proofErr w:type="spellStart"/>
      <w:r w:rsidRPr="00530D74">
        <w:rPr>
          <w:rFonts w:hAnsi="Times New Roman" w:ascii="Times New Roman"/>
          <w:szCs w:val="24"/>
        </w:rPr>
        <w:t>ročište</w:t>
      </w:r>
      <w:proofErr w:type="spellEnd"/>
      <w:r w:rsidRPr="00530D74">
        <w:rPr>
          <w:rFonts w:hAnsi="Times New Roman" w:ascii="Times New Roman"/>
          <w:szCs w:val="24"/>
        </w:rPr>
        <w:t xml:space="preserve"> </w:t>
      </w:r>
      <w:proofErr w:type="spellStart"/>
      <w:r w:rsidRPr="00530D74">
        <w:rPr>
          <w:rFonts w:hAnsi="Times New Roman" w:ascii="Times New Roman"/>
          <w:szCs w:val="24"/>
        </w:rPr>
        <w:t>određeno</w:t>
      </w:r>
      <w:proofErr w:type="spellEnd"/>
      <w:r w:rsidRPr="00530D74">
        <w:rPr>
          <w:rFonts w:hAnsi="Times New Roman" w:ascii="Times New Roman"/>
          <w:szCs w:val="24"/>
        </w:rPr>
        <w:t xml:space="preserve"> </w:t>
      </w:r>
      <w:proofErr w:type="spellStart"/>
      <w:r w:rsidRPr="00530D74">
        <w:rPr>
          <w:rFonts w:hAnsi="Times New Roman" w:ascii="Times New Roman"/>
          <w:szCs w:val="24"/>
        </w:rPr>
        <w:t>za</w:t>
      </w:r>
      <w:proofErr w:type="spellEnd"/>
      <w:r w:rsidRPr="00530D74">
        <w:rPr>
          <w:rFonts w:hAnsi="Times New Roman" w:ascii="Times New Roman"/>
          <w:szCs w:val="24"/>
        </w:rPr>
        <w:t xml:space="preserve"> </w:t>
      </w:r>
      <w:proofErr w:type="spellStart"/>
      <w:r w:rsidRPr="00530D74">
        <w:rPr>
          <w:rFonts w:hAnsi="Times New Roman" w:ascii="Times New Roman"/>
          <w:szCs w:val="24"/>
        </w:rPr>
        <w:t>dan</w:t>
      </w:r>
      <w:proofErr w:type="spellEnd"/>
      <w:r w:rsidRPr="00530D74">
        <w:rPr>
          <w:rFonts w:hAnsi="Times New Roman" w:ascii="Times New Roman"/>
          <w:szCs w:val="24"/>
        </w:rPr>
        <w:t xml:space="preserve"> 11. </w:t>
      </w:r>
      <w:proofErr w:type="spellStart"/>
      <w:proofErr w:type="gramStart"/>
      <w:r w:rsidRPr="00530D74">
        <w:rPr>
          <w:rFonts w:hAnsi="Times New Roman" w:ascii="Times New Roman"/>
          <w:szCs w:val="24"/>
        </w:rPr>
        <w:t>travnja</w:t>
      </w:r>
      <w:proofErr w:type="spellEnd"/>
      <w:proofErr w:type="gramEnd"/>
      <w:r w:rsidRPr="00530D74">
        <w:rPr>
          <w:rFonts w:hAnsi="Times New Roman" w:ascii="Times New Roman"/>
          <w:szCs w:val="24"/>
        </w:rPr>
        <w:t xml:space="preserve"> </w:t>
      </w:r>
      <w:proofErr w:type="spellStart"/>
      <w:r w:rsidRPr="00530D74">
        <w:rPr>
          <w:rFonts w:hAnsi="Times New Roman" w:ascii="Times New Roman"/>
          <w:szCs w:val="24"/>
        </w:rPr>
        <w:t>2019.</w:t>
      </w:r>
      <w:r w:rsidR="00C65613" w:rsidRPr="00530D74">
        <w:rPr>
          <w:rFonts w:hAnsi="Times New Roman" w:ascii="Times New Roman"/>
          <w:szCs w:val="24"/>
        </w:rPr>
        <w:t>g</w:t>
      </w:r>
      <w:proofErr w:type="spellEnd"/>
      <w:r w:rsidR="00C65613" w:rsidRPr="00530D74">
        <w:rPr>
          <w:rFonts w:hAnsi="Times New Roman" w:ascii="Times New Roman"/>
          <w:szCs w:val="24"/>
        </w:rPr>
        <w:t>.</w:t>
      </w:r>
      <w:r w:rsidRPr="00530D74">
        <w:rPr>
          <w:rFonts w:hAnsi="Times New Roman" w:ascii="Times New Roman"/>
          <w:szCs w:val="24"/>
        </w:rPr>
        <w:t>, u 10,00 i 10</w:t>
      </w:r>
      <w:r w:rsidR="002E6A9C" w:rsidRPr="00530D74">
        <w:rPr>
          <w:rFonts w:hAnsi="Times New Roman" w:ascii="Times New Roman"/>
          <w:szCs w:val="24"/>
        </w:rPr>
        <w:t>,10</w:t>
      </w:r>
      <w:r w:rsidRPr="00530D74">
        <w:rPr>
          <w:rFonts w:hAnsi="Times New Roman" w:ascii="Times New Roman"/>
          <w:szCs w:val="24"/>
        </w:rPr>
        <w:t xml:space="preserve"> sati </w:t>
      </w:r>
      <w:proofErr w:type="spellStart"/>
      <w:r w:rsidRPr="00530D74">
        <w:rPr>
          <w:rFonts w:hAnsi="Times New Roman" w:ascii="Times New Roman"/>
          <w:szCs w:val="24"/>
        </w:rPr>
        <w:t>neće</w:t>
      </w:r>
      <w:proofErr w:type="spellEnd"/>
      <w:r w:rsidRPr="00530D74">
        <w:rPr>
          <w:rFonts w:hAnsi="Times New Roman" w:ascii="Times New Roman"/>
          <w:szCs w:val="24"/>
        </w:rPr>
        <w:t xml:space="preserve"> se </w:t>
      </w:r>
      <w:proofErr w:type="spellStart"/>
      <w:r w:rsidRPr="00530D74">
        <w:rPr>
          <w:rFonts w:hAnsi="Times New Roman" w:ascii="Times New Roman"/>
          <w:szCs w:val="24"/>
        </w:rPr>
        <w:t>održati</w:t>
      </w:r>
      <w:proofErr w:type="spellEnd"/>
      <w:r w:rsidRPr="00530D74">
        <w:rPr>
          <w:rFonts w:hAnsi="Times New Roman" w:ascii="Times New Roman"/>
          <w:szCs w:val="24"/>
        </w:rPr>
        <w:t>.</w:t>
      </w:r>
    </w:p>
    <w:p w:rsidRDefault="0080225F" w:rsidP="0080225F" w:rsidR="0080225F" w:rsidRPr="00530D7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530D74">
        <w:rPr>
          <w:rFonts w:hAnsi="Times New Roman" w:ascii="Times New Roman"/>
          <w:szCs w:val="24"/>
        </w:rPr>
        <w:t xml:space="preserve">Novo </w:t>
      </w:r>
      <w:proofErr w:type="spellStart"/>
      <w:r w:rsidRPr="00530D74">
        <w:rPr>
          <w:rFonts w:hAnsi="Times New Roman" w:ascii="Times New Roman"/>
          <w:szCs w:val="24"/>
        </w:rPr>
        <w:t>ispitno</w:t>
      </w:r>
      <w:proofErr w:type="spellEnd"/>
      <w:r w:rsidRPr="00530D74">
        <w:rPr>
          <w:rFonts w:hAnsi="Times New Roman" w:ascii="Times New Roman"/>
          <w:szCs w:val="24"/>
        </w:rPr>
        <w:t xml:space="preserve"> </w:t>
      </w:r>
      <w:r w:rsidR="002E6A9C" w:rsidRPr="00530D74">
        <w:rPr>
          <w:rFonts w:hAnsi="Times New Roman" w:ascii="Times New Roman"/>
          <w:szCs w:val="24"/>
        </w:rPr>
        <w:t xml:space="preserve">i </w:t>
      </w:r>
      <w:proofErr w:type="spellStart"/>
      <w:r w:rsidR="002E6A9C" w:rsidRPr="00530D74">
        <w:rPr>
          <w:rFonts w:hAnsi="Times New Roman" w:ascii="Times New Roman"/>
          <w:szCs w:val="24"/>
        </w:rPr>
        <w:t>izvještajno</w:t>
      </w:r>
      <w:proofErr w:type="spellEnd"/>
      <w:r w:rsidR="002E6A9C" w:rsidRPr="00530D74">
        <w:rPr>
          <w:rFonts w:hAnsi="Times New Roman" w:ascii="Times New Roman"/>
          <w:szCs w:val="24"/>
        </w:rPr>
        <w:t xml:space="preserve"> </w:t>
      </w:r>
      <w:proofErr w:type="spellStart"/>
      <w:r w:rsidRPr="00530D74">
        <w:rPr>
          <w:rFonts w:hAnsi="Times New Roman" w:ascii="Times New Roman"/>
          <w:szCs w:val="24"/>
        </w:rPr>
        <w:t>ročište</w:t>
      </w:r>
      <w:proofErr w:type="spellEnd"/>
      <w:r w:rsidRPr="00530D74">
        <w:rPr>
          <w:rFonts w:hAnsi="Times New Roman" w:ascii="Times New Roman"/>
          <w:szCs w:val="24"/>
        </w:rPr>
        <w:t xml:space="preserve"> </w:t>
      </w:r>
      <w:proofErr w:type="spellStart"/>
      <w:r w:rsidRPr="00530D74">
        <w:rPr>
          <w:rFonts w:hAnsi="Times New Roman" w:ascii="Times New Roman"/>
          <w:szCs w:val="24"/>
        </w:rPr>
        <w:t>određuje</w:t>
      </w:r>
      <w:proofErr w:type="spellEnd"/>
      <w:r w:rsidRPr="00530D74">
        <w:rPr>
          <w:rFonts w:hAnsi="Times New Roman" w:ascii="Times New Roman"/>
          <w:szCs w:val="24"/>
        </w:rPr>
        <w:t xml:space="preserve"> se </w:t>
      </w:r>
      <w:proofErr w:type="spellStart"/>
      <w:r w:rsidRPr="00530D74">
        <w:rPr>
          <w:rFonts w:hAnsi="Times New Roman" w:ascii="Times New Roman"/>
          <w:szCs w:val="24"/>
        </w:rPr>
        <w:t>za</w:t>
      </w:r>
      <w:proofErr w:type="spellEnd"/>
      <w:r w:rsidRPr="00530D74">
        <w:rPr>
          <w:rFonts w:hAnsi="Times New Roman" w:ascii="Times New Roman"/>
          <w:szCs w:val="24"/>
        </w:rPr>
        <w:t xml:space="preserve"> </w:t>
      </w:r>
      <w:proofErr w:type="spellStart"/>
      <w:r w:rsidRPr="00530D74">
        <w:rPr>
          <w:rFonts w:hAnsi="Times New Roman" w:ascii="Times New Roman"/>
          <w:szCs w:val="24"/>
        </w:rPr>
        <w:t>dan</w:t>
      </w:r>
      <w:proofErr w:type="spellEnd"/>
      <w:r w:rsidRPr="00530D74">
        <w:rPr>
          <w:rFonts w:hAnsi="Times New Roman" w:ascii="Times New Roman"/>
          <w:szCs w:val="24"/>
        </w:rPr>
        <w:t xml:space="preserve"> </w:t>
      </w:r>
      <w:r w:rsidR="002E6A9C" w:rsidRPr="00530D74">
        <w:rPr>
          <w:rFonts w:hAnsi="Times New Roman" w:ascii="Times New Roman"/>
          <w:szCs w:val="24"/>
        </w:rPr>
        <w:t xml:space="preserve">29. </w:t>
      </w:r>
      <w:proofErr w:type="spellStart"/>
      <w:proofErr w:type="gramStart"/>
      <w:r w:rsidR="002E6A9C" w:rsidRPr="00530D74">
        <w:rPr>
          <w:rFonts w:hAnsi="Times New Roman" w:ascii="Times New Roman"/>
          <w:szCs w:val="24"/>
        </w:rPr>
        <w:t>travnja</w:t>
      </w:r>
      <w:proofErr w:type="spellEnd"/>
      <w:proofErr w:type="gramEnd"/>
      <w:r w:rsidR="00C65613" w:rsidRPr="00530D74">
        <w:rPr>
          <w:rFonts w:hAnsi="Times New Roman" w:ascii="Times New Roman"/>
          <w:szCs w:val="24"/>
        </w:rPr>
        <w:t xml:space="preserve"> 2019. g.,</w:t>
      </w:r>
      <w:r w:rsidRPr="00530D74">
        <w:rPr>
          <w:rFonts w:hAnsi="Times New Roman" w:ascii="Times New Roman"/>
          <w:szCs w:val="24"/>
        </w:rPr>
        <w:t xml:space="preserve"> u 10</w:t>
      </w:r>
      <w:proofErr w:type="gramStart"/>
      <w:r w:rsidRPr="00530D74">
        <w:rPr>
          <w:rFonts w:hAnsi="Times New Roman" w:ascii="Times New Roman"/>
          <w:szCs w:val="24"/>
        </w:rPr>
        <w:t>,00</w:t>
      </w:r>
      <w:proofErr w:type="gramEnd"/>
      <w:r w:rsidR="002E6A9C" w:rsidRPr="00530D74">
        <w:rPr>
          <w:rFonts w:hAnsi="Times New Roman" w:ascii="Times New Roman"/>
          <w:szCs w:val="24"/>
        </w:rPr>
        <w:t xml:space="preserve"> i 10,10</w:t>
      </w:r>
      <w:r w:rsidRPr="00530D74">
        <w:rPr>
          <w:rFonts w:hAnsi="Times New Roman" w:ascii="Times New Roman"/>
          <w:szCs w:val="24"/>
        </w:rPr>
        <w:t xml:space="preserve"> sati.</w:t>
      </w:r>
    </w:p>
    <w:p w:rsidRDefault="00897B0A" w:rsidP="00897B0A" w:rsidR="00897B0A" w:rsidRPr="00530D74">
      <w:pPr>
        <w:jc w:val="both"/>
        <w:rPr>
          <w:sz w:val="24"/>
          <w:szCs w:val="24"/>
        </w:rPr>
      </w:pPr>
    </w:p>
    <w:p w:rsidRDefault="00897B0A" w:rsidP="00897B0A" w:rsidR="00897B0A" w:rsidRPr="00530D74">
      <w:pPr>
        <w:rPr>
          <w:sz w:val="24"/>
          <w:szCs w:val="24"/>
        </w:rPr>
      </w:pPr>
    </w:p>
    <w:p w:rsidRDefault="00897B0A" w:rsidP="00897B0A" w:rsidR="00897B0A" w:rsidRPr="00530D74">
      <w:pPr>
        <w:jc w:val="center"/>
        <w:rPr>
          <w:sz w:val="24"/>
          <w:szCs w:val="24"/>
        </w:rPr>
      </w:pPr>
      <w:r w:rsidRPr="00530D74">
        <w:rPr>
          <w:sz w:val="24"/>
          <w:szCs w:val="24"/>
        </w:rPr>
        <w:t xml:space="preserve">U Zagrebu, </w:t>
      </w:r>
      <w:r w:rsidR="00127E11" w:rsidRPr="00530D74">
        <w:rPr>
          <w:sz w:val="24"/>
          <w:szCs w:val="24"/>
        </w:rPr>
        <w:t>5. travnja</w:t>
      </w:r>
      <w:r w:rsidR="003D2439" w:rsidRPr="00530D74">
        <w:rPr>
          <w:sz w:val="24"/>
          <w:szCs w:val="24"/>
        </w:rPr>
        <w:t xml:space="preserve"> </w:t>
      </w:r>
      <w:r w:rsidR="00512CB8" w:rsidRPr="00530D74">
        <w:rPr>
          <w:sz w:val="24"/>
          <w:szCs w:val="24"/>
        </w:rPr>
        <w:t xml:space="preserve"> </w:t>
      </w:r>
      <w:proofErr w:type="spellStart"/>
      <w:r w:rsidRPr="00530D74">
        <w:rPr>
          <w:sz w:val="24"/>
          <w:szCs w:val="24"/>
        </w:rPr>
        <w:t>2019</w:t>
      </w:r>
      <w:proofErr w:type="spellEnd"/>
      <w:r w:rsidRPr="00530D74">
        <w:rPr>
          <w:sz w:val="24"/>
          <w:szCs w:val="24"/>
        </w:rPr>
        <w:t>. godine</w:t>
      </w:r>
    </w:p>
    <w:p w:rsidRDefault="00897B0A" w:rsidP="00897B0A" w:rsidR="00897B0A" w:rsidRPr="00530D74">
      <w:pPr>
        <w:jc w:val="right"/>
        <w:rPr>
          <w:sz w:val="24"/>
          <w:szCs w:val="24"/>
        </w:rPr>
      </w:pP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</w:r>
      <w:r w:rsidRPr="00530D74">
        <w:rPr>
          <w:sz w:val="24"/>
          <w:szCs w:val="24"/>
        </w:rPr>
        <w:tab/>
        <w:t xml:space="preserve">                          SUDAC:</w:t>
      </w:r>
    </w:p>
    <w:p w:rsidRDefault="00897B0A" w:rsidP="00897B0A" w:rsidR="00897B0A" w:rsidRPr="00530D74">
      <w:pPr>
        <w:pStyle w:val="Uvuenotijeloteksta"/>
        <w:ind w:firstLine="141" w:left="1983"/>
        <w:jc w:val="right"/>
      </w:pPr>
      <w:r w:rsidRPr="00530D74">
        <w:tab/>
      </w:r>
      <w:r w:rsidRPr="00530D74">
        <w:tab/>
      </w:r>
      <w:r w:rsidRPr="00530D74">
        <w:tab/>
      </w:r>
      <w:r w:rsidRPr="00530D74">
        <w:tab/>
      </w:r>
      <w:r w:rsidRPr="00530D74">
        <w:tab/>
        <w:t>Vesna Sremac Šoštar</w:t>
      </w:r>
      <w:r w:rsidR="005D4941">
        <w:t>,v.r.</w:t>
      </w:r>
    </w:p>
    <w:p w:rsidRDefault="00897B0A" w:rsidP="00897B0A" w:rsidR="00897B0A" w:rsidRPr="00530D74">
      <w:pPr>
        <w:jc w:val="both"/>
        <w:rPr>
          <w:sz w:val="24"/>
          <w:szCs w:val="24"/>
        </w:rPr>
      </w:pPr>
      <w:r w:rsidRPr="00530D74">
        <w:rPr>
          <w:sz w:val="24"/>
          <w:szCs w:val="24"/>
        </w:rPr>
        <w:t>UPUTA O PRAVNOM  LIJEKU:</w:t>
      </w:r>
    </w:p>
    <w:p w:rsidRDefault="00897B0A" w:rsidP="00897B0A" w:rsidR="00897B0A" w:rsidRPr="00530D74">
      <w:pPr>
        <w:jc w:val="both"/>
        <w:rPr>
          <w:i/>
          <w:sz w:val="24"/>
          <w:szCs w:val="24"/>
        </w:rPr>
      </w:pPr>
      <w:r w:rsidRPr="00530D74">
        <w:rPr>
          <w:sz w:val="24"/>
          <w:szCs w:val="24"/>
        </w:rPr>
        <w:t xml:space="preserve">Protiv zaključka nije dopušten pravni lijek (članak </w:t>
      </w:r>
      <w:proofErr w:type="spellStart"/>
      <w:r w:rsidRPr="00530D74">
        <w:rPr>
          <w:sz w:val="24"/>
          <w:szCs w:val="24"/>
        </w:rPr>
        <w:t>19</w:t>
      </w:r>
      <w:proofErr w:type="spellEnd"/>
      <w:r w:rsidRPr="00530D74">
        <w:rPr>
          <w:sz w:val="24"/>
          <w:szCs w:val="24"/>
        </w:rPr>
        <w:t xml:space="preserve">. stavak </w:t>
      </w:r>
      <w:proofErr w:type="spellStart"/>
      <w:r w:rsidRPr="00530D74">
        <w:rPr>
          <w:sz w:val="24"/>
          <w:szCs w:val="24"/>
        </w:rPr>
        <w:t>7.SZ</w:t>
      </w:r>
      <w:proofErr w:type="spellEnd"/>
      <w:r w:rsidRPr="00530D74">
        <w:rPr>
          <w:sz w:val="24"/>
          <w:szCs w:val="24"/>
        </w:rPr>
        <w:t xml:space="preserve">-a).      </w:t>
      </w:r>
      <w:r w:rsidRPr="00530D74">
        <w:rPr>
          <w:sz w:val="24"/>
          <w:szCs w:val="24"/>
        </w:rPr>
        <w:tab/>
      </w:r>
    </w:p>
    <w:p w:rsidRDefault="00897B0A" w:rsidP="00897B0A" w:rsidR="00897B0A" w:rsidRPr="00530D74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5D4941" w:rsidR="005D4941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5D4941" w:rsidR="005D49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C20F2" w:rsidP="00C12DC6" w:rsidR="00BC20F2" w:rsidRPr="00530D74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sectPr w:rsidSect="0083756A" w:rsidR="00BC20F2" w:rsidRPr="00530D74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0CE" w:rsidR="001D40CE">
      <w:r>
        <w:separator/>
      </w:r>
    </w:p>
  </w:endnote>
  <w:endnote w:id="0" w:type="continuationSeparator">
    <w:p w:rsidRDefault="001D40CE" w:rsidR="001D4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0CE" w:rsidR="001D40CE">
      <w:r>
        <w:separator/>
      </w:r>
    </w:p>
  </w:footnote>
  <w:footnote w:id="0" w:type="continuationSeparator">
    <w:p w:rsidRDefault="001D40CE" w:rsidR="001D4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A035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proofErr w:type="spellStart"/>
    <w:r w:rsidRPr="009F44CE">
      <w:rPr>
        <w:sz w:val="24"/>
        <w:szCs w:val="24"/>
      </w:rPr>
      <w:t>48</w:t>
    </w:r>
    <w:proofErr w:type="spellEnd"/>
    <w:r w:rsidRPr="009F44CE">
      <w:rPr>
        <w:sz w:val="24"/>
        <w:szCs w:val="24"/>
      </w:rPr>
      <w:t>. St-</w:t>
    </w:r>
    <w:proofErr w:type="spellStart"/>
    <w:r w:rsidR="00816809">
      <w:rPr>
        <w:sz w:val="24"/>
        <w:szCs w:val="24"/>
      </w:rPr>
      <w:t>127</w:t>
    </w:r>
    <w:proofErr w:type="spellEnd"/>
    <w:r w:rsidR="00816809">
      <w:rPr>
        <w:sz w:val="24"/>
        <w:szCs w:val="24"/>
      </w:rPr>
      <w:t>/</w:t>
    </w:r>
    <w:proofErr w:type="spellStart"/>
    <w:r w:rsidR="00816809">
      <w:rPr>
        <w:sz w:val="24"/>
        <w:szCs w:val="24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proofErr w:type="spellStart"/>
        <w:r w:rsidRPr="00201B98">
          <w:rPr>
            <w:sz w:val="24"/>
            <w:szCs w:val="24"/>
          </w:rPr>
          <w:t>48.St</w:t>
        </w:r>
        <w:proofErr w:type="spellEnd"/>
        <w:r w:rsidRPr="00201B98">
          <w:rPr>
            <w:sz w:val="24"/>
            <w:szCs w:val="24"/>
          </w:rPr>
          <w:t>-</w:t>
        </w:r>
        <w:proofErr w:type="spellStart"/>
        <w:r w:rsidR="002013E9">
          <w:rPr>
            <w:sz w:val="24"/>
            <w:szCs w:val="24"/>
          </w:rPr>
          <w:t>3093</w:t>
        </w:r>
        <w:proofErr w:type="spellEnd"/>
        <w:r w:rsidR="002013E9">
          <w:rPr>
            <w:sz w:val="24"/>
            <w:szCs w:val="24"/>
          </w:rPr>
          <w:t>/</w:t>
        </w:r>
        <w:proofErr w:type="spellStart"/>
        <w:r w:rsidR="002013E9">
          <w:rPr>
            <w:sz w:val="24"/>
            <w:szCs w:val="24"/>
          </w:rPr>
          <w:t>18</w:t>
        </w:r>
        <w:proofErr w:type="spellEnd"/>
        <w:r w:rsidR="002013E9">
          <w:rPr>
            <w:sz w:val="24"/>
            <w:szCs w:val="24"/>
          </w:rPr>
          <w:t>-5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027E51"/>
    <w:multiLevelType w:val="hybridMultilevel"/>
    <w:tmpl w:val="611AB078"/>
    <w:lvl w:tplc="97FC26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CB448B"/>
    <w:multiLevelType w:val="hybridMultilevel"/>
    <w:tmpl w:val="785AA9FC"/>
    <w:lvl w:tplc="99A24F4C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A805E45"/>
    <w:multiLevelType w:val="hybridMultilevel"/>
    <w:tmpl w:val="17C08092"/>
    <w:lvl w:tplc="38B4B6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7A3366"/>
    <w:multiLevelType w:val="hybridMultilevel"/>
    <w:tmpl w:val="BE18184C"/>
    <w:lvl w:tplc="3A6219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9"/>
  </w:num>
  <w:num w:numId="5">
    <w:abstractNumId w:val="10"/>
  </w:num>
  <w:num w:numId="6">
    <w:abstractNumId w:val="14"/>
  </w:num>
  <w:num w:numId="7">
    <w:abstractNumId w:val="0"/>
  </w:num>
  <w:num w:numId="8">
    <w:abstractNumId w:val="4"/>
  </w:num>
  <w:num w:numId="9">
    <w:abstractNumId w:val="11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7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2BA1"/>
    <w:rsid w:val="00015D30"/>
    <w:rsid w:val="00027D47"/>
    <w:rsid w:val="00031A79"/>
    <w:rsid w:val="0003348B"/>
    <w:rsid w:val="00034B71"/>
    <w:rsid w:val="000455A2"/>
    <w:rsid w:val="000577CA"/>
    <w:rsid w:val="000971F5"/>
    <w:rsid w:val="000A238E"/>
    <w:rsid w:val="000B3E0A"/>
    <w:rsid w:val="000B3E4B"/>
    <w:rsid w:val="000B5348"/>
    <w:rsid w:val="000B6056"/>
    <w:rsid w:val="000C5FFF"/>
    <w:rsid w:val="000D234B"/>
    <w:rsid w:val="000E55DB"/>
    <w:rsid w:val="000F707B"/>
    <w:rsid w:val="00121B8C"/>
    <w:rsid w:val="00124D8A"/>
    <w:rsid w:val="00127E11"/>
    <w:rsid w:val="0013154C"/>
    <w:rsid w:val="001440E1"/>
    <w:rsid w:val="00152C0F"/>
    <w:rsid w:val="00153B96"/>
    <w:rsid w:val="001601CA"/>
    <w:rsid w:val="00175AE1"/>
    <w:rsid w:val="00182778"/>
    <w:rsid w:val="0018507C"/>
    <w:rsid w:val="001976F7"/>
    <w:rsid w:val="001A21B8"/>
    <w:rsid w:val="001A5534"/>
    <w:rsid w:val="001B5FB4"/>
    <w:rsid w:val="001B7C25"/>
    <w:rsid w:val="001C5F7A"/>
    <w:rsid w:val="001D2C93"/>
    <w:rsid w:val="001D40CE"/>
    <w:rsid w:val="001E7B4E"/>
    <w:rsid w:val="002013E9"/>
    <w:rsid w:val="00201B98"/>
    <w:rsid w:val="002038A9"/>
    <w:rsid w:val="00217785"/>
    <w:rsid w:val="002179C2"/>
    <w:rsid w:val="00235891"/>
    <w:rsid w:val="002410BB"/>
    <w:rsid w:val="00241809"/>
    <w:rsid w:val="002510A4"/>
    <w:rsid w:val="00266062"/>
    <w:rsid w:val="002708A2"/>
    <w:rsid w:val="00272E07"/>
    <w:rsid w:val="002772DA"/>
    <w:rsid w:val="00291621"/>
    <w:rsid w:val="002A7704"/>
    <w:rsid w:val="002B1696"/>
    <w:rsid w:val="002C0745"/>
    <w:rsid w:val="002E345C"/>
    <w:rsid w:val="002E6A9C"/>
    <w:rsid w:val="002E7C19"/>
    <w:rsid w:val="002F559B"/>
    <w:rsid w:val="00303420"/>
    <w:rsid w:val="003240C3"/>
    <w:rsid w:val="00324265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D05D9"/>
    <w:rsid w:val="003D2439"/>
    <w:rsid w:val="003D36F9"/>
    <w:rsid w:val="003F1166"/>
    <w:rsid w:val="003F1CDC"/>
    <w:rsid w:val="003F7003"/>
    <w:rsid w:val="004008CE"/>
    <w:rsid w:val="0040710B"/>
    <w:rsid w:val="00423367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C1837"/>
    <w:rsid w:val="004D6A82"/>
    <w:rsid w:val="004E1BBF"/>
    <w:rsid w:val="004E5FEF"/>
    <w:rsid w:val="00512CB8"/>
    <w:rsid w:val="00517BEF"/>
    <w:rsid w:val="00526CD9"/>
    <w:rsid w:val="00530B87"/>
    <w:rsid w:val="00530D74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D4941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73EAE"/>
    <w:rsid w:val="006962A2"/>
    <w:rsid w:val="006A1E9D"/>
    <w:rsid w:val="006A3FEF"/>
    <w:rsid w:val="006A4A4A"/>
    <w:rsid w:val="006B21DE"/>
    <w:rsid w:val="006B600E"/>
    <w:rsid w:val="006B62F8"/>
    <w:rsid w:val="006C454B"/>
    <w:rsid w:val="006E0203"/>
    <w:rsid w:val="006F52B0"/>
    <w:rsid w:val="0072068A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0225F"/>
    <w:rsid w:val="008101F9"/>
    <w:rsid w:val="0081411E"/>
    <w:rsid w:val="00816809"/>
    <w:rsid w:val="00817A73"/>
    <w:rsid w:val="00830A53"/>
    <w:rsid w:val="00831D23"/>
    <w:rsid w:val="0083350A"/>
    <w:rsid w:val="008356A4"/>
    <w:rsid w:val="00836807"/>
    <w:rsid w:val="00836A52"/>
    <w:rsid w:val="0083756A"/>
    <w:rsid w:val="00881945"/>
    <w:rsid w:val="00895A2B"/>
    <w:rsid w:val="00897B0A"/>
    <w:rsid w:val="008B0234"/>
    <w:rsid w:val="008D3E89"/>
    <w:rsid w:val="008D5B22"/>
    <w:rsid w:val="008E09C6"/>
    <w:rsid w:val="008E0E14"/>
    <w:rsid w:val="008E5675"/>
    <w:rsid w:val="008E6585"/>
    <w:rsid w:val="008E7918"/>
    <w:rsid w:val="00900BA4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C2523"/>
    <w:rsid w:val="009D0804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3F7E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A497A"/>
    <w:rsid w:val="00BB098D"/>
    <w:rsid w:val="00BC20F2"/>
    <w:rsid w:val="00BC4608"/>
    <w:rsid w:val="00BD7216"/>
    <w:rsid w:val="00C06EC4"/>
    <w:rsid w:val="00C12CEF"/>
    <w:rsid w:val="00C12DC6"/>
    <w:rsid w:val="00C14274"/>
    <w:rsid w:val="00C30121"/>
    <w:rsid w:val="00C365DD"/>
    <w:rsid w:val="00C41F13"/>
    <w:rsid w:val="00C42504"/>
    <w:rsid w:val="00C56F75"/>
    <w:rsid w:val="00C65613"/>
    <w:rsid w:val="00C90ED6"/>
    <w:rsid w:val="00C95AC8"/>
    <w:rsid w:val="00CA0354"/>
    <w:rsid w:val="00CB66D3"/>
    <w:rsid w:val="00CD4A70"/>
    <w:rsid w:val="00CD4FF3"/>
    <w:rsid w:val="00CD54A5"/>
    <w:rsid w:val="00CE12D3"/>
    <w:rsid w:val="00CF3D24"/>
    <w:rsid w:val="00CF7097"/>
    <w:rsid w:val="00D016CE"/>
    <w:rsid w:val="00D02C9C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C3E18"/>
    <w:rsid w:val="00DD7DC5"/>
    <w:rsid w:val="00DE242F"/>
    <w:rsid w:val="00DE5AB8"/>
    <w:rsid w:val="00E03175"/>
    <w:rsid w:val="00E06AEB"/>
    <w:rsid w:val="00E2474F"/>
    <w:rsid w:val="00E25D0C"/>
    <w:rsid w:val="00E27D26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A7AB4"/>
    <w:rsid w:val="00EB27C3"/>
    <w:rsid w:val="00EC1913"/>
    <w:rsid w:val="00EC6638"/>
    <w:rsid w:val="00EE0AD1"/>
    <w:rsid w:val="00F007D0"/>
    <w:rsid w:val="00F11B04"/>
    <w:rsid w:val="00F12A9A"/>
    <w:rsid w:val="00F12A9B"/>
    <w:rsid w:val="00F369B5"/>
    <w:rsid w:val="00F43FA9"/>
    <w:rsid w:val="00F82D66"/>
    <w:rsid w:val="00FA184C"/>
    <w:rsid w:val="00FB21FA"/>
    <w:rsid w:val="00FB5283"/>
    <w:rsid w:val="00FB71A2"/>
    <w:rsid w:val="00FC5A41"/>
    <w:rsid w:val="00FC70A1"/>
    <w:rsid w:val="00FD2D6D"/>
    <w:rsid w:val="00FE30CD"/>
    <w:rsid w:val="00F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St-3093/2018</izvorni_sadrzaj>
    <derivirana_varijabla naziv="DomainObject.Predmet.OznakaBroj_1">St-3093/2018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SELEN STUDIO d.o.o. za trgovinu i usluge u stečaju</izvorni_sadrzaj>
    <derivirana_varijabla naziv="DomainObject.Predmet.ProtustrankaFormated_1">  Stečajna masa iza SELEN STUDIO d.o.o. za trgovinu i usluge u stečaju</derivirana_varijabla>
  </DomainObject.Predmet.ProtustrankaFormated>
  <DomainObject.Predmet.ProtustrankaFormatedOIB>
    <izvorni_sadrzaj>  Stečajna masa iza SELEN STUDIO d.o.o. za trgovinu i usluge u stečaju, OIB 35749011351</izvorni_sadrzaj>
    <derivirana_varijabla naziv="DomainObject.Predmet.ProtustrankaFormatedOIB_1">  Stečajna masa iza SELEN STUDIO d.o.o. za trgovinu i usluge u stečaju, OIB 35749011351</derivirana_varijabla>
  </DomainObject.Predmet.ProtustrankaFormatedOIB>
  <DomainObject.Predmet.ProtustrankaFormatedWithAdress>
    <izvorni_sadrzaj> Stečajna masa iza SELEN STUDIO d.o.o. za trgovinu i usluge u stečaju, Hribarov prilaz 10, 10000 Zagreb</izvorni_sadrzaj>
    <derivirana_varijabla naziv="DomainObject.Predmet.ProtustrankaFormatedWithAdress_1"> Stečajna masa iza SELEN STUDIO d.o.o. za trgovinu i usluge u stečaju, Hribarov prilaz 10, 10000 Zagreb</derivirana_varijabla>
  </DomainObject.Predmet.ProtustrankaFormatedWithAdress>
  <DomainObject.Predmet.ProtustrankaFormatedWithAdressOIB>
    <izvorni_sadrzaj> Stečajna masa iza SELEN STUDIO d.o.o. za trgovinu i usluge u stečaju, OIB 35749011351, Hribarov prilaz 10, 10000 Zagreb</izvorni_sadrzaj>
    <derivirana_varijabla naziv="DomainObject.Predmet.ProtustrankaFormatedWithAdressOIB_1"> Stečajna masa iza SELEN STUDIO d.o.o. za trgovinu i usluge u stečaju, OIB 35749011351, Hribarov prilaz 10, 10000 Zagreb</derivirana_varijabla>
  </DomainObject.Predmet.ProtustrankaFormatedWithAdressOIB>
  <DomainObject.Predmet.ProtustrankaWithAdress>
    <izvorni_sadrzaj>Stečajna masa iza SELEN STUDIO d.o.o. za trgovinu i usluge u stečaju Hribarov prilaz 10, 10000 Zagreb</izvorni_sadrzaj>
    <derivirana_varijabla naziv="DomainObject.Predmet.ProtustrankaWithAdress_1">Stečajna masa iza SELEN STUDIO d.o.o. za trgovinu i usluge u stečaju Hribarov prilaz 10, 10000 Zagreb</derivirana_varijabla>
  </DomainObject.Predmet.ProtustrankaWithAdress>
  <DomainObject.Predmet.ProtustrankaWithAdressOIB>
    <izvorni_sadrzaj>Stečajna masa iza SELEN STUDIO d.o.o. za trgovinu i usluge u stečaju, OIB 35749011351, Hribarov prilaz 10, 10000 Zagreb</izvorni_sadrzaj>
    <derivirana_varijabla naziv="DomainObject.Predmet.ProtustrankaWithAdressOIB_1">Stečajna masa iza SELEN STUDIO d.o.o. za trgovinu i usluge u stečaju, OIB 35749011351, Hribarov prilaz 10, 10000 Zagreb</derivirana_varijabla>
  </DomainObject.Predmet.ProtustrankaWithAdressOIB>
  <DomainObject.Predmet.ProtustrankaNazivFormated>
    <izvorni_sadrzaj>Stečajna masa iza SELEN STUDIO d.o.o. za trgovinu i usluge u stečaju</izvorni_sadrzaj>
    <derivirana_varijabla naziv="DomainObject.Predmet.ProtustrankaNazivFormated_1">Stečajna masa iza SELEN STUDIO d.o.o. za trgovinu i usluge u stečaju</derivirana_varijabla>
  </DomainObject.Predmet.ProtustrankaNazivFormated>
  <DomainObject.Predmet.ProtustrankaNazivFormatedOIB>
    <izvorni_sadrzaj>Stečajna masa iza SELEN STUDIO d.o.o. za trgovinu i usluge u stečaju, OIB 35749011351</izvorni_sadrzaj>
    <derivirana_varijabla naziv="DomainObject.Predmet.ProtustrankaNazivFormatedOIB_1">Stečajna masa iza SELEN STUDIO d.o.o. za trgovinu i usluge u stečaju, OIB 35749011351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Tibor Toth</izvorni_sadrzaj>
    <derivirana_varijabla naziv="DomainObject.Predmet.StrankaFormated_1">  Tibor Toth</derivirana_varijabla>
  </DomainObject.Predmet.StrankaFormated>
  <DomainObject.Predmet.StrankaFormatedOIB>
    <izvorni_sadrzaj>  Tibor Toth, OIB 65132060598</izvorni_sadrzaj>
    <derivirana_varijabla naziv="DomainObject.Predmet.StrankaFormatedOIB_1">  Tibor Toth, OIB 65132060598</derivirana_varijabla>
  </DomainObject.Predmet.StrankaFormatedOIB>
  <DomainObject.Predmet.StrankaFormatedWithAdress>
    <izvorni_sadrzaj> Tibor Toth, Bukovačka Cesta 135a, 10000 Zagreb</izvorni_sadrzaj>
    <derivirana_varijabla naziv="DomainObject.Predmet.StrankaFormatedWithAdress_1"> Tibor Toth, Bukovačka Cesta 135a, 10000 Zagreb</derivirana_varijabla>
  </DomainObject.Predmet.StrankaFormatedWithAdress>
  <DomainObject.Predmet.StrankaFormatedWithAdressOIB>
    <izvorni_sadrzaj> Tibor Toth, OIB 65132060598, Bukovačka Cesta 135a, 10000 Zagreb</izvorni_sadrzaj>
    <derivirana_varijabla naziv="DomainObject.Predmet.StrankaFormatedWithAdressOIB_1"> Tibor Toth, OIB 65132060598, Bukovačka Cesta 135a, 10000 Zagreb</derivirana_varijabla>
  </DomainObject.Predmet.StrankaFormatedWithAdressOIB>
  <DomainObject.Predmet.StrankaWithAdress>
    <izvorni_sadrzaj>Tibor Toth Bukovačka Cesta 135a,10000 Zagreb</izvorni_sadrzaj>
    <derivirana_varijabla naziv="DomainObject.Predmet.StrankaWithAdress_1">Tibor Toth Bukovačka Cesta 135a,10000 Zagreb</derivirana_varijabla>
  </DomainObject.Predmet.StrankaWithAdress>
  <DomainObject.Predmet.StrankaWithAdressOIB>
    <izvorni_sadrzaj>Tibor Toth, OIB 65132060598, Bukovačka Cesta 135a,10000 Zagreb</izvorni_sadrzaj>
    <derivirana_varijabla naziv="DomainObject.Predmet.StrankaWithAdressOIB_1">Tibor Toth, OIB 65132060598, Bukovačka Cesta 135a,10000 Zagreb</derivirana_varijabla>
  </DomainObject.Predmet.StrankaWithAdressOIB>
  <DomainObject.Predmet.StrankaNazivFormated>
    <izvorni_sadrzaj>Tibor Toth</izvorni_sadrzaj>
    <derivirana_varijabla naziv="DomainObject.Predmet.StrankaNazivFormated_1">Tibor Toth</derivirana_varijabla>
  </DomainObject.Predmet.StrankaNazivFormated>
  <DomainObject.Predmet.StrankaNazivFormatedOIB>
    <izvorni_sadrzaj>Tibor Toth, OIB 65132060598</izvorni_sadrzaj>
    <derivirana_varijabla naziv="DomainObject.Predmet.StrankaNazivFormatedOIB_1">Tibor Toth, OIB 65132060598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Tibor Toth</item>
    </izvorni_sadrzaj>
    <derivirana_varijabla naziv="DomainObject.Predmet.StrankaListFormated_1">
      <item>Tibor Toth</item>
    </derivirana_varijabla>
  </DomainObject.Predmet.StrankaListFormated>
  <DomainObject.Predmet.StrankaListFormatedOIB>
    <izvorni_sadrzaj>
      <item>Tibor Toth, OIB 65132060598</item>
    </izvorni_sadrzaj>
    <derivirana_varijabla naziv="DomainObject.Predmet.StrankaListFormatedOIB_1">
      <item>Tibor Toth, OIB 65132060598</item>
    </derivirana_varijabla>
  </DomainObject.Predmet.StrankaListFormatedOIB>
  <DomainObject.Predmet.StrankaListFormatedWithAdress>
    <izvorni_sadrzaj>
      <item>Tibor Toth, Bukovačka Cesta 135a, 10000 Zagreb</item>
    </izvorni_sadrzaj>
    <derivirana_varijabla naziv="DomainObject.Predmet.StrankaListFormatedWithAdress_1">
      <item>Tibor Toth, Bukovačka Cesta 135a, 10000 Zagreb</item>
    </derivirana_varijabla>
  </DomainObject.Predmet.StrankaListFormatedWithAdress>
  <DomainObject.Predmet.StrankaListFormatedWithAdressOIB>
    <izvorni_sadrzaj>
      <item>Tibor Toth, OIB 65132060598, Bukovačka Cesta 135a, 10000 Zagreb</item>
    </izvorni_sadrzaj>
    <derivirana_varijabla naziv="DomainObject.Predmet.StrankaListFormatedWithAdressOIB_1">
      <item>Tibor Toth, OIB 65132060598, Bukovačka Cesta 135a, 10000 Zagreb</item>
    </derivirana_varijabla>
  </DomainObject.Predmet.StrankaListFormatedWithAdressOIB>
  <DomainObject.Predmet.StrankaListNazivFormated>
    <izvorni_sadrzaj>
      <item>Tibor Toth</item>
    </izvorni_sadrzaj>
    <derivirana_varijabla naziv="DomainObject.Predmet.StrankaListNazivFormated_1">
      <item>Tibor Toth</item>
    </derivirana_varijabla>
  </DomainObject.Predmet.StrankaListNazivFormated>
  <DomainObject.Predmet.StrankaListNazivFormatedOIB>
    <izvorni_sadrzaj>
      <item>Tibor Toth, OIB 65132060598</item>
    </izvorni_sadrzaj>
    <derivirana_varijabla naziv="DomainObject.Predmet.StrankaListNazivFormatedOIB_1">
      <item>Tibor Toth, OIB 65132060598</item>
    </derivirana_varijabla>
  </DomainObject.Predmet.StrankaListNazivFormatedOIB>
  <DomainObject.Predmet.ProtuStrankaListFormated>
    <izvorni_sadrzaj>
      <item>Stečajna masa iza SELEN STUDIO d.o.o. za trgovinu i usluge u stečaju</item>
    </izvorni_sadrzaj>
    <derivirana_varijabla naziv="DomainObject.Predmet.ProtuStrankaListFormated_1">
      <item>Stečajna masa iza SELEN STUDIO d.o.o. za trgovinu i usluge u stečaju</item>
    </derivirana_varijabla>
  </DomainObject.Predmet.ProtuStrankaListFormated>
  <DomainObject.Predmet.ProtuStrankaListFormatedOIB>
    <izvorni_sadrzaj>
      <item>Stečajna masa iza SELEN STUDIO d.o.o. za trgovinu i usluge u stečaju, OIB 35749011351</item>
    </izvorni_sadrzaj>
    <derivirana_varijabla naziv="DomainObject.Predmet.ProtuStrankaListFormatedOIB_1">
      <item>Stečajna masa iza SELEN STUDIO d.o.o. za trgovinu i usluge u stečaju, OIB 35749011351</item>
    </derivirana_varijabla>
  </DomainObject.Predmet.ProtuStrankaListFormatedOIB>
  <DomainObject.Predmet.ProtuStrankaListFormatedWithAdress>
    <izvorni_sadrzaj>
      <item>Stečajna masa iza SELEN STUDIO d.o.o. za trgovinu i usluge u stečaju, Hribarov prilaz 10, 10000 Zagreb</item>
    </izvorni_sadrzaj>
    <derivirana_varijabla naziv="DomainObject.Predmet.ProtuStrankaListFormatedWithAdress_1">
      <item>Stečajna masa iza SELEN STUDIO d.o.o. za trgovinu i usluge u stečaju, Hribarov prilaz 10, 10000 Zagreb</item>
    </derivirana_varijabla>
  </DomainObject.Predmet.ProtuStrankaListFormatedWithAdress>
  <DomainObject.Predmet.ProtuStrankaListFormatedWithAdressOIB>
    <izvorni_sadrzaj>
      <item>Stečajna masa iza SELEN STUDIO d.o.o. za trgovinu i usluge u stečaju, OIB 35749011351, Hribarov prilaz 10, 10000 Zagreb</item>
    </izvorni_sadrzaj>
    <derivirana_varijabla naziv="DomainObject.Predmet.ProtuStrankaListFormatedWithAdressOIB_1">
      <item>Stečajna masa iza SELEN STUDIO d.o.o. za trgovinu i usluge u stečaju, OIB 35749011351, Hribarov prilaz 10, 10000 Zagreb</item>
    </derivirana_varijabla>
  </DomainObject.Predmet.ProtuStrankaListFormatedWithAdressOIB>
  <DomainObject.Predmet.ProtuStrankaListNazivFormated>
    <izvorni_sadrzaj>
      <item>Stečajna masa iza SELEN STUDIO d.o.o. za trgovinu i usluge u stečaju</item>
    </izvorni_sadrzaj>
    <derivirana_varijabla naziv="DomainObject.Predmet.ProtuStrankaListNazivFormated_1">
      <item>Stečajna masa iza SELEN STUDIO d.o.o. za trgovinu i usluge u stečaju</item>
    </derivirana_varijabla>
  </DomainObject.Predmet.ProtuStrankaListNazivFormated>
  <DomainObject.Predmet.ProtuStrankaListNazivFormatedOIB>
    <izvorni_sadrzaj>
      <item>Stečajna masa iza SELEN STUDIO d.o.o. za trgovinu i usluge u stečaju, OIB 35749011351</item>
    </izvorni_sadrzaj>
    <derivirana_varijabla naziv="DomainObject.Predmet.ProtuStrankaListNazivFormatedOIB_1">
      <item>Stečajna masa iza SELEN STUDIO d.o.o. za trgovinu i usluge u stečaju, OIB 35749011351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Tibor Toth</izvorni_sadrzaj>
    <derivirana_varijabla naziv="DomainObject.Predmet.StrankaIDrugi_1">Tibor Toth</derivirana_varijabla>
  </DomainObject.Predmet.StrankaIDrugi>
  <DomainObject.Predmet.ProtustrankaIDrugi>
    <izvorni_sadrzaj>Stečajna masa iza SELEN STUDIO d.o.o. za trgovinu i usluge u stečaju</izvorni_sadrzaj>
    <derivirana_varijabla naziv="DomainObject.Predmet.ProtustrankaIDrugi_1">Stečajna masa iza SELEN STUDIO d.o.o. za trgovinu i usluge u stečaju</derivirana_varijabla>
  </DomainObject.Predmet.ProtustrankaIDrugi>
  <DomainObject.Predmet.StrankaIDrugiAdressOIB>
    <izvorni_sadrzaj>Tibor Toth, OIB 65132060598, Bukovačka Cesta 135a, 10000 Zagreb</izvorni_sadrzaj>
    <derivirana_varijabla naziv="DomainObject.Predmet.StrankaIDrugiAdressOIB_1">Tibor Toth, OIB 65132060598, Bukovačka Cesta 135a, 10000 Zagreb</derivirana_varijabla>
  </DomainObject.Predmet.StrankaIDrugiAdressOIB>
  <DomainObject.Predmet.ProtustrankaIDrugiAdressOIB>
    <izvorni_sadrzaj>Stečajna masa iza SELEN STUDIO d.o.o. za trgovinu i usluge u stečaju, OIB 35749011351, Hribarov prilaz 10, 10000 Zagreb</izvorni_sadrzaj>
    <derivirana_varijabla naziv="DomainObject.Predmet.ProtustrankaIDrugiAdressOIB_1">Stečajna masa iza SELEN STUDIO d.o.o. za trgovinu i usluge u stečaju, OIB 35749011351,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Tibor Toth</item>
      <item>Stečajna masa iza SELEN STUDIO d.o.o. za trgovinu i usluge u stečaju</item>
    </izvorni_sadrzaj>
    <derivirana_varijabla naziv="DomainObject.Predmet.SudioniciListNaziv_1">
      <item>Tibor Toth</item>
      <item>Stečajna masa iza SELEN STUDIO d.o.o. za trgovinu i usluge u stečaju</item>
    </derivirana_varijabla>
  </DomainObject.Predmet.SudioniciListNaziv>
  <DomainObject.Predmet.SudioniciListAdressOIB>
    <izvorni_sadrzaj>
      <item>Tibor Toth, OIB 65132060598, Bukovačka Cesta 135a,10000 Zagreb</item>
      <item>Stečajna masa iza SELEN STUDIO d.o.o. za trgovinu i usluge u stečaju, OIB 35749011351, Hribarov prilaz 10,10000 Zagreb</item>
    </izvorni_sadrzaj>
    <derivirana_varijabla naziv="DomainObject.Predmet.SudioniciListAdressOIB_1">
      <item>Tibor Toth, OIB 65132060598, Bukovačka Cesta 135a,10000 Zagreb</item>
      <item>Stečajna masa iza SELEN STUDIO d.o.o. za trgovinu i usluge u stečaju, OIB 35749011351,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65132060598</item>
      <item>, OIB 35749011351</item>
    </izvorni_sadrzaj>
    <derivirana_varijabla naziv="DomainObject.Predmet.SudioniciListNazivOIB_1">
      <item>, OIB 65132060598</item>
      <item>, OIB 35749011351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C6510-4B4F-4B4F-BB57-EA759BF6D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149</properties:Words>
  <properties:Characters>635</properties:Characters>
  <properties:Lines>29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2019-04-05T07:42:00Z</dcterms:created>
  <dc:creator>Ante</dc:creator>
  <cp:lastModifiedBy>Vinka Mihalinčić</cp:lastModifiedBy>
  <cp:lastPrinted>2019-04-05T07:47:00Z</cp:lastPrinted>
  <dcterms:modified xmlns:xsi="http://www.w3.org/2001/XMLSchema-instance" xsi:type="dcterms:W3CDTF">2019-04-05T07:47:00Z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(St-3093-18-ODGODA_ROČIŠTA.docx)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