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8dfc" w14:paraId="9f68dfc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F3004B">
        <w:t>6. ožujka</w:t>
      </w:r>
      <w:r w:rsidR="00B36B17">
        <w:t xml:space="preserve"> </w:t>
      </w:r>
      <w:r w:rsidR="0065145A">
        <w:t xml:space="preserve">2018. </w:t>
      </w:r>
      <w:r w:rsidR="00B36B17">
        <w:t>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="00F3004B">
        <w:rPr>
          <w:rFonts w:cs="Times New Roman" w:hAnsi="Times New Roman" w:ascii="Times New Roman"/>
          <w:sz w:val="24"/>
        </w:rPr>
        <w:t xml:space="preserve">ponovno se </w:t>
      </w:r>
      <w:r w:rsidRPr="00B36B17">
        <w:rPr>
          <w:rFonts w:cs="Times New Roman" w:hAnsi="Times New Roman" w:ascii="Times New Roman"/>
          <w:sz w:val="24"/>
        </w:rPr>
        <w:t>o</w:t>
      </w:r>
      <w:r w:rsidR="00F3004B">
        <w:rPr>
          <w:rFonts w:cs="Times New Roman" w:hAnsi="Times New Roman" w:ascii="Times New Roman"/>
          <w:sz w:val="24"/>
        </w:rPr>
        <w:t>dređuje</w:t>
      </w:r>
      <w:r w:rsidR="006D4DB7" w:rsidRPr="00B36B17">
        <w:rPr>
          <w:rFonts w:cs="Times New Roman" w:hAnsi="Times New Roman" w:ascii="Times New Roman"/>
          <w:sz w:val="24"/>
        </w:rPr>
        <w:t xml:space="preserve"> </w:t>
      </w:r>
      <w:r w:rsidR="0011795E">
        <w:rPr>
          <w:rFonts w:cs="Times New Roman" w:hAnsi="Times New Roman" w:ascii="Times New Roman"/>
          <w:b/>
          <w:sz w:val="24"/>
          <w:u w:val="single"/>
        </w:rPr>
        <w:t>šesto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OV-9869/2009 dana 25.11.2009. uknjižuje se pravo zaloga na nekretninama upisanima u A radi osiguranja tražbine u iznosu od EUR =200.000,00 kunske protuvrijednosti, sa ugovorenim kamatama, zateznim kamatama, naknadama i ostalim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9C51B7" w:rsidP="00963B6E" w:rsidR="008A16A9">
      <w:pPr>
        <w:ind w:firstLine="709" w:left="709"/>
        <w:jc w:val="both"/>
      </w:pPr>
      <w:r>
        <w:t>Ovo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F3004B" w:rsidP="008A16A9" w:rsidR="00963B6E" w:rsidRPr="005C5348">
      <w:pPr>
        <w:ind w:firstLine="709" w:left="709"/>
        <w:jc w:val="center"/>
      </w:pPr>
      <w:r>
        <w:rPr>
          <w:b/>
          <w:u w:val="single"/>
        </w:rPr>
        <w:t xml:space="preserve">10. travnja </w:t>
      </w:r>
      <w:r w:rsidR="00FC1EDB" w:rsidRPr="005C5348">
        <w:rPr>
          <w:b/>
          <w:u w:val="single"/>
        </w:rPr>
        <w:t xml:space="preserve"> </w:t>
      </w:r>
      <w:r w:rsidR="0011795E">
        <w:rPr>
          <w:b/>
          <w:u w:val="single"/>
        </w:rPr>
        <w:t>2018</w:t>
      </w:r>
      <w:r w:rsidR="007D3A28" w:rsidRPr="005C5348">
        <w:rPr>
          <w:b/>
          <w:u w:val="single"/>
        </w:rPr>
        <w:t xml:space="preserve">. godine u </w:t>
      </w:r>
      <w:r w:rsidR="005C5348" w:rsidRPr="005C5348">
        <w:rPr>
          <w:b/>
          <w:u w:val="single"/>
        </w:rPr>
        <w:t>10</w:t>
      </w:r>
      <w:r w:rsidR="008A16A9" w:rsidRPr="005C5348">
        <w:rPr>
          <w:b/>
          <w:u w:val="single"/>
        </w:rPr>
        <w:t>,</w:t>
      </w:r>
      <w:r>
        <w:rPr>
          <w:b/>
          <w:u w:val="single"/>
        </w:rPr>
        <w:t>0</w:t>
      </w:r>
      <w:r w:rsidR="005C5348" w:rsidRPr="005C5348">
        <w:rPr>
          <w:b/>
          <w:u w:val="single"/>
        </w:rPr>
        <w:t>0</w:t>
      </w:r>
      <w:r w:rsidR="007D3A28" w:rsidRPr="005C5348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3804DF" w:rsidR="007D3A28" w:rsidRPr="000767E9">
      <w:pPr>
        <w:pStyle w:val="Odlomakpopisa"/>
        <w:ind w:left="709"/>
        <w:jc w:val="both"/>
      </w:pPr>
      <w:r w:rsidRPr="000767E9">
        <w:t xml:space="preserve">Rok od objave zaključka o prodaji nekretnina na </w:t>
      </w:r>
      <w:r w:rsidR="009C51B7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0E63CD" w:rsidRPr="003000A4">
      <w:pPr>
        <w:numPr>
          <w:ilvl w:val="0"/>
          <w:numId w:val="27"/>
        </w:numPr>
        <w:ind w:hanging="426" w:left="426"/>
        <w:jc w:val="both"/>
      </w:pPr>
      <w:r w:rsidRPr="003000A4">
        <w:t>Nekretnina</w:t>
      </w:r>
      <w:r w:rsidR="00391F73" w:rsidRPr="003000A4">
        <w:t xml:space="preserve"> iz točke I</w:t>
      </w:r>
      <w:r w:rsidR="003E4C90" w:rsidRPr="003000A4">
        <w:t>)</w:t>
      </w:r>
      <w:r w:rsidR="00391F73" w:rsidRPr="003000A4">
        <w:t xml:space="preserve"> ovog zaključka prodavat će se na </w:t>
      </w:r>
      <w:r w:rsidR="00642F36" w:rsidRPr="00642F36">
        <w:t>ovom</w:t>
      </w:r>
      <w:r w:rsidR="00391F73" w:rsidRPr="00642F36">
        <w:t xml:space="preserve"> ročištu za</w:t>
      </w:r>
      <w:r w:rsidR="00391F73" w:rsidRPr="003000A4">
        <w:t xml:space="preserve"> javnu dražbu po početnoj cijeni </w:t>
      </w:r>
      <w:r w:rsidR="003000A4" w:rsidRPr="005C5348">
        <w:t xml:space="preserve">od </w:t>
      </w:r>
      <w:r w:rsidR="000F75C4" w:rsidRPr="000F75C4">
        <w:rPr>
          <w:b/>
          <w:u w:val="single"/>
        </w:rPr>
        <w:t>462</w:t>
      </w:r>
      <w:r w:rsidR="005C5348" w:rsidRPr="000F75C4">
        <w:rPr>
          <w:b/>
          <w:u w:val="single"/>
        </w:rPr>
        <w:t>.0</w:t>
      </w:r>
      <w:r w:rsidR="003000A4" w:rsidRPr="000F75C4">
        <w:rPr>
          <w:b/>
          <w:u w:val="single"/>
        </w:rPr>
        <w:t xml:space="preserve">00,00 kn </w:t>
      </w:r>
      <w:r w:rsidR="003000A4" w:rsidRPr="005C5348">
        <w:t xml:space="preserve">i ispod </w:t>
      </w:r>
      <w:r w:rsidR="003000A4" w:rsidRPr="003000A4">
        <w:t>te cijene ne može</w:t>
      </w:r>
      <w:r w:rsidR="00391F73" w:rsidRPr="003000A4">
        <w:t xml:space="preserve"> se prodati na ovom ročištu</w:t>
      </w:r>
      <w:r w:rsidR="003000A4" w:rsidRPr="003000A4">
        <w:t>.</w:t>
      </w:r>
    </w:p>
    <w:p w:rsidRDefault="003000A4" w:rsidP="003000A4" w:rsidR="003000A4" w:rsidRPr="000767E9">
      <w:pPr>
        <w:ind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1795E">
        <w:rPr>
          <w:b/>
        </w:rPr>
        <w:t>10 %</w:t>
      </w:r>
      <w:r w:rsidR="0011795E">
        <w:rPr>
          <w:b/>
        </w:rPr>
        <w:t xml:space="preserve"> od</w:t>
      </w:r>
      <w:r w:rsidRPr="0011795E">
        <w:rPr>
          <w:b/>
        </w:rPr>
        <w:t xml:space="preserve"> utvrđene vr</w:t>
      </w:r>
      <w:r w:rsidR="00B36B17" w:rsidRPr="0011795E">
        <w:rPr>
          <w:b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0F75C4">
        <w:t>roku od 30</w:t>
      </w:r>
      <w:r w:rsidRPr="000767E9">
        <w:t xml:space="preserve"> dana od </w:t>
      </w:r>
      <w:r w:rsidR="009C51B7">
        <w:t>pravomoćnosti rješenja o dosudi</w:t>
      </w:r>
      <w:r w:rsidRPr="000767E9">
        <w:t>.</w:t>
      </w:r>
      <w:r w:rsidR="00B36B17">
        <w:t xml:space="preserve"> </w:t>
      </w:r>
      <w:r w:rsidRPr="000767E9">
        <w:t xml:space="preserve">Ako kupac u tom roku ne položi kupovninu sud će posebnim rješenjem prodaju oglasiti nevažećom i odrediti novu </w:t>
      </w:r>
      <w:r w:rsidRPr="000767E9">
        <w:lastRenderedPageBreak/>
        <w:t>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391F73" w:rsidP="003000A4" w:rsidR="00391F73" w:rsidRPr="000767E9">
      <w:pPr>
        <w:jc w:val="both"/>
      </w:pPr>
      <w:r w:rsidRPr="000767E9">
        <w:tab/>
      </w:r>
      <w:r w:rsidR="003000A4">
        <w:t xml:space="preserve">Kako na dosadašnjim ročištima nije bilo zainteresiranih kupaca, to je odlučeno kao u izreci ovog zaključka </w:t>
      </w:r>
      <w:r w:rsidR="006D50D3">
        <w:t xml:space="preserve">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F3004B">
        <w:t xml:space="preserve">6. ožujka 2018. 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873BC8">
        <w:t>,v.r.</w:t>
      </w:r>
    </w:p>
    <w:p w:rsidRDefault="003000A4" w:rsidP="008415F5" w:rsidR="003000A4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>
      <w:pPr>
        <w:jc w:val="both"/>
      </w:pPr>
    </w:p>
    <w:p w:rsidRDefault="00873BC8" w:rsidR="00873B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73BC8" w:rsidP="00873BC8" w:rsidR="00873BC8">
      <w:pPr>
        <w:ind w:firstLine="709" w:left="5672"/>
      </w:pPr>
      <w:r>
        <w:t>Vinka Mihalinčić</w:t>
      </w:r>
    </w:p>
    <w:p w:rsidRDefault="006E5C7E" w:rsidP="006E5C7E" w:rsidR="006E5C7E" w:rsidRPr="0031710F">
      <w:pPr>
        <w:pStyle w:val="Odlomakpopisa"/>
        <w:ind w:right="-144" w:left="426"/>
        <w:contextualSpacing/>
        <w:jc w:val="both"/>
      </w:pP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622282" w:rsidP="008415F5" w:rsidR="00622282" w:rsidRPr="000767E9">
      <w:pPr>
        <w:jc w:val="both"/>
      </w:pPr>
    </w:p>
    <w:sectPr w:rsidSect="00873BC8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709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BC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5077A">
      <w:t>Poslovni broj: 47. St-542/15</w:t>
    </w:r>
    <w:r w:rsidR="00F3004B">
      <w:t>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61F93" w:rsidR="00B61F93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  <w:r w:rsidR="00F3004B">
      <w:t>55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E292E"/>
    <w:rsid w:val="000E63CD"/>
    <w:rsid w:val="000F21CE"/>
    <w:rsid w:val="000F75C4"/>
    <w:rsid w:val="0010733C"/>
    <w:rsid w:val="00107426"/>
    <w:rsid w:val="0011795E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00A4"/>
    <w:rsid w:val="00303C1B"/>
    <w:rsid w:val="00312148"/>
    <w:rsid w:val="003252B5"/>
    <w:rsid w:val="0033713F"/>
    <w:rsid w:val="00361D36"/>
    <w:rsid w:val="00374088"/>
    <w:rsid w:val="00374D53"/>
    <w:rsid w:val="003804DF"/>
    <w:rsid w:val="003844F1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07FB1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A5453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5348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2F36"/>
    <w:rsid w:val="00644428"/>
    <w:rsid w:val="0065145A"/>
    <w:rsid w:val="00665803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60B9"/>
    <w:rsid w:val="00870279"/>
    <w:rsid w:val="00873BC8"/>
    <w:rsid w:val="0088070C"/>
    <w:rsid w:val="00882E6B"/>
    <w:rsid w:val="008841B3"/>
    <w:rsid w:val="008A16A9"/>
    <w:rsid w:val="008A387F"/>
    <w:rsid w:val="008A67F9"/>
    <w:rsid w:val="008B7A19"/>
    <w:rsid w:val="008D514A"/>
    <w:rsid w:val="008E549A"/>
    <w:rsid w:val="008F4849"/>
    <w:rsid w:val="00914709"/>
    <w:rsid w:val="00937706"/>
    <w:rsid w:val="00947AC0"/>
    <w:rsid w:val="009515ED"/>
    <w:rsid w:val="009516D7"/>
    <w:rsid w:val="00963B6E"/>
    <w:rsid w:val="00981FF3"/>
    <w:rsid w:val="0098650A"/>
    <w:rsid w:val="009902BD"/>
    <w:rsid w:val="009C3B39"/>
    <w:rsid w:val="009C3F4F"/>
    <w:rsid w:val="009C51B7"/>
    <w:rsid w:val="009E0375"/>
    <w:rsid w:val="009E4279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D73E7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12ED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3004B"/>
    <w:rsid w:val="00F35DA4"/>
    <w:rsid w:val="00F5077A"/>
    <w:rsid w:val="00F57473"/>
    <w:rsid w:val="00F63357"/>
    <w:rsid w:val="00F66CE5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B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B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B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B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B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B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B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B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Uroš Šumer; R-IMMO-H d.o.o. za poslovanje nekretninama; Z.T.T., d.o.o. za unutarnju i vanjsku trgovinu i usluge</izvorni_sadrzaj>
    <derivirana_varijabla naziv="DomainObject.Predmet.StrankaFormated_1">  FINA Regionalni centar Zagreb; Uroš Šumer; R-IMMO-H d.o.o. za poslovanje nekretninama; Z.T.T., d.o.o. za unutarnju i vanjsku trgovinu i usluge</derivirana_varijabla>
  </DomainObject.Predmet.StrankaFormated>
  <DomainObject.Predmet.StrankaFormatedOIB>
    <izvorni_sadrzaj>  FINA Regionalni centar Zagreb, OIB 85821130368; Uroš Šumer; R-IMMO-H d.o.o. za poslovanje nekretninama, OIB 33734779277; Z.T.T., d.o.o. za unutarnju i vanjsku trgovinu i usluge, OIB 75935511444</izvorni_sadrzaj>
    <derivirana_varijabla naziv="DomainObject.Predmet.StrankaFormatedOIB_1">  FINA Regionalni centar Zagreb, OIB 85821130368; Uroš Šumer; R-IMMO-H d.o.o. za poslovanje nekretninama, OIB 33734779277; Z.T.T., d.o.o. za unutarnju i vanjsku trgovinu i usluge, OIB 75935511444</derivirana_varijabla>
  </DomainObject.Predmet.StrankaFormatedOIB>
  <DomainObject.Predmet.StrankaFormatedWithAdress>
    <izvorni_sadrzaj> FINA Regionalni centar Zagreb, Ilica 307, 10000 Zagreb; Uroš Šumer; R-IMMO-H d.o.o. za poslovanje nekretninama, Đorđićeva 16, 10000 Zagreb; Z.T.T., d.o.o. za unutarnju i vanjsku trgovinu i usluge, Fancevljev Prilaz 9, 10000 Zagreb</izvorni_sadrzaj>
    <derivirana_varijabla naziv="DomainObject.Predmet.StrankaFormatedWithAdress_1"> FINA Regionalni centar Zagreb, Ilica 307, 10000 Zagreb; Uroš Šumer; R-IMMO-H d.o.o. za poslovanje nekretninama, Đorđićeva 16, 10000 Zagreb; Z.T.T., d.o.o. za unutarnju i vanjsku trgovinu i usluge, Fancevljev Prilaz 9, 10000 Zagreb</derivirana_varijabla>
  </DomainObject.Predmet.StrankaFormatedWithAdress>
  <DomainObject.Predmet.StrankaFormatedWithAdressOIB>
    <izvorni_sadrzaj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</izvorni_sadrzaj>
    <derivirana_varijabla naziv="DomainObject.Predmet.StrankaFormatedWithAdressOIB_1"> FINA Regionalni centar Zagreb, OIB 85821130368, Ilica 307, 10000 Zagreb; Uroš Šumer; R-IMMO-H d.o.o. za poslovanje nekretninama, OIB 33734779277, Đorđićeva 16, 10000 Zagreb; Z.T.T., d.o.o. za unutarnju i vanjsku trgovinu i usluge, OIB 75935511444, Fancevljev Prilaz 9, 10000 Zagreb</derivirana_varijabla>
  </DomainObject.Predmet.StrankaFormatedWithAdressOIB>
  <DomainObject.Predmet.StrankaWithAdress>
    <izvorni_sadrzaj>FINA Regionalni centar Zagreb Ilica 307,10000 Zagreb,Uroš Šumer ,R-IMMO-H d.o.o. za poslovanje nekretninama Đorđićeva 16,10000 Zagreb,Z.T.T., d.o.o. za unutarnju i vanjsku trgovinu i usluge Fancevljev Prilaz 9,10000 Zagreb</izvorni_sadrzaj>
    <derivirana_varijabla naziv="DomainObject.Predmet.StrankaWithAdress_1">FINA Regionalni centar Zagreb Ilica 307,10000 Zagreb,Uroš Šumer ,R-IMMO-H d.o.o. za poslovanje nekretninama Đorđićeva 16,10000 Zagreb,Z.T.T., d.o.o. za unutarnju i vanjsku trgovinu i usluge Fancevljev Prilaz 9,10000 Zagreb</derivirana_varijabla>
  </DomainObject.Predmet.StrankaWithAdress>
  <DomainObject.Predmet.StrankaWithAdressOIB>
    <izvorni_sadrzaj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</izvorni_sadrzaj>
    <derivirana_varijabla naziv="DomainObject.Predmet.StrankaWithAdressOIB_1">FINA Regionalni centar Zagreb, OIB 85821130368, Ilica 307,10000 Zagreb,Uroš Šumer,R-IMMO-H d.o.o. za poslovanje nekretninama, OIB 33734779277, Đorđićeva 16,10000 Zagreb,Z.T.T., d.o.o. za unutarnju i vanjsku trgovinu i usluge, OIB 75935511444, Fancevljev Prilaz 9,10000 Zagreb</derivirana_varijabla>
  </DomainObject.Predmet.StrankaWithAdressOIB>
  <DomainObject.Predmet.StrankaNazivFormated>
    <izvorni_sadrzaj>FINA Regionalni centar Zagreb,Uroš Šumer,R-IMMO-H d.o.o. za poslovanje nekretninama,Z.T.T., d.o.o. za unutarnju i vanjsku trgovinu i usluge</izvorni_sadrzaj>
    <derivirana_varijabla naziv="DomainObject.Predmet.StrankaNazivFormated_1">FINA Regionalni centar Zagreb,Uroš Šumer,R-IMMO-H d.o.o. za poslovanje nekretninama,Z.T.T., d.o.o. za unutarnju i vanjsku trgovinu i usluge</derivirana_varijabla>
  </DomainObject.Predmet.StrankaNazivFormated>
  <DomainObject.Predmet.StrankaNazivFormatedOIB>
    <izvorni_sadrzaj>FINA Regionalni centar Zagreb, OIB 85821130368,Uroš Šumer,R-IMMO-H d.o.o. za poslovanje nekretninama, OIB 33734779277,Z.T.T., d.o.o. za unutarnju i vanjsku trgovinu i usluge, OIB 75935511444</izvorni_sadrzaj>
    <derivirana_varijabla naziv="DomainObject.Predmet.StrankaNazivFormatedOIB_1">FINA Regionalni centar Zagreb, OIB 85821130368,Uroš Šumer,R-IMMO-H d.o.o. za poslovanje nekretninama, OIB 33734779277,Z.T.T., d.o.o. za unutarnju i vanjsku trgovinu i usluge, OIB 75935511444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Uroš Šumer</item>
      <item>R-IMMO-H d.o.o. za poslovanje nekretninama</item>
      <item>Z.T.T., d.o.o. za unutarnju i vanjsku trgovinu i usluge</item>
    </izvorni_sadrzaj>
    <derivirana_varijabla naziv="DomainObject.Predmet.StrankaListFormated_1">
      <item>FINA Regionalni centar Zagreb</item>
      <item>Uroš Šumer</item>
      <item>R-IMMO-H d.o.o. za poslovanje nekretninama</item>
      <item>Z.T.T., d.o.o. za unutarnju i vanjsku trgovinu i usluge</item>
    </derivirana_varijabla>
  </DomainObject.Predmet.StrankaListFormated>
  <DomainObject.Predmet.StrankaList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</izvorni_sadrzaj>
    <derivirana_varijabla naziv="DomainObject.Predmet.StrankaList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</derivirana_varijabla>
  </DomainObject.Predmet.StrankaListFormatedOIB>
  <DomainObject.Predmet.StrankaListFormatedWithAdress>
    <izvorni_sadrzaj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</izvorni_sadrzaj>
    <derivirana_varijabla naziv="DomainObject.Predmet.StrankaListFormatedWithAdress_1">
      <item>FINA Regionalni centar Zagreb, Ilica 307, 10000 Zagreb</item>
      <item>Uroš Šumer</item>
      <item>R-IMMO-H d.o.o. za poslovanje nekretninama, Đorđićeva 16, 10000 Zagreb</item>
      <item>Z.T.T., d.o.o. za unutarnju i vanjsku trgovinu i usluge, Fancevljev Prilaz 9,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</izvorni_sadrzaj>
    <derivirana_varijabla naziv="DomainObject.Predmet.StrankaListFormatedWithAdressOIB_1">
      <item>FINA Regionalni centar Zagreb, OIB 85821130368, Ilica 307, 10000 Zagreb</item>
      <item>Uroš Šumer</item>
      <item>R-IMMO-H d.o.o. za poslovanje nekretninama, OIB 33734779277, Đorđićeva 16, 10000 Zagreb</item>
      <item>Z.T.T., d.o.o. za unutarnju i vanjsku trgovinu i usluge, OIB 75935511444, Fancevljev Prilaz 9, 10000 Zagreb</item>
    </derivirana_varijabla>
  </DomainObject.Predmet.StrankaListFormatedWithAdressOIB>
  <DomainObject.Predmet.StrankaListNazivFormated>
    <izvorni_sadrzaj>
      <item>FINA Regionalni centar Zagreb</item>
      <item>Uroš Šumer</item>
      <item>R-IMMO-H d.o.o. za poslovanje nekretninama</item>
      <item>Z.T.T., d.o.o. za unutarnju i vanjsku trgovinu i usluge</item>
    </izvorni_sadrzaj>
    <derivirana_varijabla naziv="DomainObject.Predmet.StrankaListNazivFormated_1">
      <item>FINA Regionalni centar Zagreb</item>
      <item>Uroš Šumer</item>
      <item>R-IMMO-H d.o.o. za poslovanje nekretninama</item>
      <item>Z.T.T., d.o.o. za unutarnju i vanjsku trgovinu i usluge</item>
    </derivirana_varijabla>
  </DomainObject.Predmet.StrankaListNazivFormated>
  <DomainObject.Predmet.StrankaListNazivFormatedOIB>
    <izvorni_sadrzaj>
      <item>FINA Regionalni centar Zagreb, OIB 85821130368</item>
      <item>Uroš Šumer</item>
      <item>R-IMMO-H d.o.o. za poslovanje nekretninama, OIB 33734779277</item>
      <item>Z.T.T., d.o.o. za unutarnju i vanjsku trgovinu i usluge, OIB 75935511444</item>
    </izvorni_sadrzaj>
    <derivirana_varijabla naziv="DomainObject.Predmet.StrankaListNazivFormatedOIB_1">
      <item>FINA Regionalni centar Zagreb, OIB 85821130368</item>
      <item>Uroš Šumer</item>
      <item>R-IMMO-H d.o.o. za poslovanje nekretninama, OIB 33734779277</item>
      <item>Z.T.T., d.o.o. za unutarnju i vanjsku trgovinu i usluge, OIB 75935511444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  <item>Uroš Šumer</item>
      <item>R-IMMO-H d.o.o. za poslovanje nekretninama</item>
      <item>Z.T.T., d.o.o. za unutarnju i vanjsku trgovinu i usluge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  <item>Uroš Šumer</item>
      <item>R-IMMO-H d.o.o. za poslovanje nekretninama, OIB 33734779277, Đorđićeva 16,10000 Zagreb</item>
      <item>Z.T.T., d.o.o. za unutarnju i vanjsku trgovinu i usluge, OIB 75935511444, Fancevljev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  <item>, OIB null</item>
      <item>, OIB 33734779277</item>
      <item>, OIB 75935511444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1100</properties:Words>
  <properties:Characters>6111</properties:Characters>
  <properties:Lines>158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2018-03-06T09:41:00Z</dcterms:created>
  <dc:creator>BISERKA CALIC</dc:creator>
  <cp:lastModifiedBy>Vinka Mihalinčić</cp:lastModifiedBy>
  <cp:lastPrinted>2017-10-06T08:19:00Z</cp:lastPrinted>
  <dcterms:modified xmlns:xsi="http://www.w3.org/2001/XMLSchema-instance" xsi:type="dcterms:W3CDTF">2018-03-06T09:46:00Z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(6. ZAKLJUČAK o prodaji 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