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fc99" w14:paraId="9dbfc99" w:rsidRDefault="004570EA" w:rsidP="004570EA" w:rsidR="004570EA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570EA" w:rsidP="004570EA" w:rsidR="004570EA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570EA" w:rsidP="004570EA" w:rsidR="004570EA">
      <w:pPr>
        <w:jc w:val="center"/>
        <w:rPr>
          <w:rFonts w:hAnsi="Times New Roman" w:ascii="Times New Roman"/>
          <w:sz w:val="24"/>
        </w:rPr>
      </w:pPr>
    </w:p>
    <w:p w:rsidRDefault="004570EA" w:rsidP="004570EA" w:rsidR="004570EA" w:rsidRPr="003726DD">
      <w:pPr>
        <w:jc w:val="center"/>
        <w:rPr>
          <w:rFonts w:hAnsi="Times New Roman" w:ascii="Times New Roman"/>
          <w:sz w:val="24"/>
        </w:rPr>
      </w:pPr>
    </w:p>
    <w:p w:rsidRDefault="004570EA" w:rsidP="004570EA" w:rsidR="004570EA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Pr="006E2EB5">
        <w:rPr>
          <w:rFonts w:cs="Arial" w:hAnsi="Arial" w:ascii="Arial"/>
          <w:sz w:val="24"/>
          <w:u w:val="single"/>
        </w:rPr>
        <w:t>Trgovački sud u</w:t>
      </w:r>
      <w:r>
        <w:rPr>
          <w:rFonts w:cs="Arial" w:hAnsi="Arial" w:ascii="Arial"/>
          <w:sz w:val="24"/>
          <w:u w:val="single"/>
        </w:rPr>
        <w:t xml:space="preserve"> Zagrebu </w:t>
      </w:r>
    </w:p>
    <w:p w:rsidRDefault="004570EA" w:rsidP="004570EA" w:rsidR="004570EA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>
        <w:rPr>
          <w:rFonts w:cs="Arial" w:hAnsi="Arial" w:ascii="Arial"/>
          <w:sz w:val="24"/>
          <w:szCs w:val="24"/>
          <w:u w:val="single"/>
          <w:lang w:val="pl-PL"/>
        </w:rPr>
        <w:t>6245/16</w:t>
      </w:r>
      <w:r w:rsidRPr="006E2EB5">
        <w:rPr>
          <w:rFonts w:cs="Arial" w:hAnsi="Arial" w:ascii="Arial"/>
          <w:sz w:val="24"/>
          <w:szCs w:val="24"/>
          <w:lang w:val="pl-PL"/>
        </w:rPr>
        <w:t>____________________________</w:t>
      </w:r>
    </w:p>
    <w:p w:rsidRDefault="004570EA" w:rsidP="004570EA" w:rsidR="004570EA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PEŠČENICA NEKRETNINE d.o.o. Zagreb, I Ferenšćica 104, OIB 63178106500 </w:t>
      </w:r>
    </w:p>
    <w:p w:rsidRDefault="004570EA" w:rsidP="004570EA" w:rsidR="004570EA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4570EA" w:rsidP="004570EA" w:rsidR="004570EA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>
        <w:rPr>
          <w:rFonts w:cs="Arial" w:hAnsi="Arial" w:ascii="Arial"/>
          <w:sz w:val="24"/>
          <w:szCs w:val="24"/>
          <w:lang w:val="pl-PL"/>
        </w:rPr>
        <w:t>A U RAZDOBLJU OD  10. studenog</w:t>
      </w:r>
      <w:r w:rsidRPr="006E2EB5">
        <w:rPr>
          <w:rFonts w:cs="Arial" w:hAnsi="Arial" w:ascii="Arial"/>
          <w:sz w:val="24"/>
          <w:szCs w:val="24"/>
          <w:lang w:val="pl-PL"/>
        </w:rPr>
        <w:t xml:space="preserve"> 2017.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godine do_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5. veljače 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.god.__________</w:t>
      </w:r>
    </w:p>
    <w:p w:rsidRDefault="004570EA" w:rsidP="004570EA" w:rsidR="004570EA">
      <w:pPr>
        <w:rPr>
          <w:rFonts w:cs="Arial" w:hAnsi="Arial" w:ascii="Arial"/>
          <w:sz w:val="24"/>
          <w:szCs w:val="24"/>
          <w:lang w:val="pl-PL"/>
        </w:rPr>
      </w:pPr>
    </w:p>
    <w:p w:rsidRDefault="004570EA" w:rsidP="004570EA" w:rsidR="004570EA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4570EA" w:rsidP="004570EA" w:rsidR="004570E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4570EA" w:rsidP="004570EA" w:rsidR="004570E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4570EA" w:rsidP="004570EA" w:rsidR="00697E1D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Prijedlog za otvaranje stečajnog postupka podnijela je Financijska agencija, Regionalni cen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tar Zagreb na temelju članka 110.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Stečajnog zakona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.</w:t>
      </w:r>
    </w:p>
    <w:p w:rsidRDefault="004570EA" w:rsidP="004570EA" w:rsidR="004570E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</w:p>
    <w:p w:rsidRDefault="004570EA" w:rsidP="00697E1D" w:rsidR="00697E1D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Trgovač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ki sud u Zagrebu Rješenjem od 12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. 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prosinca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2017. godine pokrenuo je prethodni postupak 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temeljem odredbe čl. 115. Ste</w:t>
      </w:r>
      <w:r w:rsidR="00CD592A">
        <w:rPr>
          <w:rFonts w:cs="Arial" w:eastAsia="Times New Roman" w:hAnsi="Arial" w:ascii="Arial"/>
          <w:bCs/>
          <w:sz w:val="24"/>
          <w:szCs w:val="24"/>
          <w:lang w:eastAsia="hr-HR"/>
        </w:rPr>
        <w:t>čajnog zakona te naloži</w:t>
      </w:r>
      <w:r w:rsidR="00693BD1">
        <w:rPr>
          <w:rFonts w:cs="Arial" w:eastAsia="Times New Roman" w:hAnsi="Arial" w:ascii="Arial"/>
          <w:bCs/>
          <w:sz w:val="24"/>
          <w:szCs w:val="24"/>
          <w:lang w:eastAsia="hr-HR"/>
        </w:rPr>
        <w:t>o dužni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ku do</w:t>
      </w:r>
      <w:r w:rsidR="00693BD1">
        <w:rPr>
          <w:rFonts w:cs="Arial" w:eastAsia="Times New Roman" w:hAnsi="Arial" w:ascii="Arial"/>
          <w:bCs/>
          <w:sz w:val="24"/>
          <w:szCs w:val="24"/>
          <w:lang w:eastAsia="hr-HR"/>
        </w:rPr>
        <w:t>staviti pisano izviješće o gosp</w:t>
      </w:r>
      <w:r w:rsidR="00CD592A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darsko financijskom stanju te dostaviti popis imovine i obveza dužnika. Nav</w:t>
      </w:r>
      <w:r w:rsidR="00693BD1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denom je dužnik udovoljio navodeći da dužnik ima i</w:t>
      </w:r>
      <w:r w:rsidR="00CD592A">
        <w:rPr>
          <w:rFonts w:cs="Arial" w:eastAsia="Times New Roman" w:hAnsi="Arial" w:ascii="Arial"/>
          <w:bCs/>
          <w:sz w:val="24"/>
          <w:szCs w:val="24"/>
          <w:lang w:eastAsia="hr-HR"/>
        </w:rPr>
        <w:t>movine koja bi činila stečajnu m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asu. Tijekom prethodnog po</w:t>
      </w:r>
      <w:r w:rsidR="00CD592A">
        <w:rPr>
          <w:rFonts w:cs="Arial" w:eastAsia="Times New Roman" w:hAnsi="Arial" w:ascii="Arial"/>
          <w:bCs/>
          <w:sz w:val="24"/>
          <w:szCs w:val="24"/>
          <w:lang w:eastAsia="hr-HR"/>
        </w:rPr>
        <w:t>stupka sud je odredio i mjere te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je imen</w:t>
      </w:r>
      <w:r w:rsidR="00693BD1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 w:rsidR="00697E1D">
        <w:rPr>
          <w:rFonts w:cs="Arial" w:eastAsia="Times New Roman" w:hAnsi="Arial" w:ascii="Arial"/>
          <w:bCs/>
          <w:sz w:val="24"/>
          <w:szCs w:val="24"/>
          <w:lang w:eastAsia="hr-HR"/>
        </w:rPr>
        <w:t>vao privremenog stečajnog upravitelja koji se očitovao da ima uvjeta za otvaranje stečajnog postupka i vođenje istog te je naslovni sud donio Rješenje od 9.studenog 2017. godine kojim se otvara stečajni postupak nad dužnikom.</w:t>
      </w:r>
    </w:p>
    <w:p w:rsidRDefault="00697E1D" w:rsidP="004570EA" w:rsidR="00697E1D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97E1D" w:rsidP="004570EA" w:rsidR="00697E1D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4570EA" w:rsidP="004570EA" w:rsidR="004570EA" w:rsidRPr="008235CA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ab/>
      </w:r>
      <w:r w:rsidRPr="008235CA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Osnovni podatci o stečajnom dužniku</w:t>
      </w:r>
    </w:p>
    <w:p w:rsidRDefault="004570EA" w:rsidP="004570EA" w:rsidR="004570E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je upisano u sudski registar Trgovačkog suda u Zagrebu </w:t>
      </w:r>
      <w:r w:rsidR="00F108B1">
        <w:rPr>
          <w:rFonts w:cs="Arial" w:hAnsi="Arial" w:ascii="Arial"/>
          <w:sz w:val="24"/>
          <w:szCs w:val="24"/>
        </w:rPr>
        <w:t xml:space="preserve">pod tvrtkom </w:t>
      </w:r>
      <w:r w:rsidR="00294328">
        <w:rPr>
          <w:rFonts w:cs="Arial" w:hAnsi="Arial" w:ascii="Arial"/>
          <w:sz w:val="24"/>
          <w:szCs w:val="24"/>
        </w:rPr>
        <w:t>PEŠČENICA NEKRETNINE d.o.o. za poslovanje nekretninama, MBS 080666924, OIB 63178106500.</w:t>
      </w:r>
    </w:p>
    <w:p w:rsidRDefault="00B80C1F" w:rsidP="00B932DF" w:rsidR="00B80C1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Predmet poslovanja je poslovanje nekretninama, stručni poslovi prostornog uređenja, projektiranje, građenje, uporaba i uklanjanje građevina, nadzor nad gradnjom, kupnja i prodaja robe, obavljanje trgovačkog posredovanja na domaćem i inozemnom tržištu, zastupanje inozemnih tvrtki, turističke usluge u nautičkom turizmu, ostale turističke usluge, pružanje usluga smještaja, promidžba i dr.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ima registrirano sjedište u </w:t>
      </w:r>
      <w:r w:rsidR="00294328">
        <w:rPr>
          <w:rFonts w:cs="Arial" w:hAnsi="Arial" w:ascii="Arial"/>
          <w:sz w:val="24"/>
          <w:szCs w:val="24"/>
        </w:rPr>
        <w:t>Zagrebu, I Ferenšćica 104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</w:t>
      </w:r>
      <w:r w:rsidR="00294328">
        <w:rPr>
          <w:rFonts w:cs="Arial" w:hAnsi="Arial" w:ascii="Arial"/>
          <w:sz w:val="24"/>
          <w:szCs w:val="24"/>
        </w:rPr>
        <w:t>emeljni kapital društva iznosi 2</w:t>
      </w:r>
      <w:r>
        <w:rPr>
          <w:rFonts w:cs="Arial" w:hAnsi="Arial" w:ascii="Arial"/>
          <w:sz w:val="24"/>
          <w:szCs w:val="24"/>
        </w:rPr>
        <w:t>0</w:t>
      </w:r>
      <w:r w:rsidR="00294328">
        <w:rPr>
          <w:rFonts w:cs="Arial" w:hAnsi="Arial" w:ascii="Arial"/>
          <w:sz w:val="24"/>
          <w:szCs w:val="24"/>
        </w:rPr>
        <w:t>.000</w:t>
      </w:r>
      <w:r>
        <w:rPr>
          <w:rFonts w:cs="Arial" w:hAnsi="Arial" w:ascii="Arial"/>
          <w:sz w:val="24"/>
          <w:szCs w:val="24"/>
        </w:rPr>
        <w:t>,00 kn.</w:t>
      </w:r>
    </w:p>
    <w:p w:rsidRDefault="00294328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</w:t>
      </w:r>
      <w:r w:rsidR="00E30292">
        <w:rPr>
          <w:rFonts w:cs="Arial" w:hAnsi="Arial" w:ascii="Arial"/>
          <w:sz w:val="24"/>
          <w:szCs w:val="24"/>
        </w:rPr>
        <w:t xml:space="preserve">snivač društva </w:t>
      </w:r>
      <w:r>
        <w:rPr>
          <w:rFonts w:cs="Arial" w:hAnsi="Arial" w:ascii="Arial"/>
          <w:sz w:val="24"/>
          <w:szCs w:val="24"/>
        </w:rPr>
        <w:t>je Darko Turopoljac, Selnica, Selnica 10, a ujedno i osoba ovlaštena za zastupanje, direktor koji zastupa pojedinačno i samostalno.</w:t>
      </w:r>
    </w:p>
    <w:p w:rsidRDefault="006A6751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</w:t>
      </w:r>
      <w:r w:rsidR="00FA6565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>čajna upraviteljica je po otvaranju stečajnog postupka zatekla 1 zaposlenika i to direktora društva koji je zaposlen na 2 sata dnevno, a društvo ne obavlja djelatnost.</w:t>
      </w:r>
    </w:p>
    <w:p w:rsidRDefault="00294328" w:rsidP="00B932DF" w:rsidR="00294328">
      <w:pPr>
        <w:jc w:val="both"/>
        <w:rPr>
          <w:rFonts w:cs="Arial" w:hAnsi="Arial" w:ascii="Arial"/>
          <w:sz w:val="24"/>
          <w:szCs w:val="24"/>
        </w:rPr>
      </w:pPr>
    </w:p>
    <w:p w:rsidRDefault="00E807B8" w:rsidP="00C9736E" w:rsidR="00E807B8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POSLOVANJE DUŽNIKA</w:t>
      </w:r>
    </w:p>
    <w:p w:rsidRDefault="00F108B1" w:rsidP="00C9736E" w:rsidR="00F108B1">
      <w:pPr>
        <w:rPr>
          <w:rFonts w:cs="Arial" w:hAnsi="Arial" w:ascii="Arial"/>
          <w:sz w:val="24"/>
          <w:szCs w:val="24"/>
        </w:rPr>
      </w:pPr>
    </w:p>
    <w:p w:rsidRDefault="00294328" w:rsidP="00F108B1" w:rsidR="00E807B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Nad dužnikom je bio pokrenut postupak predstečajne nagodbe koji postupak je Rješenjem Financijske Agencije</w:t>
      </w:r>
      <w:r w:rsidR="000B484B">
        <w:rPr>
          <w:rFonts w:cs="Arial" w:hAnsi="Arial" w:ascii="Arial"/>
          <w:sz w:val="24"/>
          <w:szCs w:val="24"/>
        </w:rPr>
        <w:t xml:space="preserve"> Klasa</w:t>
      </w:r>
      <w:r w:rsidR="00A45687">
        <w:rPr>
          <w:rFonts w:cs="Arial" w:hAnsi="Arial" w:ascii="Arial"/>
          <w:sz w:val="24"/>
          <w:szCs w:val="24"/>
        </w:rPr>
        <w:t xml:space="preserve"> UP-I/110/07/15-01/8582, U</w:t>
      </w:r>
      <w:r>
        <w:rPr>
          <w:rFonts w:cs="Arial" w:hAnsi="Arial" w:ascii="Arial"/>
          <w:sz w:val="24"/>
          <w:szCs w:val="24"/>
        </w:rPr>
        <w:t xml:space="preserve">r. </w:t>
      </w:r>
      <w:r w:rsidR="00A45687">
        <w:rPr>
          <w:rFonts w:cs="Arial" w:hAnsi="Arial" w:ascii="Arial"/>
          <w:sz w:val="24"/>
          <w:szCs w:val="24"/>
        </w:rPr>
        <w:t>b</w:t>
      </w:r>
      <w:r w:rsidR="00FC6020">
        <w:rPr>
          <w:rFonts w:cs="Arial" w:hAnsi="Arial" w:ascii="Arial"/>
          <w:sz w:val="24"/>
          <w:szCs w:val="24"/>
        </w:rPr>
        <w:t>r. 04-06-16-8582-48 na</w:t>
      </w:r>
      <w:r>
        <w:rPr>
          <w:rFonts w:cs="Arial" w:hAnsi="Arial" w:ascii="Arial"/>
          <w:sz w:val="24"/>
          <w:szCs w:val="24"/>
        </w:rPr>
        <w:t>godbeno vijeće ZG 05</w:t>
      </w:r>
      <w:r w:rsidR="00A45687">
        <w:rPr>
          <w:rFonts w:cs="Arial" w:hAnsi="Arial" w:ascii="Arial"/>
          <w:sz w:val="24"/>
          <w:szCs w:val="24"/>
        </w:rPr>
        <w:t xml:space="preserve"> obustavljen jer vjerovnici nisu prihvatili Plan financijskog restrukturiranja.</w:t>
      </w:r>
      <w:r w:rsidR="008218DE">
        <w:rPr>
          <w:rFonts w:cs="Arial" w:hAnsi="Arial" w:ascii="Arial"/>
          <w:sz w:val="24"/>
          <w:szCs w:val="24"/>
        </w:rPr>
        <w:t xml:space="preserve"> Uvidom u predmetno rješenje vidljivo je da su najveći vjerovnici </w:t>
      </w:r>
      <w:r w:rsidR="0050768A">
        <w:rPr>
          <w:rFonts w:cs="Arial" w:hAnsi="Arial" w:ascii="Arial"/>
          <w:sz w:val="24"/>
          <w:szCs w:val="24"/>
        </w:rPr>
        <w:t xml:space="preserve">dužnika PEŠČENICA NEKRETNINE d.o.o. </w:t>
      </w:r>
      <w:r w:rsidR="008218DE">
        <w:rPr>
          <w:rFonts w:cs="Arial" w:hAnsi="Arial" w:ascii="Arial"/>
          <w:sz w:val="24"/>
          <w:szCs w:val="24"/>
        </w:rPr>
        <w:t>Hrvatska poštanska banka s potraživanjem 6.047.538,41 kn i Ministarstvo financija s potraživanjem 545.300,97 kn</w:t>
      </w:r>
    </w:p>
    <w:p w:rsidRDefault="00A45687" w:rsidP="00F108B1" w:rsidR="008B73B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Uvidom u plan financijskog restrukturiranja vid</w:t>
      </w:r>
      <w:r w:rsidR="000B484B">
        <w:rPr>
          <w:rFonts w:cs="Arial" w:hAnsi="Arial" w:ascii="Arial"/>
          <w:sz w:val="24"/>
          <w:szCs w:val="24"/>
        </w:rPr>
        <w:t>ljivo je da je dužnik za 2015. g</w:t>
      </w:r>
      <w:r>
        <w:rPr>
          <w:rFonts w:cs="Arial" w:hAnsi="Arial" w:ascii="Arial"/>
          <w:sz w:val="24"/>
          <w:szCs w:val="24"/>
        </w:rPr>
        <w:t>odinu iskazao gubitak u iznosu 386.183,00 kn. Proble</w:t>
      </w:r>
      <w:r w:rsidR="000B484B">
        <w:rPr>
          <w:rFonts w:cs="Arial" w:hAnsi="Arial" w:ascii="Arial"/>
          <w:sz w:val="24"/>
          <w:szCs w:val="24"/>
        </w:rPr>
        <w:t>mi za tvrtku započeli su 2012. g</w:t>
      </w:r>
      <w:r>
        <w:rPr>
          <w:rFonts w:cs="Arial" w:hAnsi="Arial" w:ascii="Arial"/>
          <w:sz w:val="24"/>
          <w:szCs w:val="24"/>
        </w:rPr>
        <w:t>odine bl</w:t>
      </w:r>
      <w:r w:rsidR="008218DE">
        <w:rPr>
          <w:rFonts w:cs="Arial" w:hAnsi="Arial" w:ascii="Arial"/>
          <w:sz w:val="24"/>
          <w:szCs w:val="24"/>
        </w:rPr>
        <w:t>ok</w:t>
      </w:r>
      <w:r>
        <w:rPr>
          <w:rFonts w:cs="Arial" w:hAnsi="Arial" w:ascii="Arial"/>
          <w:sz w:val="24"/>
          <w:szCs w:val="24"/>
        </w:rPr>
        <w:t>adama računa, te je zbog toga tvrtka kasnila u podm</w:t>
      </w:r>
      <w:r w:rsidR="008218DE">
        <w:rPr>
          <w:rFonts w:cs="Arial" w:hAnsi="Arial" w:ascii="Arial"/>
          <w:sz w:val="24"/>
          <w:szCs w:val="24"/>
        </w:rPr>
        <w:t>irenju svojih obveza pre</w:t>
      </w:r>
      <w:r>
        <w:rPr>
          <w:rFonts w:cs="Arial" w:hAnsi="Arial" w:ascii="Arial"/>
          <w:sz w:val="24"/>
          <w:szCs w:val="24"/>
        </w:rPr>
        <w:t>ma državi, zap</w:t>
      </w:r>
      <w:r w:rsidR="0050768A">
        <w:rPr>
          <w:rFonts w:cs="Arial" w:hAnsi="Arial" w:ascii="Arial"/>
          <w:sz w:val="24"/>
          <w:szCs w:val="24"/>
        </w:rPr>
        <w:t>oslenicima i poslovnim partneri</w:t>
      </w:r>
      <w:r>
        <w:rPr>
          <w:rFonts w:cs="Arial" w:hAnsi="Arial" w:ascii="Arial"/>
          <w:sz w:val="24"/>
          <w:szCs w:val="24"/>
        </w:rPr>
        <w:t>m</w:t>
      </w:r>
      <w:r w:rsidR="0050768A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i nije se uspjela izvući iz stanja nelikvidnosti. Gubitak kupaca, ekonomska kriza i blokada računa rezultirali su trajnom nelikvidnošću tvrtke.</w:t>
      </w:r>
    </w:p>
    <w:p w:rsidRDefault="008218DE" w:rsidP="00F108B1" w:rsidR="007F7A9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Uvidom u bilancu vidljivo je da je dužnik za 2016. godinu iskazao gubitak u iznosu 415.761,41 kn.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</w:p>
    <w:p w:rsidRDefault="00FA6565" w:rsidP="00F108B1" w:rsidR="00FA6565" w:rsidRPr="00693BD1">
      <w:pPr>
        <w:jc w:val="both"/>
        <w:rPr>
          <w:rFonts w:cs="Arial" w:hAnsi="Arial" w:ascii="Arial"/>
          <w:b/>
          <w:sz w:val="24"/>
          <w:szCs w:val="24"/>
        </w:rPr>
      </w:pPr>
      <w:r w:rsidRPr="00693BD1">
        <w:rPr>
          <w:rFonts w:cs="Arial" w:hAnsi="Arial" w:ascii="Arial"/>
          <w:b/>
          <w:sz w:val="24"/>
          <w:szCs w:val="24"/>
        </w:rPr>
        <w:t>3. Radnje koje je poduzeo stečajni upravitelj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stupio u poslovne prostorije dužnika</w:t>
      </w:r>
      <w:r w:rsidR="00041ED5">
        <w:rPr>
          <w:rFonts w:cs="Arial" w:hAnsi="Arial" w:ascii="Arial"/>
          <w:sz w:val="24"/>
          <w:szCs w:val="24"/>
        </w:rPr>
        <w:t xml:space="preserve"> i</w:t>
      </w:r>
      <w:r>
        <w:rPr>
          <w:rFonts w:cs="Arial" w:hAnsi="Arial" w:ascii="Arial"/>
          <w:sz w:val="24"/>
          <w:szCs w:val="24"/>
        </w:rPr>
        <w:t xml:space="preserve"> preuzeo dokumentaciju o poslovanju stečajnog dužnika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otkazao ugovor o radu Darku Turopoljac, te po isteku otkaznog roka dostavio HZMO prijavu o prestanku osiguranja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- pribavio podatke od porezne uprave i katastra o nekretninama i pokretninama u vlasništvu dužnika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pribavio podatke o imovini koju je direktor društva darovao kćerima, te pribavio Ugovore o darovanju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prib</w:t>
      </w:r>
      <w:r w:rsidR="00C92075">
        <w:rPr>
          <w:rFonts w:cs="Arial" w:hAnsi="Arial" w:ascii="Arial"/>
          <w:sz w:val="24"/>
          <w:szCs w:val="24"/>
        </w:rPr>
        <w:t>avio podatke o potraživanjima koja stečajni dužnik ima</w:t>
      </w:r>
    </w:p>
    <w:p w:rsidRDefault="00C9207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obračunao neisplaćen</w:t>
      </w:r>
      <w:r w:rsidR="00FA6565">
        <w:rPr>
          <w:rFonts w:cs="Arial" w:hAnsi="Arial" w:ascii="Arial"/>
          <w:sz w:val="24"/>
          <w:szCs w:val="24"/>
        </w:rPr>
        <w:t>e plaće radnika, te ih unio u tablicu prijavljenih tražbina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ispitao zaprimljene tražbine vjerovnika i sastavio tablicu za ispitno ročište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sačinio ovo izviješće o tijeku stečajnog postupka i stanju stečajne mase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</w:p>
    <w:p w:rsidRDefault="00FA6565" w:rsidP="00F108B1" w:rsidR="00FA6565" w:rsidRPr="009C637F">
      <w:pPr>
        <w:jc w:val="both"/>
        <w:rPr>
          <w:rFonts w:cs="Arial" w:hAnsi="Arial" w:ascii="Arial"/>
          <w:b/>
          <w:sz w:val="24"/>
          <w:szCs w:val="24"/>
        </w:rPr>
      </w:pPr>
      <w:r w:rsidRPr="009C637F">
        <w:rPr>
          <w:rFonts w:cs="Arial" w:hAnsi="Arial" w:ascii="Arial"/>
          <w:b/>
          <w:sz w:val="24"/>
          <w:szCs w:val="24"/>
        </w:rPr>
        <w:t>4. Financijsko izviješće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</w:p>
    <w:p w:rsidRDefault="00FA6565" w:rsidP="00F108B1" w:rsidR="00FA6565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4.1. Prihod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</w:p>
    <w:p w:rsidRDefault="00FA6565" w:rsidP="00F108B1" w:rsidR="00FA6565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4.2. Rashod</w:t>
      </w:r>
    </w:p>
    <w:p w:rsidRDefault="00FA6565" w:rsidP="00F108B1" w:rsidR="00FA656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Rashodi su slijedeći:</w:t>
      </w:r>
    </w:p>
    <w:p w:rsidRDefault="00FA6565" w:rsidP="00FA6565" w:rsidR="00FA6565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uredskog materijala……………………………………………….100,00 kn</w:t>
      </w:r>
    </w:p>
    <w:p w:rsidRDefault="00FA6565" w:rsidP="00FA6565" w:rsidR="00FA6565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 i fotokopiranja………………………………………….100,00 kn</w:t>
      </w:r>
    </w:p>
    <w:p w:rsidRDefault="00FA6565" w:rsidP="00FA6565" w:rsidR="00FA6565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telefona…………………………………………………………….100,00 kn</w:t>
      </w:r>
    </w:p>
    <w:p w:rsidRDefault="00005D6B" w:rsidP="00005D6B" w:rsidR="00005D6B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4.3. Planirani mjesečni troškovi u stečajnom postupku</w:t>
      </w:r>
    </w:p>
    <w:p w:rsidRDefault="00005D6B" w:rsidP="00005D6B" w:rsidR="00005D6B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uredskog materijala……………………………………………….100,00 kn</w:t>
      </w:r>
    </w:p>
    <w:p w:rsidRDefault="00005D6B" w:rsidP="00005D6B" w:rsidR="00005D6B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 i fotokopiranja………………………………………….100,00 kn</w:t>
      </w:r>
    </w:p>
    <w:p w:rsidRDefault="00005D6B" w:rsidP="00005D6B" w:rsidR="00005D6B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telefona…………………………………………………………….100,00 kn</w:t>
      </w:r>
    </w:p>
    <w:p w:rsidRDefault="00005D6B" w:rsidP="00005D6B" w:rsidR="00005D6B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Knjigovodstveni poslovi (1.000,00 kn/mj+PDV)………………………1.250,00 kn</w:t>
      </w:r>
    </w:p>
    <w:p w:rsidRDefault="00005D6B" w:rsidP="00005D6B" w:rsidR="00005D6B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UKUPNO………………………………………………………………….1.550,00 kn</w:t>
      </w:r>
    </w:p>
    <w:p w:rsidRDefault="00A141A4" w:rsidP="00F108B1" w:rsidR="00A141A4">
      <w:pPr>
        <w:jc w:val="both"/>
        <w:rPr>
          <w:rFonts w:cs="Arial" w:hAnsi="Arial" w:ascii="Arial"/>
          <w:sz w:val="24"/>
          <w:szCs w:val="24"/>
        </w:rPr>
      </w:pPr>
    </w:p>
    <w:p w:rsidRDefault="00425A1F" w:rsidR="00F108B1" w:rsidRPr="00DE5B0F">
      <w:pPr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II STANJE STEČAJNE MASE</w:t>
      </w:r>
    </w:p>
    <w:p w:rsidRDefault="00425A1F" w:rsidR="00425A1F" w:rsidRPr="00DE5B0F">
      <w:pPr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5.1. Popis imovine i obveza</w:t>
      </w: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</w:t>
      </w:r>
    </w:p>
    <w:p w:rsidRDefault="00425A1F" w:rsidR="00F108B1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ne posjeduje nekretnine i pokretnine u svom vlasništvu.</w:t>
      </w:r>
    </w:p>
    <w:p w:rsidRDefault="007F0F73" w:rsidP="00410BEF" w:rsidR="00A141A4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lastRenderedPageBreak/>
        <w:t xml:space="preserve">5.2. </w:t>
      </w:r>
      <w:r w:rsidR="00A141A4" w:rsidRPr="00DE5B0F">
        <w:rPr>
          <w:rFonts w:cs="Arial" w:hAnsi="Arial" w:ascii="Arial"/>
          <w:b/>
          <w:sz w:val="24"/>
          <w:szCs w:val="24"/>
        </w:rPr>
        <w:t>Potraživanja</w:t>
      </w:r>
    </w:p>
    <w:p w:rsidRDefault="00A141A4" w:rsidP="00410BEF" w:rsidR="00A141A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Uvidom u dokumentaciju preuzetu od dužnika utvrđeno je da dužnik ima slijedeća potraživanja:</w:t>
      </w:r>
    </w:p>
    <w:p w:rsidRDefault="00A141A4" w:rsidP="00A141A4" w:rsidR="00A141A4">
      <w:pPr>
        <w:pStyle w:val="Odlomakpopisa"/>
        <w:numPr>
          <w:ilvl w:val="0"/>
          <w:numId w:val="4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DARKU TUROPOLJAC iz Selnice, Selnica 11, Marija Bistrica</w:t>
      </w:r>
      <w:r w:rsidR="001B0307">
        <w:rPr>
          <w:rFonts w:cs="Arial" w:hAnsi="Arial" w:ascii="Arial"/>
          <w:sz w:val="24"/>
          <w:szCs w:val="24"/>
        </w:rPr>
        <w:t>, OIB 69040231976</w:t>
      </w:r>
    </w:p>
    <w:p w:rsidRDefault="00A141A4" w:rsidP="00A141A4" w:rsidR="00A141A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 PEŠČENICA NEKRETNINE d.o.o. kao zajmodavatelj i Darko Turopoljac kao zajmoprimatelja zaključili su 2.8.2011. godine ugovor o zajmu t</w:t>
      </w:r>
      <w:r w:rsidR="001B0307">
        <w:rPr>
          <w:rFonts w:cs="Arial" w:hAnsi="Arial" w:ascii="Arial"/>
          <w:sz w:val="24"/>
          <w:szCs w:val="24"/>
        </w:rPr>
        <w:t xml:space="preserve">emeljem kojeg zamodavatelj daje, </w:t>
      </w:r>
      <w:r>
        <w:rPr>
          <w:rFonts w:cs="Arial" w:hAnsi="Arial" w:ascii="Arial"/>
          <w:sz w:val="24"/>
          <w:szCs w:val="24"/>
        </w:rPr>
        <w:t>a zajmoprimatelj prima zajam u iznosu 700.000,00 kn. Temeljem zaključenih Anexa ugovoru o zajmu izno</w:t>
      </w:r>
      <w:r w:rsidR="00C76FBC">
        <w:rPr>
          <w:rFonts w:cs="Arial" w:hAnsi="Arial" w:ascii="Arial"/>
          <w:sz w:val="24"/>
          <w:szCs w:val="24"/>
        </w:rPr>
        <w:t>s zajma je povećan na ukupan iz</w:t>
      </w:r>
      <w:r>
        <w:rPr>
          <w:rFonts w:cs="Arial" w:hAnsi="Arial" w:ascii="Arial"/>
          <w:sz w:val="24"/>
          <w:szCs w:val="24"/>
        </w:rPr>
        <w:t xml:space="preserve">nos od </w:t>
      </w:r>
      <w:r w:rsidRPr="00FC6020">
        <w:rPr>
          <w:rFonts w:cs="Arial" w:hAnsi="Arial" w:ascii="Arial"/>
          <w:b/>
          <w:sz w:val="24"/>
          <w:szCs w:val="24"/>
        </w:rPr>
        <w:t>2.600.000,00 kn</w:t>
      </w:r>
      <w:r w:rsidR="00FC6020">
        <w:rPr>
          <w:rFonts w:cs="Arial" w:hAnsi="Arial" w:ascii="Arial"/>
          <w:sz w:val="24"/>
          <w:szCs w:val="24"/>
        </w:rPr>
        <w:t>. Provjerom knjigovostvenih kartica utvrđeno je da je pozajmica isplaćena.</w:t>
      </w:r>
    </w:p>
    <w:p w:rsidRDefault="00C76FBC" w:rsidP="00C76FBC" w:rsidR="00C76FBC">
      <w:pPr>
        <w:pStyle w:val="Odlomakpopisa"/>
        <w:numPr>
          <w:ilvl w:val="0"/>
          <w:numId w:val="4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VESNI TUROPOLJAC iz Zagreba, Vinkovićeva 9, Zagreb</w:t>
      </w:r>
      <w:r w:rsidR="001B0307">
        <w:rPr>
          <w:rFonts w:cs="Arial" w:hAnsi="Arial" w:ascii="Arial"/>
          <w:sz w:val="24"/>
          <w:szCs w:val="24"/>
        </w:rPr>
        <w:t>, OIB 79470849208</w:t>
      </w:r>
    </w:p>
    <w:p w:rsidRDefault="00C76FBC" w:rsidP="00FC6020" w:rsidR="00FC602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PEŠČENICA NEKRETNINE d.o.o. kao zajmodavatelj i Vesna Turopoljac kao zajmoprimatelj zaključili su 12. 5. 2011. </w:t>
      </w:r>
      <w:r w:rsidR="00886FCB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odine Ugovor o zajmu te</w:t>
      </w:r>
      <w:r w:rsidR="001B0307">
        <w:rPr>
          <w:rFonts w:cs="Arial" w:hAnsi="Arial" w:ascii="Arial"/>
          <w:sz w:val="24"/>
          <w:szCs w:val="24"/>
        </w:rPr>
        <w:t xml:space="preserve">meljem kojeg zajmodavatelj daje, </w:t>
      </w:r>
      <w:r>
        <w:rPr>
          <w:rFonts w:cs="Arial" w:hAnsi="Arial" w:ascii="Arial"/>
          <w:sz w:val="24"/>
          <w:szCs w:val="24"/>
        </w:rPr>
        <w:t xml:space="preserve">a zajmoprimatelj prima zajam u iznosu 100.000,00 kn. Temeljem zaključenih Anexa ugovoru o zajmu iznos zajma je povećan na ukupan iznos od </w:t>
      </w:r>
      <w:r w:rsidRPr="00FC6020">
        <w:rPr>
          <w:rFonts w:cs="Arial" w:hAnsi="Arial" w:ascii="Arial"/>
          <w:b/>
          <w:sz w:val="24"/>
          <w:szCs w:val="24"/>
        </w:rPr>
        <w:t>900.000,00</w:t>
      </w:r>
      <w:r>
        <w:rPr>
          <w:rFonts w:cs="Arial" w:hAnsi="Arial" w:ascii="Arial"/>
          <w:sz w:val="24"/>
          <w:szCs w:val="24"/>
        </w:rPr>
        <w:t xml:space="preserve"> kn</w:t>
      </w:r>
      <w:r w:rsidR="00FC6020" w:rsidRPr="00FC6020">
        <w:rPr>
          <w:rFonts w:cs="Arial" w:hAnsi="Arial" w:ascii="Arial"/>
          <w:sz w:val="24"/>
          <w:szCs w:val="24"/>
        </w:rPr>
        <w:t xml:space="preserve"> </w:t>
      </w:r>
      <w:r w:rsidR="00FC6020">
        <w:rPr>
          <w:rFonts w:cs="Arial" w:hAnsi="Arial" w:ascii="Arial"/>
          <w:sz w:val="24"/>
          <w:szCs w:val="24"/>
        </w:rPr>
        <w:t>Provjerom knjigovostvenih kartica utvrđeno je da je pozajmica isplaćena.</w:t>
      </w:r>
    </w:p>
    <w:p w:rsidRDefault="00C76FBC" w:rsidP="00C76FBC" w:rsidR="00C76FBC">
      <w:pPr>
        <w:jc w:val="both"/>
        <w:rPr>
          <w:rFonts w:cs="Arial" w:hAnsi="Arial" w:ascii="Arial"/>
          <w:sz w:val="24"/>
          <w:szCs w:val="24"/>
        </w:rPr>
      </w:pPr>
    </w:p>
    <w:p w:rsidRDefault="00886FCB" w:rsidP="00886FCB" w:rsidR="00886FCB">
      <w:pPr>
        <w:pStyle w:val="Odlomakpopisa"/>
        <w:numPr>
          <w:ilvl w:val="0"/>
          <w:numId w:val="4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društvu DIJA GRADITELJSTVO d.o.o. Zagreb, II Ferenšćica 25</w:t>
      </w:r>
    </w:p>
    <w:p w:rsidRDefault="00886FCB" w:rsidP="00886FCB" w:rsidR="00886FC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PEŠĆENICA NEKRETNINE d.o.o. kao preuzimatelj duga i novi korisnik kredita </w:t>
      </w:r>
      <w:r w:rsidR="00992932">
        <w:rPr>
          <w:rFonts w:cs="Arial" w:hAnsi="Arial" w:ascii="Arial"/>
          <w:sz w:val="24"/>
          <w:szCs w:val="24"/>
        </w:rPr>
        <w:t>preuzeo je obvezu koju DIJA GRADITELJSTVO d.o.o. ima prema Hrvatskoj poštanskoj banci.</w:t>
      </w:r>
    </w:p>
    <w:p w:rsidRDefault="00992932" w:rsidP="00886FCB" w:rsidR="0099293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 PEŠČENICA NEKRETNINE d.o.o. kao jamac platac, Hr</w:t>
      </w:r>
      <w:r w:rsidR="0050768A">
        <w:rPr>
          <w:rFonts w:cs="Arial" w:hAnsi="Arial" w:ascii="Arial"/>
          <w:sz w:val="24"/>
          <w:szCs w:val="24"/>
        </w:rPr>
        <w:t>vatska poštanska ba</w:t>
      </w:r>
      <w:r>
        <w:rPr>
          <w:rFonts w:cs="Arial" w:hAnsi="Arial" w:ascii="Arial"/>
          <w:sz w:val="24"/>
          <w:szCs w:val="24"/>
        </w:rPr>
        <w:t xml:space="preserve">nka kao Kreditor, DIJA GRADITELJSTVO kao korisnik okvira, Darko Turopoljac kao jamac platac i Vesna Turopoljac kao jamac platac zaključili su Nagodbu po okvirnom kreditu za kredite, garancije, pisma namjere i eskont mjenica broj 4/2009-DVPJS. Predmetnom nagodbom utvrđeno je da radi osiguranja naplate tražbine banke predmetni plasman doosigurava na način da ugovornom odnosu između </w:t>
      </w:r>
      <w:r w:rsidR="0050768A">
        <w:rPr>
          <w:rFonts w:cs="Arial" w:hAnsi="Arial" w:ascii="Arial"/>
          <w:sz w:val="24"/>
          <w:szCs w:val="24"/>
        </w:rPr>
        <w:t>Banke i Korisnika okvira kao Ja</w:t>
      </w:r>
      <w:r>
        <w:rPr>
          <w:rFonts w:cs="Arial" w:hAnsi="Arial" w:ascii="Arial"/>
          <w:sz w:val="24"/>
          <w:szCs w:val="24"/>
        </w:rPr>
        <w:t>m</w:t>
      </w:r>
      <w:r w:rsidR="0050768A">
        <w:rPr>
          <w:rFonts w:cs="Arial" w:hAnsi="Arial" w:ascii="Arial"/>
          <w:sz w:val="24"/>
          <w:szCs w:val="24"/>
        </w:rPr>
        <w:t>ac</w:t>
      </w:r>
      <w:r>
        <w:rPr>
          <w:rFonts w:cs="Arial" w:hAnsi="Arial" w:ascii="Arial"/>
          <w:sz w:val="24"/>
          <w:szCs w:val="24"/>
        </w:rPr>
        <w:t xml:space="preserve"> p</w:t>
      </w:r>
      <w:r w:rsidR="00FC6020">
        <w:rPr>
          <w:rFonts w:cs="Arial" w:hAnsi="Arial" w:ascii="Arial"/>
          <w:sz w:val="24"/>
          <w:szCs w:val="24"/>
        </w:rPr>
        <w:t>latac pristupa društvo PEŠČENICA</w:t>
      </w:r>
      <w:r>
        <w:rPr>
          <w:rFonts w:cs="Arial" w:hAnsi="Arial" w:ascii="Arial"/>
          <w:sz w:val="24"/>
          <w:szCs w:val="24"/>
        </w:rPr>
        <w:t xml:space="preserve"> NEKRETNINE d.o.o.</w:t>
      </w:r>
      <w:r w:rsidR="00FC6020">
        <w:rPr>
          <w:rFonts w:cs="Arial" w:hAnsi="Arial" w:ascii="Arial"/>
          <w:sz w:val="24"/>
          <w:szCs w:val="24"/>
        </w:rPr>
        <w:t xml:space="preserve"> Istom nagodbom utvrđeno je da</w:t>
      </w:r>
      <w:r>
        <w:rPr>
          <w:rFonts w:cs="Arial" w:hAnsi="Arial" w:ascii="Arial"/>
          <w:sz w:val="24"/>
          <w:szCs w:val="24"/>
        </w:rPr>
        <w:t xml:space="preserve"> dug temeljem odobrenih pojedinačnih kredita dospio u cijelosti </w:t>
      </w:r>
      <w:r w:rsidR="00FC6020">
        <w:rPr>
          <w:rFonts w:cs="Arial" w:hAnsi="Arial" w:ascii="Arial"/>
          <w:sz w:val="24"/>
          <w:szCs w:val="24"/>
        </w:rPr>
        <w:t>te ukupno na dan</w:t>
      </w:r>
      <w:r w:rsidR="0050768A">
        <w:rPr>
          <w:rFonts w:cs="Arial" w:hAnsi="Arial" w:ascii="Arial"/>
          <w:sz w:val="24"/>
          <w:szCs w:val="24"/>
        </w:rPr>
        <w:t xml:space="preserve"> 11. 8. 2011. g</w:t>
      </w:r>
      <w:r>
        <w:rPr>
          <w:rFonts w:cs="Arial" w:hAnsi="Arial" w:ascii="Arial"/>
          <w:sz w:val="24"/>
          <w:szCs w:val="24"/>
        </w:rPr>
        <w:t xml:space="preserve">odine iznosi </w:t>
      </w:r>
      <w:r w:rsidRPr="00FC6020">
        <w:rPr>
          <w:rFonts w:cs="Arial" w:hAnsi="Arial" w:ascii="Arial"/>
          <w:b/>
          <w:sz w:val="24"/>
          <w:szCs w:val="24"/>
        </w:rPr>
        <w:t>5.220.000,00</w:t>
      </w:r>
      <w:r>
        <w:rPr>
          <w:rFonts w:cs="Arial" w:hAnsi="Arial" w:ascii="Arial"/>
          <w:sz w:val="24"/>
          <w:szCs w:val="24"/>
        </w:rPr>
        <w:t xml:space="preserve"> kn</w:t>
      </w:r>
      <w:r w:rsidR="0050768A">
        <w:rPr>
          <w:rFonts w:cs="Arial" w:hAnsi="Arial" w:ascii="Arial"/>
          <w:sz w:val="24"/>
          <w:szCs w:val="24"/>
        </w:rPr>
        <w:t>.</w:t>
      </w:r>
    </w:p>
    <w:p w:rsidRDefault="00FC6020" w:rsidP="00886FCB" w:rsidR="0050768A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PEŠĆENICA NEKRETNINE d.o.o.</w:t>
      </w:r>
      <w:r w:rsidR="0050768A">
        <w:rPr>
          <w:rFonts w:cs="Arial" w:hAnsi="Arial" w:ascii="Arial"/>
          <w:sz w:val="24"/>
          <w:szCs w:val="24"/>
        </w:rPr>
        <w:t xml:space="preserve"> je kao preuzimatelj duga odnosno jamac platac platila obvezu prema Hrvatskoj poštanskoj banci u iznosu 800.000,00 kn dok preostali dio predstavlja potencijalnu obvezu.</w:t>
      </w:r>
    </w:p>
    <w:p w:rsidRDefault="00E03C5C" w:rsidP="00E03C5C" w:rsidR="00E03C5C" w:rsidRPr="00E03C5C">
      <w:pPr>
        <w:pStyle w:val="Odlomakpopisa"/>
        <w:numPr>
          <w:ilvl w:val="0"/>
          <w:numId w:val="4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Prema društvu Jazbina d.o.o. Zagreb temeljem računa od 23. 7. 2015. godine u iznosu 8.400,00 kn</w:t>
      </w:r>
    </w:p>
    <w:p w:rsidRDefault="00A141A4" w:rsidP="00410BEF" w:rsidR="00A141A4">
      <w:pPr>
        <w:jc w:val="both"/>
        <w:rPr>
          <w:rFonts w:cs="Arial" w:hAnsi="Arial" w:ascii="Arial"/>
          <w:sz w:val="24"/>
          <w:szCs w:val="24"/>
        </w:rPr>
      </w:pPr>
    </w:p>
    <w:p w:rsidRDefault="004E1FC0" w:rsidP="00410BEF" w:rsidR="004E1FC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DARKA TUROPOLJAC</w:t>
      </w:r>
    </w:p>
    <w:p w:rsidRDefault="004E1FC0" w:rsidP="00410BEF" w:rsidR="004E1FC0">
      <w:pPr>
        <w:jc w:val="both"/>
        <w:rPr>
          <w:rFonts w:cs="Arial" w:hAnsi="Arial" w:ascii="Arial"/>
          <w:sz w:val="24"/>
          <w:szCs w:val="24"/>
        </w:rPr>
      </w:pPr>
    </w:p>
    <w:p w:rsidRDefault="004E1FC0" w:rsidP="00410BEF" w:rsidR="004E1FC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Fizička osoba DARKO TUROPOLJAC vlasnik je:</w:t>
      </w:r>
    </w:p>
    <w:p w:rsidRDefault="004E1FC0" w:rsidP="004E1FC0" w:rsidR="004E1FC0" w:rsidRPr="004E1FC0">
      <w:pPr>
        <w:pStyle w:val="Odlomakpopisa"/>
        <w:numPr>
          <w:ilvl w:val="0"/>
          <w:numId w:val="5"/>
        </w:numPr>
        <w:jc w:val="both"/>
        <w:rPr>
          <w:rFonts w:cs="Arial" w:hAnsi="Arial" w:ascii="Arial"/>
          <w:sz w:val="24"/>
          <w:szCs w:val="24"/>
        </w:rPr>
      </w:pPr>
      <w:r w:rsidRPr="004E1FC0">
        <w:rPr>
          <w:rFonts w:cs="Arial" w:hAnsi="Arial" w:ascii="Arial"/>
          <w:sz w:val="24"/>
          <w:szCs w:val="24"/>
        </w:rPr>
        <w:t>stana u suterenu pov</w:t>
      </w:r>
      <w:r w:rsidR="00FC6020">
        <w:rPr>
          <w:rFonts w:cs="Arial" w:hAnsi="Arial" w:ascii="Arial"/>
          <w:sz w:val="24"/>
          <w:szCs w:val="24"/>
        </w:rPr>
        <w:t>r</w:t>
      </w:r>
      <w:r w:rsidRPr="004E1FC0">
        <w:rPr>
          <w:rFonts w:cs="Arial" w:hAnsi="Arial" w:ascii="Arial"/>
          <w:sz w:val="24"/>
          <w:szCs w:val="24"/>
        </w:rPr>
        <w:t>šine 114,50 m2 suvlasnički dio 22/100 Etažn</w:t>
      </w:r>
      <w:r w:rsidR="00FC6020">
        <w:rPr>
          <w:rFonts w:cs="Arial" w:hAnsi="Arial" w:ascii="Arial"/>
          <w:sz w:val="24"/>
          <w:szCs w:val="24"/>
        </w:rPr>
        <w:t xml:space="preserve">o vlasništvo E 1 upisano u zk. ul. 9663 k.o. 999901 Grad </w:t>
      </w:r>
      <w:r w:rsidR="00FC6020">
        <w:rPr>
          <w:rFonts w:cs="Arial" w:hAnsi="Arial" w:ascii="Arial"/>
          <w:sz w:val="24"/>
          <w:szCs w:val="24"/>
        </w:rPr>
        <w:tab/>
        <w:t>Z</w:t>
      </w:r>
      <w:r w:rsidRPr="004E1FC0">
        <w:rPr>
          <w:rFonts w:cs="Arial" w:hAnsi="Arial" w:ascii="Arial"/>
          <w:sz w:val="24"/>
          <w:szCs w:val="24"/>
        </w:rPr>
        <w:t>agreb suvlasnički udio 1. Na nakretnini je upisan zalog u korist Hrvatske poštanske banke u iznosu 6.000.000,00 kn i zalog u korist Republike Hrvatske u iznosu 14.150.156,36 kn</w:t>
      </w:r>
    </w:p>
    <w:p w:rsidRDefault="00DE3003" w:rsidP="00DE3003" w:rsidR="00DE3003" w:rsidRPr="00FC6020">
      <w:pPr>
        <w:pStyle w:val="Odlomakpopisa"/>
        <w:numPr>
          <w:ilvl w:val="0"/>
          <w:numId w:val="5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k.č. br. 6207/2 kuća </w:t>
      </w:r>
      <w:r w:rsidR="00731E6A">
        <w:rPr>
          <w:rFonts w:cs="Arial" w:hAnsi="Arial" w:ascii="Arial"/>
          <w:sz w:val="24"/>
          <w:szCs w:val="24"/>
        </w:rPr>
        <w:t>br. 11 gosp. Zgrada i dvorište doma u Selnici površine 173 čhv,</w:t>
      </w:r>
      <w:r>
        <w:rPr>
          <w:rFonts w:cs="Arial" w:hAnsi="Arial" w:ascii="Arial"/>
          <w:sz w:val="24"/>
          <w:szCs w:val="24"/>
        </w:rPr>
        <w:t xml:space="preserve"> k.o.</w:t>
      </w:r>
      <w:r w:rsidR="00731E6A">
        <w:rPr>
          <w:rFonts w:cs="Arial" w:hAnsi="Arial" w:ascii="Arial"/>
          <w:sz w:val="24"/>
          <w:szCs w:val="24"/>
        </w:rPr>
        <w:t xml:space="preserve"> 304913</w:t>
      </w:r>
      <w:r>
        <w:rPr>
          <w:rFonts w:cs="Arial" w:hAnsi="Arial" w:ascii="Arial"/>
          <w:sz w:val="24"/>
          <w:szCs w:val="24"/>
        </w:rPr>
        <w:t xml:space="preserve"> Selnica</w:t>
      </w:r>
      <w:r w:rsidR="00731E6A">
        <w:rPr>
          <w:rFonts w:cs="Arial" w:hAnsi="Arial" w:ascii="Arial"/>
          <w:sz w:val="24"/>
          <w:szCs w:val="24"/>
        </w:rPr>
        <w:t>, zemljišno knjižni odjel</w:t>
      </w:r>
      <w:r>
        <w:rPr>
          <w:rFonts w:cs="Arial" w:hAnsi="Arial" w:ascii="Arial"/>
          <w:sz w:val="24"/>
          <w:szCs w:val="24"/>
        </w:rPr>
        <w:t xml:space="preserve"> Donja Stubica</w:t>
      </w:r>
      <w:r w:rsidR="00FC6020">
        <w:rPr>
          <w:rFonts w:cs="Arial" w:hAnsi="Arial" w:ascii="Arial"/>
          <w:sz w:val="24"/>
          <w:szCs w:val="24"/>
        </w:rPr>
        <w:t xml:space="preserve">. Na nekretnini je uknjiženo </w:t>
      </w:r>
      <w:r w:rsidRPr="00FC6020">
        <w:rPr>
          <w:rFonts w:cs="Arial" w:hAnsi="Arial" w:ascii="Arial"/>
          <w:sz w:val="24"/>
          <w:szCs w:val="24"/>
        </w:rPr>
        <w:t>založn</w:t>
      </w:r>
      <w:r w:rsidR="00FC6020">
        <w:rPr>
          <w:rFonts w:cs="Arial" w:hAnsi="Arial" w:ascii="Arial"/>
          <w:sz w:val="24"/>
          <w:szCs w:val="24"/>
        </w:rPr>
        <w:t>o</w:t>
      </w:r>
      <w:r w:rsidRPr="00FC6020">
        <w:rPr>
          <w:rFonts w:cs="Arial" w:hAnsi="Arial" w:ascii="Arial"/>
          <w:sz w:val="24"/>
          <w:szCs w:val="24"/>
        </w:rPr>
        <w:t xml:space="preserve"> pravo u korist Hrvatske poštanske b</w:t>
      </w:r>
      <w:r w:rsidR="00731E6A" w:rsidRPr="00FC6020">
        <w:rPr>
          <w:rFonts w:cs="Arial" w:hAnsi="Arial" w:ascii="Arial"/>
          <w:sz w:val="24"/>
          <w:szCs w:val="24"/>
        </w:rPr>
        <w:t xml:space="preserve">anke u iznosu 6.000.000,00 kn </w:t>
      </w:r>
    </w:p>
    <w:p w:rsidRDefault="00FC6020" w:rsidP="00DE3003" w:rsidR="00FC6020">
      <w:pPr>
        <w:jc w:val="both"/>
        <w:rPr>
          <w:rFonts w:cs="Arial" w:hAnsi="Arial" w:ascii="Arial"/>
          <w:sz w:val="24"/>
          <w:szCs w:val="24"/>
        </w:rPr>
      </w:pP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VESNE TUROPOLJAC</w:t>
      </w: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Fizička osoba Vesna Turopoljac nema nekretnina u svom vlasništvu.</w:t>
      </w: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</w:p>
    <w:p w:rsidRDefault="0050768A" w:rsidP="00DE3003" w:rsid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Tužbe</w:t>
      </w:r>
      <w:r w:rsidR="00DE3003">
        <w:rPr>
          <w:rFonts w:cs="Arial" w:hAnsi="Arial" w:ascii="Arial"/>
          <w:sz w:val="24"/>
          <w:szCs w:val="24"/>
        </w:rPr>
        <w:t xml:space="preserve"> za pobijanje</w:t>
      </w: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Vesna i Darko Turopoljac kao darovatelji</w:t>
      </w:r>
      <w:r w:rsidR="00FC6020">
        <w:rPr>
          <w:rFonts w:cs="Arial" w:hAnsi="Arial" w:ascii="Arial"/>
          <w:sz w:val="24"/>
          <w:szCs w:val="24"/>
        </w:rPr>
        <w:t xml:space="preserve"> (roditelji)</w:t>
      </w:r>
      <w:r>
        <w:rPr>
          <w:rFonts w:cs="Arial" w:hAnsi="Arial" w:ascii="Arial"/>
          <w:sz w:val="24"/>
          <w:szCs w:val="24"/>
        </w:rPr>
        <w:t xml:space="preserve"> i Janja i Dora Turopoljac </w:t>
      </w:r>
      <w:r w:rsidR="00FC6020">
        <w:rPr>
          <w:rFonts w:cs="Arial" w:hAnsi="Arial" w:ascii="Arial"/>
          <w:sz w:val="24"/>
          <w:szCs w:val="24"/>
        </w:rPr>
        <w:t xml:space="preserve">(kćeri) </w:t>
      </w:r>
      <w:r>
        <w:rPr>
          <w:rFonts w:cs="Arial" w:hAnsi="Arial" w:ascii="Arial"/>
          <w:sz w:val="24"/>
          <w:szCs w:val="24"/>
        </w:rPr>
        <w:t>ka</w:t>
      </w:r>
      <w:r w:rsidR="0050768A">
        <w:rPr>
          <w:rFonts w:cs="Arial" w:hAnsi="Arial" w:ascii="Arial"/>
          <w:sz w:val="24"/>
          <w:szCs w:val="24"/>
        </w:rPr>
        <w:t>o obdarenice zaključili su 12. prosinca 2013. g</w:t>
      </w:r>
      <w:r>
        <w:rPr>
          <w:rFonts w:cs="Arial" w:hAnsi="Arial" w:ascii="Arial"/>
          <w:sz w:val="24"/>
          <w:szCs w:val="24"/>
        </w:rPr>
        <w:t>odine Ugovor o darovanju temeljem kojeg su  darovatelji darovali slijedeće nekretnine</w:t>
      </w: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</w:p>
    <w:p w:rsidRDefault="00DE3003" w:rsidP="00DE3003" w:rsidR="00DE3003">
      <w:pPr>
        <w:pStyle w:val="Odlomakpopisa"/>
        <w:numPr>
          <w:ilvl w:val="0"/>
          <w:numId w:val="6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nekretninu upisanu </w:t>
      </w:r>
      <w:r w:rsidR="007F3974">
        <w:rPr>
          <w:rFonts w:cs="Arial" w:hAnsi="Arial" w:ascii="Arial"/>
          <w:sz w:val="24"/>
          <w:szCs w:val="24"/>
        </w:rPr>
        <w:t>u poduložak 15694</w:t>
      </w:r>
      <w:r w:rsidR="0050768A">
        <w:rPr>
          <w:rFonts w:cs="Arial" w:hAnsi="Arial" w:ascii="Arial"/>
          <w:sz w:val="24"/>
          <w:szCs w:val="24"/>
        </w:rPr>
        <w:t>, zk.ul. 10136</w:t>
      </w:r>
      <w:r w:rsidR="007F3974">
        <w:rPr>
          <w:rFonts w:cs="Arial" w:hAnsi="Arial" w:ascii="Arial"/>
          <w:sz w:val="24"/>
          <w:szCs w:val="24"/>
        </w:rPr>
        <w:t xml:space="preserve"> k.o. Grad </w:t>
      </w:r>
      <w:r w:rsidR="0050768A">
        <w:rPr>
          <w:rFonts w:cs="Arial" w:hAnsi="Arial" w:ascii="Arial"/>
          <w:sz w:val="24"/>
          <w:szCs w:val="24"/>
        </w:rPr>
        <w:t>Z</w:t>
      </w:r>
      <w:r>
        <w:rPr>
          <w:rFonts w:cs="Arial" w:hAnsi="Arial" w:ascii="Arial"/>
          <w:sz w:val="24"/>
          <w:szCs w:val="24"/>
        </w:rPr>
        <w:t>agreb</w:t>
      </w:r>
      <w:r w:rsidR="007F3974">
        <w:rPr>
          <w:rFonts w:cs="Arial" w:hAnsi="Arial" w:ascii="Arial"/>
          <w:sz w:val="24"/>
          <w:szCs w:val="24"/>
        </w:rPr>
        <w:t>, stan na  prvom katu desno, koji se sastoji od dvije sobe i ostalih prostorija ukupne površi</w:t>
      </w:r>
      <w:r w:rsidR="0050768A">
        <w:rPr>
          <w:rFonts w:cs="Arial" w:hAnsi="Arial" w:ascii="Arial"/>
          <w:sz w:val="24"/>
          <w:szCs w:val="24"/>
        </w:rPr>
        <w:t>n</w:t>
      </w:r>
      <w:r w:rsidR="007F3974">
        <w:rPr>
          <w:rFonts w:cs="Arial" w:hAnsi="Arial" w:ascii="Arial"/>
          <w:sz w:val="24"/>
          <w:szCs w:val="24"/>
        </w:rPr>
        <w:t>e 63.79 m2</w:t>
      </w:r>
    </w:p>
    <w:p w:rsidRDefault="00DE3003" w:rsidP="00DE3003" w:rsidR="00DE3003">
      <w:pPr>
        <w:pStyle w:val="Odlomakpopisa"/>
        <w:numPr>
          <w:ilvl w:val="0"/>
          <w:numId w:val="6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nekretninu upisanu u </w:t>
      </w:r>
      <w:r w:rsidR="0050768A">
        <w:rPr>
          <w:rFonts w:cs="Arial" w:hAnsi="Arial" w:ascii="Arial"/>
          <w:sz w:val="24"/>
          <w:szCs w:val="24"/>
        </w:rPr>
        <w:t>zk. u</w:t>
      </w:r>
      <w:r>
        <w:rPr>
          <w:rFonts w:cs="Arial" w:hAnsi="Arial" w:ascii="Arial"/>
          <w:sz w:val="24"/>
          <w:szCs w:val="24"/>
        </w:rPr>
        <w:t>l. 1408 k.o. Kraljevica,</w:t>
      </w:r>
      <w:r w:rsidR="0050768A">
        <w:rPr>
          <w:rFonts w:cs="Arial" w:hAnsi="Arial" w:ascii="Arial"/>
          <w:sz w:val="24"/>
          <w:szCs w:val="24"/>
        </w:rPr>
        <w:t xml:space="preserve"> D.L. broj 16, </w:t>
      </w:r>
      <w:r>
        <w:rPr>
          <w:rFonts w:cs="Arial" w:hAnsi="Arial" w:ascii="Arial"/>
          <w:sz w:val="24"/>
          <w:szCs w:val="24"/>
        </w:rPr>
        <w:t xml:space="preserve"> k.č. br. 3104 šetalište V. Nazora, kuća Oštro i dvorište Oš</w:t>
      </w:r>
      <w:r w:rsidR="0050768A">
        <w:rPr>
          <w:rFonts w:cs="Arial" w:hAnsi="Arial" w:ascii="Arial"/>
          <w:sz w:val="24"/>
          <w:szCs w:val="24"/>
        </w:rPr>
        <w:t>t</w:t>
      </w:r>
      <w:r>
        <w:rPr>
          <w:rFonts w:cs="Arial" w:hAnsi="Arial" w:ascii="Arial"/>
          <w:sz w:val="24"/>
          <w:szCs w:val="24"/>
        </w:rPr>
        <w:t>ro ukpne površine 465 m2</w:t>
      </w:r>
    </w:p>
    <w:p w:rsidRDefault="0050768A" w:rsidP="00DE3003" w:rsidR="00DE3003">
      <w:pPr>
        <w:pStyle w:val="Odlomakpopisa"/>
        <w:numPr>
          <w:ilvl w:val="0"/>
          <w:numId w:val="6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nekretnine upisane u zk. u</w:t>
      </w:r>
      <w:r w:rsidR="0013406E">
        <w:rPr>
          <w:rFonts w:cs="Arial" w:hAnsi="Arial" w:ascii="Arial"/>
          <w:sz w:val="24"/>
          <w:szCs w:val="24"/>
        </w:rPr>
        <w:t>l. 1535 k.o. Šestice, k. č. b</w:t>
      </w:r>
      <w:r w:rsidR="00DE3003">
        <w:rPr>
          <w:rFonts w:cs="Arial" w:hAnsi="Arial" w:ascii="Arial"/>
          <w:sz w:val="24"/>
          <w:szCs w:val="24"/>
        </w:rPr>
        <w:t>r. 1601/37, 1601/68, 1601/69  sve voćnjak ukupne površine 943 m2</w:t>
      </w:r>
    </w:p>
    <w:p w:rsidRDefault="007F3974" w:rsidP="007F3974" w:rsidR="007F397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nek</w:t>
      </w:r>
      <w:r w:rsidR="0013406E">
        <w:rPr>
          <w:rFonts w:cs="Arial" w:hAnsi="Arial" w:ascii="Arial"/>
          <w:sz w:val="24"/>
          <w:szCs w:val="24"/>
        </w:rPr>
        <w:t>retnini opisanoj pod točkom 1. u</w:t>
      </w:r>
      <w:r>
        <w:rPr>
          <w:rFonts w:cs="Arial" w:hAnsi="Arial" w:ascii="Arial"/>
          <w:sz w:val="24"/>
          <w:szCs w:val="24"/>
        </w:rPr>
        <w:t xml:space="preserve">knjiženo je založno pravo u korist Grada Zagreba u iznosu 5.304.980,00 HRD temeljem ugovora o kupoprodaji od 23. 11. </w:t>
      </w:r>
      <w:r>
        <w:rPr>
          <w:rFonts w:cs="Arial" w:hAnsi="Arial" w:ascii="Arial"/>
          <w:sz w:val="24"/>
          <w:szCs w:val="24"/>
        </w:rPr>
        <w:lastRenderedPageBreak/>
        <w:t xml:space="preserve">1992. Navedeni teret je s osnova otkupa stana </w:t>
      </w:r>
      <w:r w:rsidR="00E03C5C">
        <w:rPr>
          <w:rFonts w:cs="Arial" w:hAnsi="Arial" w:ascii="Arial"/>
          <w:sz w:val="24"/>
          <w:szCs w:val="24"/>
        </w:rPr>
        <w:t xml:space="preserve">i preostao je dug u iznosu </w:t>
      </w:r>
      <w:r w:rsidR="007F0F73">
        <w:rPr>
          <w:rFonts w:cs="Arial" w:hAnsi="Arial" w:ascii="Arial"/>
          <w:sz w:val="24"/>
          <w:szCs w:val="24"/>
        </w:rPr>
        <w:t>2.700,00 kn.</w:t>
      </w:r>
    </w:p>
    <w:p w:rsidRDefault="007F3974" w:rsidP="007F3974" w:rsidR="007F3974" w:rsidRPr="007F397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nekretnini opisanoj pod točkom 2. nema tereta.</w:t>
      </w:r>
    </w:p>
    <w:p w:rsidRDefault="00DE3003" w:rsidP="00DE3003" w:rsid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nek</w:t>
      </w:r>
      <w:r w:rsidR="0013406E">
        <w:rPr>
          <w:rFonts w:cs="Arial" w:hAnsi="Arial" w:ascii="Arial"/>
          <w:sz w:val="24"/>
          <w:szCs w:val="24"/>
        </w:rPr>
        <w:t>retnini opisanoj pod točkom 3. z</w:t>
      </w:r>
      <w:r>
        <w:rPr>
          <w:rFonts w:cs="Arial" w:hAnsi="Arial" w:ascii="Arial"/>
          <w:sz w:val="24"/>
          <w:szCs w:val="24"/>
        </w:rPr>
        <w:t>abilježena je tu</w:t>
      </w:r>
      <w:r w:rsidR="0013406E">
        <w:rPr>
          <w:rFonts w:cs="Arial" w:hAnsi="Arial" w:ascii="Arial"/>
          <w:sz w:val="24"/>
          <w:szCs w:val="24"/>
        </w:rPr>
        <w:t>ž</w:t>
      </w:r>
      <w:r>
        <w:rPr>
          <w:rFonts w:cs="Arial" w:hAnsi="Arial" w:ascii="Arial"/>
          <w:sz w:val="24"/>
          <w:szCs w:val="24"/>
        </w:rPr>
        <w:t xml:space="preserve">ba radi pobijanja dužnikovih pravnih radnji koju je podijela </w:t>
      </w:r>
      <w:r w:rsidR="004D380F">
        <w:rPr>
          <w:rFonts w:cs="Arial" w:hAnsi="Arial" w:ascii="Arial"/>
          <w:sz w:val="24"/>
          <w:szCs w:val="24"/>
        </w:rPr>
        <w:t>Republika Hrvatska 9.12. 2016. g</w:t>
      </w:r>
      <w:r>
        <w:rPr>
          <w:rFonts w:cs="Arial" w:hAnsi="Arial" w:ascii="Arial"/>
          <w:sz w:val="24"/>
          <w:szCs w:val="24"/>
        </w:rPr>
        <w:t>odine radi pobijanja dužnikovih pravnih radnji kojom tužbom se predlaže donošenje presude da je Ugovor o darova</w:t>
      </w:r>
      <w:r w:rsidR="0013406E">
        <w:rPr>
          <w:rFonts w:cs="Arial" w:hAnsi="Arial" w:ascii="Arial"/>
          <w:sz w:val="24"/>
          <w:szCs w:val="24"/>
        </w:rPr>
        <w:t>nju od 12. 12. 2013. b</w:t>
      </w:r>
      <w:r w:rsidR="006D5822">
        <w:rPr>
          <w:rFonts w:cs="Arial" w:hAnsi="Arial" w:ascii="Arial"/>
          <w:sz w:val="24"/>
          <w:szCs w:val="24"/>
        </w:rPr>
        <w:t>ez učin</w:t>
      </w:r>
      <w:r>
        <w:rPr>
          <w:rFonts w:cs="Arial" w:hAnsi="Arial" w:ascii="Arial"/>
          <w:sz w:val="24"/>
          <w:szCs w:val="24"/>
        </w:rPr>
        <w:t>ka prema tužitelju u dijelu potrebnom za namirenje dospjele tražbine tužitelja u iznosu od 14.150.156,36 kn</w:t>
      </w:r>
      <w:r w:rsidR="0013406E">
        <w:rPr>
          <w:rFonts w:cs="Arial" w:hAnsi="Arial" w:ascii="Arial"/>
          <w:sz w:val="24"/>
          <w:szCs w:val="24"/>
        </w:rPr>
        <w:t>. Na nekretnini je uknjiženo založno pravo u iznosu 40.000,00 USD u korist Branimira Martinović</w:t>
      </w:r>
    </w:p>
    <w:p w:rsidRDefault="006D5822" w:rsidP="00DE3003" w:rsidR="006D5822" w:rsidRPr="00DE300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Daljnjom provjerom utvrđeno je da su kćeri zakonskog zastupnika Dora i Janja Turopoljac vlasnice nekretnine upisane u zk. </w:t>
      </w:r>
      <w:r w:rsidR="004D380F">
        <w:rPr>
          <w:rFonts w:cs="Arial" w:hAnsi="Arial" w:ascii="Arial"/>
          <w:sz w:val="24"/>
          <w:szCs w:val="24"/>
        </w:rPr>
        <w:t>u</w:t>
      </w:r>
      <w:r>
        <w:rPr>
          <w:rFonts w:cs="Arial" w:hAnsi="Arial" w:ascii="Arial"/>
          <w:sz w:val="24"/>
          <w:szCs w:val="24"/>
        </w:rPr>
        <w:t xml:space="preserve">l. 8077 k.o. 335258 Šestine u naravi k.č. br. 1601/82 livada Gramačak </w:t>
      </w:r>
      <w:r w:rsidR="00BC1B0B">
        <w:rPr>
          <w:rFonts w:cs="Arial" w:hAnsi="Arial" w:ascii="Arial"/>
          <w:sz w:val="24"/>
          <w:szCs w:val="24"/>
        </w:rPr>
        <w:t xml:space="preserve">površine 280 m2 </w:t>
      </w:r>
      <w:r>
        <w:rPr>
          <w:rFonts w:cs="Arial" w:hAnsi="Arial" w:ascii="Arial"/>
          <w:sz w:val="24"/>
          <w:szCs w:val="24"/>
        </w:rPr>
        <w:t>koje nekretnine su stekle na temelju Ugovora o darovanju od 18. 2. 2008. godine no  zakonski zastupnik isti ugovor na traženje stečajne upraviteljice nije dosta</w:t>
      </w:r>
      <w:r w:rsidR="004D380F">
        <w:rPr>
          <w:rFonts w:cs="Arial" w:hAnsi="Arial" w:ascii="Arial"/>
          <w:sz w:val="24"/>
          <w:szCs w:val="24"/>
        </w:rPr>
        <w:t>vio već ističe da ga je zagubio no u usmenom kontaktu potvrđuje da je nekretnine darovao kćerima.</w:t>
      </w:r>
    </w:p>
    <w:p w:rsidRDefault="004E1FC0" w:rsidP="00A141A4" w:rsidR="004E1FC0">
      <w:pPr>
        <w:jc w:val="both"/>
        <w:rPr>
          <w:rFonts w:cs="Arial" w:hAnsi="Arial" w:ascii="Arial"/>
          <w:sz w:val="24"/>
          <w:szCs w:val="24"/>
        </w:rPr>
      </w:pPr>
    </w:p>
    <w:p w:rsidRDefault="004E1FC0" w:rsidP="00A141A4" w:rsidR="0099293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društva DIJA GRADITELJSTVO</w:t>
      </w:r>
    </w:p>
    <w:p w:rsidRDefault="004E1FC0" w:rsidP="00A141A4" w:rsidR="004E1FC0">
      <w:pPr>
        <w:jc w:val="both"/>
        <w:rPr>
          <w:rFonts w:cs="Arial" w:hAnsi="Arial" w:ascii="Arial"/>
          <w:sz w:val="24"/>
          <w:szCs w:val="24"/>
        </w:rPr>
      </w:pPr>
    </w:p>
    <w:p w:rsidRDefault="004E1FC0" w:rsidP="00A141A4" w:rsidR="004E1FC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Društvo DIJA GRADITELJSTVO  vlas</w:t>
      </w:r>
      <w:r w:rsidR="00BC1B0B">
        <w:rPr>
          <w:rFonts w:cs="Arial" w:hAnsi="Arial" w:ascii="Arial"/>
          <w:sz w:val="24"/>
          <w:szCs w:val="24"/>
        </w:rPr>
        <w:t>nik je k.č. br. 1601/83 livada G</w:t>
      </w:r>
      <w:r>
        <w:rPr>
          <w:rFonts w:cs="Arial" w:hAnsi="Arial" w:ascii="Arial"/>
          <w:sz w:val="24"/>
          <w:szCs w:val="24"/>
        </w:rPr>
        <w:t>ramačak pov</w:t>
      </w:r>
      <w:r w:rsidR="007F0F73">
        <w:rPr>
          <w:rFonts w:cs="Arial" w:hAnsi="Arial" w:ascii="Arial"/>
          <w:sz w:val="24"/>
          <w:szCs w:val="24"/>
        </w:rPr>
        <w:t>r</w:t>
      </w:r>
      <w:r>
        <w:rPr>
          <w:rFonts w:cs="Arial" w:hAnsi="Arial" w:ascii="Arial"/>
          <w:sz w:val="24"/>
          <w:szCs w:val="24"/>
        </w:rPr>
        <w:t>šine 151 m2 upisane u k.o. 335258 k.o. Šestine</w:t>
      </w:r>
    </w:p>
    <w:p w:rsidRDefault="00A141A4" w:rsidP="00A141A4" w:rsidR="0027496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Nad dužnikom DIJA GRADITELJSTVO d.o.o. Zagreb vodio se postupak predstečajne nagodbe pod brojem klasa UP-I/110/07/13-01/1818, ur</w:t>
      </w:r>
      <w:r w:rsidR="00274960">
        <w:rPr>
          <w:rFonts w:cs="Arial" w:hAnsi="Arial" w:ascii="Arial"/>
          <w:sz w:val="24"/>
          <w:szCs w:val="24"/>
        </w:rPr>
        <w:t>. Broj 04-06-17-1818-114 nagodb</w:t>
      </w:r>
      <w:r>
        <w:rPr>
          <w:rFonts w:cs="Arial" w:hAnsi="Arial" w:ascii="Arial"/>
          <w:sz w:val="24"/>
          <w:szCs w:val="24"/>
        </w:rPr>
        <w:t>e</w:t>
      </w:r>
      <w:r w:rsidR="00274960">
        <w:rPr>
          <w:rFonts w:cs="Arial" w:hAnsi="Arial" w:ascii="Arial"/>
          <w:sz w:val="24"/>
          <w:szCs w:val="24"/>
        </w:rPr>
        <w:t>no vijeć</w:t>
      </w:r>
      <w:r>
        <w:rPr>
          <w:rFonts w:cs="Arial" w:hAnsi="Arial" w:ascii="Arial"/>
          <w:sz w:val="24"/>
          <w:szCs w:val="24"/>
        </w:rPr>
        <w:t>e ZG05. Dana 13. 4. 2017. godine Financijska agencija donijela je rješenjem kojim se obustavlja postupak predstečajne nadobe budući Plan fianancijskog restrukturiranja nije prihvaćen.</w:t>
      </w:r>
      <w:r w:rsidR="00274960">
        <w:rPr>
          <w:rFonts w:cs="Arial" w:hAnsi="Arial" w:ascii="Arial"/>
          <w:sz w:val="24"/>
          <w:szCs w:val="24"/>
        </w:rPr>
        <w:t xml:space="preserve"> Uvidom u predmetno Rješenje vidljivo je da ukupne obveze prema vjerovnicima iznose 25.053.807,84 kn.</w:t>
      </w:r>
    </w:p>
    <w:p w:rsidRDefault="007F0F73" w:rsidP="00A141A4" w:rsidR="007F0F73">
      <w:pPr>
        <w:jc w:val="both"/>
        <w:rPr>
          <w:rFonts w:cs="Arial" w:hAnsi="Arial" w:ascii="Arial"/>
          <w:sz w:val="24"/>
          <w:szCs w:val="24"/>
        </w:rPr>
      </w:pPr>
    </w:p>
    <w:p w:rsidRDefault="007F0F73" w:rsidP="00A141A4" w:rsidR="007F0F73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5.3. Sudski sporovi</w:t>
      </w:r>
    </w:p>
    <w:p w:rsidRDefault="007F0F73" w:rsidP="00A141A4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 kao oštećenik  podnio je kaznenu prijavu protiv četiri radnika zbog osnovane sumnje da su otuđili strojeve i alate sveukupne vrijednosti 100.000,00 kn. Postupak je u tijeku.</w:t>
      </w:r>
    </w:p>
    <w:p w:rsidRDefault="00027A20" w:rsidP="00A141A4" w:rsidR="00027A20">
      <w:pPr>
        <w:jc w:val="both"/>
        <w:rPr>
          <w:rFonts w:cs="Arial" w:hAnsi="Arial" w:ascii="Arial"/>
          <w:sz w:val="24"/>
          <w:szCs w:val="24"/>
        </w:rPr>
      </w:pPr>
    </w:p>
    <w:p w:rsidRDefault="007F0F73" w:rsidP="00A141A4" w:rsidR="007F0F73" w:rsidRPr="00DE5B0F">
      <w:pPr>
        <w:jc w:val="both"/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5.4. Obveze</w:t>
      </w:r>
    </w:p>
    <w:p w:rsidRDefault="007F0F73" w:rsidP="00A141A4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dosadašnjem tijeku stečajnog postupka dospjele obveze iznose</w:t>
      </w:r>
    </w:p>
    <w:p w:rsidRDefault="007F0F73" w:rsidP="007F0F73" w:rsidR="007F0F73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dospjeli neplaćeni trošak stečajnog postupka……………………..300,00 kn</w:t>
      </w:r>
    </w:p>
    <w:p w:rsidRDefault="00717AD4" w:rsidP="00717AD4" w:rsidR="00717AD4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7F0F73" w:rsidP="007F0F73" w:rsidR="007F0F73">
      <w:pPr>
        <w:pStyle w:val="Odlomakpopisa"/>
        <w:numPr>
          <w:ilvl w:val="0"/>
          <w:numId w:val="7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Predračun troškova za naredno šestomjesečno razdoblje……..9.300,00 kn</w:t>
      </w:r>
    </w:p>
    <w:p w:rsidRDefault="00717AD4" w:rsidP="007F0F73" w:rsidR="00717AD4">
      <w:pPr>
        <w:jc w:val="both"/>
        <w:rPr>
          <w:rFonts w:cs="Arial" w:hAnsi="Arial" w:ascii="Arial"/>
          <w:sz w:val="24"/>
          <w:szCs w:val="24"/>
        </w:rPr>
      </w:pPr>
    </w:p>
    <w:p w:rsidRDefault="007F0F73" w:rsidP="007F0F73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Utvrđene tražbine</w:t>
      </w:r>
    </w:p>
    <w:p w:rsidRDefault="007F0F73" w:rsidP="007F0F73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Vjerovnici I višeg isplatnog reda – priznate…………………………….  302.732,67 kn</w:t>
      </w:r>
    </w:p>
    <w:p w:rsidRDefault="007F0F73" w:rsidP="007F0F73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Vjerovnici II višeg isplatnog reda – priznate………………………….13.677.564,00 kn</w:t>
      </w:r>
    </w:p>
    <w:p w:rsidRDefault="007F0F73" w:rsidP="007F0F73" w:rsid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Vjerovnici II višeg isplatnog reda </w:t>
      </w:r>
      <w:r w:rsidR="00717AD4">
        <w:rPr>
          <w:rFonts w:cs="Arial" w:hAnsi="Arial" w:ascii="Arial"/>
          <w:sz w:val="24"/>
          <w:szCs w:val="24"/>
        </w:rPr>
        <w:t>–</w:t>
      </w:r>
      <w:r>
        <w:rPr>
          <w:rFonts w:cs="Arial" w:hAnsi="Arial" w:ascii="Arial"/>
          <w:sz w:val="24"/>
          <w:szCs w:val="24"/>
        </w:rPr>
        <w:t xml:space="preserve"> osporene</w:t>
      </w:r>
      <w:r w:rsidR="00717AD4">
        <w:rPr>
          <w:rFonts w:cs="Arial" w:hAnsi="Arial" w:ascii="Arial"/>
          <w:sz w:val="24"/>
          <w:szCs w:val="24"/>
        </w:rPr>
        <w:t>………………………    9.974.821,04 kn</w:t>
      </w:r>
    </w:p>
    <w:p w:rsidRDefault="00717AD4" w:rsidP="007F0F73" w:rsidR="00717AD4">
      <w:pPr>
        <w:jc w:val="both"/>
        <w:rPr>
          <w:rFonts w:cs="Arial" w:hAnsi="Arial" w:ascii="Arial"/>
          <w:sz w:val="24"/>
          <w:szCs w:val="24"/>
        </w:rPr>
      </w:pPr>
    </w:p>
    <w:p w:rsidRDefault="00717AD4" w:rsidP="007F0F73" w:rsidR="00717AD4" w:rsidRPr="007F0F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UKUPNO………………………………………………………………..  23.964.717,71 kn</w:t>
      </w:r>
    </w:p>
    <w:p w:rsidRDefault="007F0F73" w:rsidP="00A141A4" w:rsidR="007F0F73">
      <w:pPr>
        <w:jc w:val="both"/>
        <w:rPr>
          <w:rFonts w:cs="Arial" w:hAnsi="Arial" w:ascii="Arial"/>
          <w:sz w:val="24"/>
          <w:szCs w:val="24"/>
        </w:rPr>
      </w:pPr>
    </w:p>
    <w:p w:rsidRDefault="00717AD4" w:rsidR="00F108B1" w:rsidRPr="00DE5B0F">
      <w:pPr>
        <w:rPr>
          <w:rFonts w:cs="Arial" w:hAnsi="Arial" w:ascii="Arial"/>
          <w:b/>
          <w:sz w:val="24"/>
          <w:szCs w:val="24"/>
        </w:rPr>
      </w:pPr>
      <w:r w:rsidRPr="00DE5B0F">
        <w:rPr>
          <w:rFonts w:cs="Arial" w:hAnsi="Arial" w:ascii="Arial"/>
          <w:b/>
          <w:sz w:val="24"/>
          <w:szCs w:val="24"/>
        </w:rPr>
        <w:t>ZAKLJUČAK I PRIJEDLOZI</w:t>
      </w:r>
    </w:p>
    <w:p w:rsidRDefault="00717AD4" w:rsidR="00717AD4">
      <w:pPr>
        <w:rPr>
          <w:rFonts w:cs="Arial" w:hAnsi="Arial" w:ascii="Arial"/>
          <w:sz w:val="24"/>
          <w:szCs w:val="24"/>
        </w:rPr>
      </w:pPr>
    </w:p>
    <w:p w:rsidRDefault="00717AD4" w:rsidP="00F108B1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Uvidom u dokumentaciju, te </w:t>
      </w:r>
      <w:r w:rsidR="00B3145E">
        <w:rPr>
          <w:rFonts w:cs="Arial" w:hAnsi="Arial" w:ascii="Arial"/>
          <w:sz w:val="24"/>
          <w:szCs w:val="24"/>
        </w:rPr>
        <w:t>analizom iste, stečajni dužnik a</w:t>
      </w:r>
      <w:r>
        <w:rPr>
          <w:rFonts w:cs="Arial" w:hAnsi="Arial" w:ascii="Arial"/>
          <w:sz w:val="24"/>
          <w:szCs w:val="24"/>
        </w:rPr>
        <w:t xml:space="preserve"> obzirom na njegov gospodarski položaj i trenutno stanje imovine i obveza </w:t>
      </w:r>
      <w:r w:rsidR="00374B0B">
        <w:rPr>
          <w:rFonts w:cs="Arial" w:hAnsi="Arial" w:ascii="Arial"/>
          <w:sz w:val="24"/>
          <w:szCs w:val="24"/>
        </w:rPr>
        <w:t>nema</w:t>
      </w:r>
      <w:r w:rsidR="00410BEF">
        <w:rPr>
          <w:rFonts w:cs="Arial" w:hAnsi="Arial" w:ascii="Arial"/>
          <w:sz w:val="24"/>
          <w:szCs w:val="24"/>
        </w:rPr>
        <w:t xml:space="preserve"> uvjeta za nastavak poslovanja</w:t>
      </w:r>
      <w:r>
        <w:rPr>
          <w:rFonts w:cs="Arial" w:hAnsi="Arial" w:ascii="Arial"/>
          <w:sz w:val="24"/>
          <w:szCs w:val="24"/>
        </w:rPr>
        <w:t xml:space="preserve"> niti za izradu stečajnog plana.</w:t>
      </w:r>
    </w:p>
    <w:p w:rsidRDefault="00717AD4" w:rsidP="005C6AF5" w:rsidR="005C6AF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stečajnog dužnika su potraživanja prema fizičkim i pravnim osobama.</w:t>
      </w:r>
    </w:p>
    <w:p w:rsidRDefault="00717AD4" w:rsidP="005C6AF5" w:rsidR="00717AD4">
      <w:pPr>
        <w:jc w:val="both"/>
        <w:rPr>
          <w:rFonts w:cs="Arial" w:hAnsi="Arial" w:ascii="Arial"/>
          <w:sz w:val="24"/>
          <w:szCs w:val="24"/>
        </w:rPr>
      </w:pPr>
    </w:p>
    <w:p w:rsidRDefault="00717AD4" w:rsidP="005C6AF5" w:rsidR="00717AD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Slijedom navedenog stečajni upravitelj predlaže:</w:t>
      </w:r>
    </w:p>
    <w:p w:rsidRDefault="00717AD4" w:rsidP="00717AD4" w:rsidR="00717AD4">
      <w:pPr>
        <w:pStyle w:val="Odlomakpopisa"/>
        <w:numPr>
          <w:ilvl w:val="0"/>
          <w:numId w:val="8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se prihvati izviješće stečajnog upravitelja i sve poduzete radnje u dosadašnjem tijeku postupka</w:t>
      </w:r>
    </w:p>
    <w:p w:rsidRDefault="00717AD4" w:rsidP="00717AD4" w:rsidR="00717AD4">
      <w:pPr>
        <w:pStyle w:val="Odlomakpopisa"/>
        <w:numPr>
          <w:ilvl w:val="0"/>
          <w:numId w:val="8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se angažira odvjetnik radi naplate potraživanja stečajnog dužnika</w:t>
      </w:r>
    </w:p>
    <w:p w:rsidRDefault="00717AD4" w:rsidP="00717AD4" w:rsidR="00717AD4" w:rsidRPr="00717AD4">
      <w:pPr>
        <w:pStyle w:val="Odlomakpopisa"/>
        <w:numPr>
          <w:ilvl w:val="0"/>
          <w:numId w:val="8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se odobre predvidivi planirani mjesečni troškovi stečajnog postupka</w:t>
      </w:r>
    </w:p>
    <w:p w:rsidRDefault="00A1508A" w:rsidP="00374B0B" w:rsidR="00A1508A">
      <w:pPr>
        <w:pStyle w:val="Odlomakpopisa"/>
        <w:rPr>
          <w:rFonts w:cs="Arial" w:hAnsi="Arial" w:ascii="Arial"/>
          <w:sz w:val="24"/>
          <w:szCs w:val="24"/>
        </w:rPr>
      </w:pPr>
    </w:p>
    <w:p w:rsidRDefault="009D714B" w:rsidP="00374B0B" w:rsidR="009D714B">
      <w:pPr>
        <w:pStyle w:val="Odlomakpopisa"/>
        <w:rPr>
          <w:rFonts w:cs="Arial" w:hAnsi="Arial" w:ascii="Arial"/>
          <w:sz w:val="24"/>
          <w:szCs w:val="24"/>
        </w:rPr>
      </w:pPr>
    </w:p>
    <w:p w:rsidRDefault="00A1508A" w:rsidP="00374B0B" w:rsidR="00A1508A">
      <w:pPr>
        <w:pStyle w:val="Odlomakpopisa"/>
        <w:rPr>
          <w:rFonts w:cs="Arial" w:hAnsi="Arial" w:ascii="Arial"/>
          <w:sz w:val="24"/>
          <w:szCs w:val="24"/>
        </w:rPr>
      </w:pPr>
    </w:p>
    <w:p w:rsidRDefault="006F7AE5" w:rsidP="006F7AE5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Mjesto i datum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Stečajna</w:t>
      </w:r>
      <w:r w:rsidR="00374B0B">
        <w:rPr>
          <w:rFonts w:cs="Arial" w:hAnsi="Arial" w:ascii="Arial"/>
          <w:sz w:val="24"/>
          <w:szCs w:val="24"/>
        </w:rPr>
        <w:t xml:space="preserve"> upravitelj</w:t>
      </w:r>
      <w:r>
        <w:rPr>
          <w:rFonts w:cs="Arial" w:hAnsi="Arial" w:ascii="Arial"/>
          <w:sz w:val="24"/>
          <w:szCs w:val="24"/>
        </w:rPr>
        <w:t>ica</w:t>
      </w:r>
    </w:p>
    <w:p w:rsidRDefault="006F7AE5" w:rsidP="006F7AE5" w:rsidR="00374B0B" w:rsidRP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Samobor, 5. veljače 2018.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374B0B">
        <w:rPr>
          <w:rFonts w:cs="Arial" w:hAnsi="Arial" w:ascii="Arial"/>
          <w:sz w:val="24"/>
          <w:szCs w:val="24"/>
        </w:rPr>
        <w:t>Snježana Drenški</w:t>
      </w:r>
    </w:p>
    <w:p w:rsidRDefault="00E30292" w:rsidR="00E30292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C8097C" w:rsidP="00C8097C" w:rsidR="00C8097C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C8097C" w:rsidP="00C8097C" w:rsidR="00C8097C" w:rsidRPr="00EC155B">
      <w:pPr>
        <w:jc w:val="center"/>
        <w:rPr>
          <w:rFonts w:hAnsi="Times New Roman" w:ascii="Times New Roman"/>
          <w:b/>
          <w:sz w:val="28"/>
        </w:rPr>
      </w:pPr>
    </w:p>
    <w:p w:rsidRDefault="00C8097C" w:rsidP="00C8097C" w:rsidR="00C8097C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EF03FD">
        <w:rPr>
          <w:rFonts w:hAnsi="Times New Roman" w:ascii="Times New Roman"/>
          <w:sz w:val="24"/>
          <w:u w:val="single"/>
        </w:rPr>
        <w:t>__</w:t>
      </w:r>
      <w:r>
        <w:rPr>
          <w:rFonts w:hAnsi="Times New Roman" w:ascii="Times New Roman"/>
          <w:sz w:val="24"/>
          <w:u w:val="single"/>
        </w:rPr>
        <w:t>Trgovački sud u Zagrebu</w:t>
      </w:r>
      <w:r w:rsidRPr="00EF03FD">
        <w:rPr>
          <w:rFonts w:hAnsi="Times New Roman" w:ascii="Times New Roman"/>
          <w:sz w:val="24"/>
          <w:u w:val="single"/>
        </w:rPr>
        <w:t>_________________</w:t>
      </w:r>
    </w:p>
    <w:p w:rsidRDefault="00C8097C" w:rsidP="00C8097C" w:rsidR="00C8097C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15 St-6245/16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_____________________</w:t>
      </w:r>
    </w:p>
    <w:p w:rsidRDefault="00C8097C" w:rsidP="00C8097C" w:rsidR="00C8097C" w:rsidRPr="00EF03FD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PEŠČENICA NEKRETNINE d.o.o. Zagreb, I. Ferenšćica 104, OIB 6317806500</w:t>
      </w:r>
    </w:p>
    <w:p w:rsidRDefault="00C8097C" w:rsidP="00C8097C" w:rsidR="00C8097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8097C" w:rsidP="00C8097C" w:rsidR="00C8097C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8097C" w:rsidP="00C8097C" w:rsidR="00C8097C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C8097C" w:rsidP="00C8097C" w:rsidR="00C8097C">
      <w:pPr>
        <w:pStyle w:val="Bezproreda"/>
        <w:rPr>
          <w:rFonts w:hAnsi="Times New Roman" w:ascii="Times New Roman"/>
          <w:sz w:val="24"/>
          <w:szCs w:val="24"/>
        </w:rPr>
      </w:pPr>
    </w:p>
    <w:p w:rsidRDefault="00C8097C" w:rsidP="00C8097C" w:rsidR="00C8097C">
      <w:pPr>
        <w:pStyle w:val="Bezproreda"/>
        <w:numPr>
          <w:ilvl w:val="0"/>
          <w:numId w:val="9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8097C" w:rsidP="00C8097C" w:rsidR="00C8097C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2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59"/>
        <w:gridCol w:w="1541"/>
        <w:gridCol w:w="202"/>
        <w:gridCol w:w="1599"/>
        <w:gridCol w:w="1606"/>
        <w:gridCol w:w="816"/>
        <w:gridCol w:w="776"/>
        <w:gridCol w:w="1165"/>
        <w:gridCol w:w="1599"/>
        <w:gridCol w:w="1160"/>
      </w:tblGrid>
      <w:tr w:rsidTr="006F3006" w:rsidR="00C8097C" w:rsidRPr="00B40BEB">
        <w:trPr>
          <w:jc w:val="center"/>
        </w:trPr>
        <w:tc>
          <w:tcPr>
            <w:tcW w:type="pct" w:w="498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0"/>
            <w:gridSpan w:val="2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88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1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85"/>
            <w:gridSpan w:val="2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01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88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9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Tražbine I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višeg isplatnog reda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9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AŠČIĆ IVO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58083667959</w:t>
            </w: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Kozari 24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7840,01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6316,81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7840,01 kn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6316,81 kn</w:t>
            </w:r>
          </w:p>
        </w:tc>
        <w:tc>
          <w:tcPr>
            <w:tcW w:type="pct" w:w="499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BELANOVIĆ SLAVKO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76008806906</w:t>
            </w: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Vučak 33 b, Donja Stubica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14.549,82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11.871,00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14.549,82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11.871,00 kn</w:t>
            </w:r>
          </w:p>
        </w:tc>
        <w:tc>
          <w:tcPr>
            <w:tcW w:type="pct" w:w="499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BLAŽEVIĆ MILIVOJ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01660008154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Kanalski put2 odvojak 22,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7.127,59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5.686,76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7.127,59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5.686,76</w:t>
            </w:r>
          </w:p>
        </w:tc>
        <w:tc>
          <w:tcPr>
            <w:tcW w:type="pct" w:w="499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BURI IVAN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30863911772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Ninska5,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Velika Gorica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8.884,10 kn  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6709,31 kn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8.884,10 kn  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6709,31 kn</w:t>
            </w:r>
          </w:p>
        </w:tc>
        <w:tc>
          <w:tcPr>
            <w:tcW w:type="pct" w:w="499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DEVČIĆ BRANKO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10900262362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Suhaja 16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Čazma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946,53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946,53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50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ĐURĐEVIĆ MIRKO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78078458969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Jezerska 43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62.766,86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47.748,51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62.766,86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47.748,51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FIŠTER BOŽIDAR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59993764097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Donji Sušobreg 25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Zlatar Bistrica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2.819,98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2.819,98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HORVAT DAMIR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72157002115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Vučak 44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Donja Stubica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6.439,24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5.159,16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6.439,24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5.159,16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JAGAR MARIO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02141566010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Globočec 238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 Bistrica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2.048,53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2.048,53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KIJEVČUK DRAGANA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11888028703</w:t>
            </w: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Boškovića 24/I,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42.355,92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35.725,98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42.355,92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35.725,98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NOVOSEL MLADEN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59238813843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Lug Orehovečki 44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Bedekovčina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3.407,79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3.407,79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PELESK BRANKO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98950258380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Dobri Zdenci 37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Gornja Stubica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11.011,34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8.809,06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11.011,34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8.809,06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SAFET SUBAŠIĆ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16122400156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1.Kozari put 12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Odv.10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8.185,20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6.648,65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8.185,20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6.648,65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Obračun neisplaćenih plaća</w:t>
            </w:r>
          </w:p>
        </w:tc>
      </w:tr>
      <w:tr w:rsidTr="006F3006" w:rsidR="00C8097C" w:rsidRPr="00B40BEB">
        <w:trPr>
          <w:trHeight w:val="841"/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TUROPOLJAC DARKO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69040231976</w:t>
            </w: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Vinkovićeva 9,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124.349,76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36.551,34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neisplaćenih plaća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124.349,76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36.551,34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neisplaćenih plaća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302.732,67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180.449,41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302.732,67 kn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180.449,41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Tražbine I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I </w:t>
            </w: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višeg isplatnog reda</w:t>
            </w:r>
          </w:p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DD</w:t>
            </w:r>
          </w:p>
        </w:tc>
        <w:tc>
          <w:tcPr>
            <w:tcW w:type="pct" w:w="68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9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15.112,82  kn</w:t>
            </w:r>
          </w:p>
        </w:tc>
        <w:tc>
          <w:tcPr>
            <w:tcW w:type="pct" w:w="50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Ovrv-1559/14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15.112,82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Ovrv-1559/14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PUP d.o.o.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60118744494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Brezovička cesta 103,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57.891,29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57.891,29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AGROSESVETE PROJEKT d.o.o.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24251334291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Božidara Adžije 22/2,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5.797.730,80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i tužba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5.797.730,80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i tužba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DARKO TUROPOLJAC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69040231976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Selnica 11, Marija Bistrica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4.971.426,37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20.540,43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VESNA TUROPOLJAC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79470849208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Vinkovićeva 9,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4.971.426,37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8.094,87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Jurišićeva 4,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7.054.043,46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7.054.043,46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preuzimanju duga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ŽDO, Savska cesta 41, Zagreb</w:t>
            </w: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726.862,64 kn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JOPP obrasci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724.150,33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JOPP obrasci</w:t>
            </w:r>
          </w:p>
        </w:tc>
      </w:tr>
      <w:tr w:rsidTr="006F3006" w:rsidR="00C8097C">
        <w:trPr>
          <w:jc w:val="center"/>
        </w:trPr>
        <w:tc>
          <w:tcPr>
            <w:tcW w:type="pct" w:w="49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50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  <w:gridSpan w:val="2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23.594.493,75</w:t>
            </w:r>
          </w:p>
        </w:tc>
        <w:tc>
          <w:tcPr>
            <w:tcW w:type="pct" w:w="501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8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13.677.564,00 kn</w:t>
            </w:r>
          </w:p>
        </w:tc>
        <w:tc>
          <w:tcPr>
            <w:tcW w:type="pct" w:w="499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gridAfter w:val="1"/>
          <w:wAfter w:type="pct" w:w="499"/>
          <w:jc w:val="center"/>
        </w:trPr>
        <w:tc>
          <w:tcPr>
            <w:tcW w:type="pct" w:w="1161"/>
            <w:gridSpan w:val="2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817"/>
            <w:gridSpan w:val="4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23"/>
            <w:gridSpan w:val="3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F3006" w:rsidR="00C8097C" w:rsidRPr="00B40BEB">
        <w:trPr>
          <w:gridAfter w:val="1"/>
          <w:wAfter w:type="pct" w:w="499"/>
          <w:jc w:val="center"/>
        </w:trPr>
        <w:tc>
          <w:tcPr>
            <w:tcW w:type="pct" w:w="1161"/>
            <w:gridSpan w:val="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57.891,29 kn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PUP d.o.o.</w:t>
            </w:r>
          </w:p>
        </w:tc>
        <w:tc>
          <w:tcPr>
            <w:tcW w:type="pct" w:w="1817"/>
            <w:gridSpan w:val="4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su u zastari jer su izdani 21.8.2013. i 20.6.2013. (dospijeće duže od 3 god od otvaranja stečaja) </w:t>
            </w:r>
          </w:p>
        </w:tc>
        <w:tc>
          <w:tcPr>
            <w:tcW w:type="pct" w:w="1523"/>
            <w:gridSpan w:val="3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gridAfter w:val="1"/>
          <w:wAfter w:type="pct" w:w="499"/>
          <w:jc w:val="center"/>
        </w:trPr>
        <w:tc>
          <w:tcPr>
            <w:tcW w:type="pct" w:w="1161"/>
            <w:gridSpan w:val="2"/>
          </w:tcPr>
          <w:p w:rsidRDefault="00C8097C" w:rsidP="006F3006" w:rsidR="00C8097C" w:rsidRPr="004D22C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D22CE">
              <w:rPr>
                <w:rFonts w:hAnsi="Times New Roman" w:ascii="Times New Roman"/>
                <w:sz w:val="24"/>
                <w:szCs w:val="24"/>
              </w:rPr>
              <w:t>4.963331,5 kn</w:t>
            </w:r>
          </w:p>
          <w:p w:rsidRDefault="00C8097C" w:rsidP="006F3006" w:rsidR="00C8097C">
            <w:pPr>
              <w:pStyle w:val="Bezproreda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4D22CE">
              <w:rPr>
                <w:rFonts w:hAnsi="Times New Roman" w:ascii="Times New Roman"/>
                <w:sz w:val="24"/>
                <w:szCs w:val="24"/>
              </w:rPr>
              <w:t>VESNA TUROPOLJAC</w:t>
            </w:r>
          </w:p>
        </w:tc>
        <w:tc>
          <w:tcPr>
            <w:tcW w:type="pct" w:w="1817"/>
            <w:gridSpan w:val="4"/>
          </w:tcPr>
          <w:p w:rsidRDefault="00C8097C" w:rsidP="006F3006" w:rsidR="00C8097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D22CE">
              <w:rPr>
                <w:rFonts w:hAnsi="Times New Roman" w:ascii="Times New Roman"/>
                <w:sz w:val="24"/>
                <w:szCs w:val="24"/>
              </w:rPr>
              <w:t xml:space="preserve">Priznat je samo iznos za koji je dostavljena dokumentacija da je plaćen Banci </w:t>
            </w:r>
          </w:p>
        </w:tc>
        <w:tc>
          <w:tcPr>
            <w:tcW w:type="pct" w:w="1523"/>
            <w:gridSpan w:val="3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gridAfter w:val="1"/>
          <w:wAfter w:type="pct" w:w="499"/>
          <w:jc w:val="center"/>
        </w:trPr>
        <w:tc>
          <w:tcPr>
            <w:tcW w:type="pct" w:w="1161"/>
            <w:gridSpan w:val="2"/>
          </w:tcPr>
          <w:p w:rsidRDefault="00C8097C" w:rsidP="006F3006" w:rsidR="00C8097C"/>
          <w:p w:rsidRDefault="00C8097C" w:rsidP="006F3006" w:rsidR="00C8097C">
            <w:r>
              <w:t>4.950.885,94</w:t>
            </w:r>
          </w:p>
          <w:p w:rsidRDefault="00C8097C" w:rsidP="006F3006" w:rsidR="00C8097C">
            <w:r>
              <w:t>DARKO TUROPOLJAC</w:t>
            </w:r>
          </w:p>
        </w:tc>
        <w:tc>
          <w:tcPr>
            <w:tcW w:type="pct" w:w="1817"/>
            <w:gridSpan w:val="4"/>
          </w:tcPr>
          <w:p w:rsidRDefault="00C8097C" w:rsidP="006F3006" w:rsidR="00C8097C">
            <w:r w:rsidRPr="004D22CE">
              <w:rPr>
                <w:rFonts w:hAnsi="Times New Roman" w:ascii="Times New Roman"/>
                <w:sz w:val="24"/>
                <w:szCs w:val="24"/>
              </w:rPr>
              <w:t xml:space="preserve">Priznat je samo iznos za koji je dostavljena dokumentacija da je plaćen Banci </w:t>
            </w:r>
          </w:p>
        </w:tc>
        <w:tc>
          <w:tcPr>
            <w:tcW w:type="pct" w:w="1523"/>
            <w:gridSpan w:val="3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gridAfter w:val="1"/>
          <w:wAfter w:type="pct" w:w="499"/>
          <w:jc w:val="center"/>
        </w:trPr>
        <w:tc>
          <w:tcPr>
            <w:tcW w:type="pct" w:w="1161"/>
            <w:gridSpan w:val="2"/>
          </w:tcPr>
          <w:p w:rsidRDefault="00C8097C" w:rsidP="006F3006" w:rsidR="00C8097C" w:rsidRPr="007167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167A0">
              <w:rPr>
                <w:rFonts w:hAnsi="Times New Roman" w:ascii="Times New Roman"/>
                <w:sz w:val="24"/>
                <w:szCs w:val="24"/>
              </w:rPr>
              <w:t>2.712,31</w:t>
            </w: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167A0">
              <w:rPr>
                <w:rFonts w:hAnsi="Times New Roman" w:asci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type="pct" w:w="1817"/>
            <w:gridSpan w:val="4"/>
          </w:tcPr>
          <w:p w:rsidRDefault="00C8097C" w:rsidP="006F3006" w:rsidR="00C8097C" w:rsidRPr="007167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167A0">
              <w:rPr>
                <w:rFonts w:hAnsi="Times New Roman" w:ascii="Times New Roman"/>
                <w:sz w:val="24"/>
                <w:szCs w:val="24"/>
              </w:rPr>
              <w:t>Osporeni iznosi doprinosa priznati su u tražbini radnika u I višem isplatnom redu za radnika Darka Turopoljca</w:t>
            </w:r>
          </w:p>
        </w:tc>
        <w:tc>
          <w:tcPr>
            <w:tcW w:type="pct" w:w="1523"/>
            <w:gridSpan w:val="3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8097C" w:rsidP="00C8097C" w:rsidR="00C8097C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C8097C" w:rsidP="00C8097C" w:rsidR="00C8097C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C8097C" w:rsidP="00C8097C" w:rsidR="00C8097C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6F3006" w:rsidR="00C8097C" w:rsidRPr="00B40BEB">
        <w:trPr>
          <w:jc w:val="center"/>
        </w:trPr>
        <w:tc>
          <w:tcPr>
            <w:tcW w:type="pct" w:w="606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F3006" w:rsidR="00C8097C" w:rsidRPr="00B40BEB">
        <w:trPr>
          <w:jc w:val="center"/>
        </w:trPr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B40BEB">
        <w:trPr>
          <w:jc w:val="center"/>
        </w:trPr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C8097C" w:rsidP="006F3006" w:rsidR="00C809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8097C" w:rsidP="00C8097C" w:rsidR="00C8097C">
      <w:pPr>
        <w:jc w:val="center"/>
        <w:rPr>
          <w:rFonts w:hAnsi="Times New Roman" w:ascii="Times New Roman"/>
          <w:sz w:val="24"/>
          <w:szCs w:val="24"/>
        </w:rPr>
      </w:pPr>
    </w:p>
    <w:p w:rsidRDefault="00C8097C" w:rsidP="00C8097C" w:rsidR="00C8097C">
      <w:pPr>
        <w:rPr>
          <w:rFonts w:hAnsi="Times New Roman" w:ascii="Times New Roman"/>
          <w:sz w:val="24"/>
          <w:szCs w:val="24"/>
        </w:rPr>
      </w:pPr>
    </w:p>
    <w:p w:rsidRDefault="00C8097C" w:rsidP="00C8097C" w:rsidR="00C8097C">
      <w:pPr>
        <w:rPr>
          <w:rFonts w:hAnsi="Times New Roman" w:ascii="Times New Roman"/>
          <w:sz w:val="24"/>
          <w:szCs w:val="24"/>
        </w:rPr>
      </w:pPr>
    </w:p>
    <w:p w:rsidRDefault="00C8097C" w:rsidP="00C8097C" w:rsidR="00C8097C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C8097C" w:rsidP="00C8097C" w:rsidR="00C8097C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6F3006" w:rsidR="00C8097C" w:rsidRPr="007B4027">
        <w:trPr>
          <w:jc w:val="center"/>
        </w:trPr>
        <w:tc>
          <w:tcPr>
            <w:tcW w:type="pct" w:w="747"/>
            <w:vAlign w:val="center"/>
          </w:tcPr>
          <w:p w:rsidRDefault="00C8097C" w:rsidP="006F3006" w:rsidR="00C8097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8097C" w:rsidP="006F3006" w:rsidR="00C8097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C8097C" w:rsidP="006F3006" w:rsidR="00C8097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C8097C" w:rsidP="006F3006" w:rsidR="00C8097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C8097C" w:rsidP="006F3006" w:rsidR="00C8097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C8097C" w:rsidP="006F3006" w:rsidR="00C8097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F3006" w:rsidR="00C8097C" w:rsidRPr="007B4027">
        <w:trPr>
          <w:jc w:val="center"/>
        </w:trPr>
        <w:tc>
          <w:tcPr>
            <w:tcW w:type="pct" w:w="747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3006" w:rsidR="00C8097C" w:rsidRPr="007B4027">
        <w:trPr>
          <w:jc w:val="center"/>
        </w:trPr>
        <w:tc>
          <w:tcPr>
            <w:tcW w:type="pct" w:w="747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8097C" w:rsidP="006F3006" w:rsidR="00C8097C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8097C" w:rsidP="00C8097C" w:rsidR="00C8097C">
      <w:pPr>
        <w:jc w:val="center"/>
        <w:rPr>
          <w:rFonts w:hAnsi="Times New Roman" w:ascii="Times New Roman"/>
          <w:sz w:val="24"/>
        </w:rPr>
      </w:pPr>
    </w:p>
    <w:p w:rsidRDefault="00C8097C" w:rsidP="00C8097C" w:rsidR="00C8097C" w:rsidRPr="00655B39">
      <w:pPr>
        <w:jc w:val="center"/>
        <w:rPr>
          <w:rFonts w:hAnsi="Times New Roman" w:ascii="Times New Roman"/>
          <w:sz w:val="24"/>
        </w:rPr>
      </w:pPr>
    </w:p>
    <w:p w:rsidRDefault="00C8097C" w:rsidP="00C8097C" w:rsidR="00C8097C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C8097C" w:rsidP="00C8097C" w:rsidR="00C8097C" w:rsidRPr="00D06E06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Samobor, 5. 2</w:t>
      </w:r>
      <w:r w:rsidRPr="00D06E06">
        <w:rPr>
          <w:rFonts w:hAnsi="Times New Roman" w:ascii="Times New Roman"/>
          <w:sz w:val="24"/>
          <w:u w:val="single"/>
        </w:rPr>
        <w:t>. 2018.</w:t>
      </w:r>
      <w:r w:rsidRPr="00D06E06"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 w:rsidRPr="00D06E06">
        <w:rPr>
          <w:rFonts w:hAnsi="Times New Roman" w:ascii="Times New Roman"/>
          <w:sz w:val="24"/>
          <w:u w:val="single"/>
        </w:rPr>
        <w:t>Snježana Drenški_______</w:t>
      </w:r>
    </w:p>
    <w:p w:rsidRDefault="00C8097C" w:rsidP="00C8097C" w:rsidR="00C8097C"/>
    <w:p w:rsidRDefault="007D6C6B" w:rsidR="007D6C6B" w:rsidRPr="007F485F">
      <w:pPr>
        <w:rPr>
          <w:rFonts w:cs="Arial" w:hAnsi="Arial" w:ascii="Arial"/>
          <w:sz w:val="24"/>
          <w:szCs w:val="24"/>
        </w:rPr>
      </w:pPr>
    </w:p>
    <w:sectPr w:rsidSect="008951FF" w:rsidR="007D6C6B" w:rsidRPr="007F4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97C" w:rsidP="00C8097C" w:rsidR="00C8097C">
      <w:pPr>
        <w:spacing w:lineRule="auto" w:line="240" w:after="0"/>
      </w:pPr>
      <w:r>
        <w:separator/>
      </w:r>
    </w:p>
  </w:endnote>
  <w:endnote w:id="0" w:type="continuationSeparator">
    <w:p w:rsidRDefault="00C8097C" w:rsidP="00C8097C" w:rsidR="00C809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97C" w:rsidP="00C8097C" w:rsidR="00C8097C">
      <w:pPr>
        <w:spacing w:lineRule="auto" w:line="240" w:after="0"/>
      </w:pPr>
      <w:r>
        <w:separator/>
      </w:r>
    </w:p>
  </w:footnote>
  <w:footnote w:id="0" w:type="continuationSeparator">
    <w:p w:rsidRDefault="00C8097C" w:rsidP="00C8097C" w:rsidR="00C8097C">
      <w:pPr>
        <w:spacing w:lineRule="auto" w:line="240" w:after="0"/>
      </w:pPr>
      <w:r>
        <w:continuationSeparator/>
      </w:r>
    </w:p>
  </w:footnote>
  <w:footnote w:id="1">
    <w:p w:rsidRDefault="00C8097C" w:rsidP="00C8097C" w:rsidR="00C8097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446732"/>
    <w:multiLevelType w:val="hybridMultilevel"/>
    <w:tmpl w:val="473048FC"/>
    <w:lvl w:tplc="9F589526" w:ilvl="0">
      <w:start w:val="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10039C"/>
    <w:multiLevelType w:val="hybridMultilevel"/>
    <w:tmpl w:val="255483F4"/>
    <w:lvl w:tplc="B090121C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424EBA"/>
    <w:multiLevelType w:val="hybridMultilevel"/>
    <w:tmpl w:val="E9C23BA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854BB8"/>
    <w:multiLevelType w:val="hybridMultilevel"/>
    <w:tmpl w:val="9F3648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117BFF"/>
    <w:multiLevelType w:val="hybridMultilevel"/>
    <w:tmpl w:val="9BE62B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914292"/>
    <w:multiLevelType w:val="hybridMultilevel"/>
    <w:tmpl w:val="D5F4A7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2F1202"/>
    <w:multiLevelType w:val="hybridMultilevel"/>
    <w:tmpl w:val="33D021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BA8"/>
    <w:rsid w:val="00005D6B"/>
    <w:rsid w:val="00027A20"/>
    <w:rsid w:val="00041ED5"/>
    <w:rsid w:val="00043150"/>
    <w:rsid w:val="000B484B"/>
    <w:rsid w:val="0013406E"/>
    <w:rsid w:val="00134EA1"/>
    <w:rsid w:val="001B0307"/>
    <w:rsid w:val="001D718F"/>
    <w:rsid w:val="001E5FB1"/>
    <w:rsid w:val="00207DCD"/>
    <w:rsid w:val="00244EC5"/>
    <w:rsid w:val="00274960"/>
    <w:rsid w:val="00294328"/>
    <w:rsid w:val="00345AAC"/>
    <w:rsid w:val="00374B0B"/>
    <w:rsid w:val="00376873"/>
    <w:rsid w:val="00410BEF"/>
    <w:rsid w:val="00425A1F"/>
    <w:rsid w:val="004570EA"/>
    <w:rsid w:val="00474CC1"/>
    <w:rsid w:val="004D380F"/>
    <w:rsid w:val="004D47EB"/>
    <w:rsid w:val="004E1FC0"/>
    <w:rsid w:val="0050768A"/>
    <w:rsid w:val="005C6AF5"/>
    <w:rsid w:val="005E7CE1"/>
    <w:rsid w:val="005F409D"/>
    <w:rsid w:val="00627BA8"/>
    <w:rsid w:val="00693BD1"/>
    <w:rsid w:val="00697E1D"/>
    <w:rsid w:val="006A6751"/>
    <w:rsid w:val="006D5822"/>
    <w:rsid w:val="006D6FB3"/>
    <w:rsid w:val="006F7AE5"/>
    <w:rsid w:val="00710D73"/>
    <w:rsid w:val="007153BE"/>
    <w:rsid w:val="00717AD4"/>
    <w:rsid w:val="00731E6A"/>
    <w:rsid w:val="00735E98"/>
    <w:rsid w:val="007C72A1"/>
    <w:rsid w:val="007D6C6B"/>
    <w:rsid w:val="007F0F73"/>
    <w:rsid w:val="007F3974"/>
    <w:rsid w:val="007F485F"/>
    <w:rsid w:val="007F7A91"/>
    <w:rsid w:val="008218DE"/>
    <w:rsid w:val="0083053E"/>
    <w:rsid w:val="00886FCB"/>
    <w:rsid w:val="008951FF"/>
    <w:rsid w:val="008B2529"/>
    <w:rsid w:val="008B73B5"/>
    <w:rsid w:val="008C20A3"/>
    <w:rsid w:val="008D5A7B"/>
    <w:rsid w:val="008F2F0F"/>
    <w:rsid w:val="009807CF"/>
    <w:rsid w:val="00992932"/>
    <w:rsid w:val="009C637F"/>
    <w:rsid w:val="009D714B"/>
    <w:rsid w:val="00A141A4"/>
    <w:rsid w:val="00A1508A"/>
    <w:rsid w:val="00A41ED8"/>
    <w:rsid w:val="00A45687"/>
    <w:rsid w:val="00AF2B9B"/>
    <w:rsid w:val="00B3145E"/>
    <w:rsid w:val="00B40108"/>
    <w:rsid w:val="00B5247A"/>
    <w:rsid w:val="00B80C1F"/>
    <w:rsid w:val="00B932DF"/>
    <w:rsid w:val="00BC1B0B"/>
    <w:rsid w:val="00C35CC6"/>
    <w:rsid w:val="00C60408"/>
    <w:rsid w:val="00C76FBC"/>
    <w:rsid w:val="00C8097C"/>
    <w:rsid w:val="00C92075"/>
    <w:rsid w:val="00C9736E"/>
    <w:rsid w:val="00CD592A"/>
    <w:rsid w:val="00D405F0"/>
    <w:rsid w:val="00D616EE"/>
    <w:rsid w:val="00DE3003"/>
    <w:rsid w:val="00DE5B0F"/>
    <w:rsid w:val="00E03C5C"/>
    <w:rsid w:val="00E30292"/>
    <w:rsid w:val="00E807B8"/>
    <w:rsid w:val="00F108B1"/>
    <w:rsid w:val="00FA6565"/>
    <w:rsid w:val="00FC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1F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Bezproreda" w:type="paragraph">
    <w:name w:val="No Spacing"/>
    <w:uiPriority w:val="99"/>
    <w:qFormat/>
    <w:rsid w:val="00C8097C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C8097C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8097C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C8097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3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E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EA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EA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EA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1F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Bezproreda" w:type="paragraph">
    <w:name w:val="No Spacing"/>
    <w:uiPriority w:val="99"/>
    <w:qFormat/>
    <w:rsid w:val="00C8097C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C8097C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8097C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C8097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3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E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EA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EA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EA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prijave tražbina</izvorni_sadrzaj>
    <derivirana_varijabla naziv="DomainObject.Primjedba_1">u privitku prijave tražbina</derivirana_varijabla>
  </DomainObject.Primjedba>
  <DomainObject.Oznaka>
    <izvorni_sadrzaj>St-6245/2016-29</izvorni_sadrzaj>
    <derivirana_varijabla naziv="DomainObject.Oznaka_1">St-6245/2016-29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07D7D-5FFA-479A-85C3-42E9D1962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2418</properties:Words>
  <properties:Characters>14801</properties:Characters>
  <properties:Lines>855</properties:Lines>
  <properties:Paragraphs>401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2018-02-13T08:44:00Z</dcterms:created>
  <dc:creator>pravni.poslovi</dc:creator>
  <cp:lastModifiedBy>Vinka Mihalinčić</cp:lastModifiedBy>
  <cp:lastPrinted>2017-10-31T14:32:00Z</cp:lastPrinted>
  <dcterms:modified xmlns:xsi="http://www.w3.org/2001/XMLSchema-instance" xsi:type="dcterms:W3CDTF">2018-02-13T08:52:00Z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St-6245/2016-29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