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48d7" w14:paraId="9a048d7" w:rsidRDefault="00850D9B" w:rsidP="00850D9B" w:rsidR="00850D9B" w:rsidRPr="00850D9B">
      <w:pPr>
        <w15:collapsed w:val="false"/>
        <w:rPr>
          <w:rFonts w:cs="Tahoma" w:hAnsi="Arial" w:ascii="Arial"/>
          <w:b/>
          <w:color w:val="1D1B11"/>
          <w:sz w:val="22"/>
          <w:szCs w:val="22"/>
        </w:rPr>
      </w:pPr>
      <w:bookmarkStart w:name="_GoBack" w:id="0"/>
      <w:bookmarkEnd w:id="0"/>
      <w:r w:rsidRPr="00850D9B">
        <w:rPr>
          <w:rFonts w:cs="Tahoma" w:hAnsi="Arial" w:ascii="Arial"/>
          <w:b/>
          <w:color w:val="1D1B11"/>
          <w:sz w:val="22"/>
          <w:szCs w:val="22"/>
        </w:rPr>
        <w:t>MARIJANA SABLJIĆ</w:t>
      </w:r>
    </w:p>
    <w:p w:rsidRDefault="00FD72BD" w:rsidP="00850D9B" w:rsidR="00850D9B" w:rsidRPr="00850D9B">
      <w:pPr>
        <w:rPr>
          <w:rFonts w:cs="Tahoma" w:hAnsi="Arial" w:ascii="Arial"/>
          <w:color w:val="1D1B11"/>
          <w:sz w:val="22"/>
          <w:szCs w:val="22"/>
        </w:rPr>
      </w:pPr>
      <w:r>
        <w:rPr>
          <w:rFonts w:cs="Tahoma" w:hAnsi="Arial" w:ascii="Arial"/>
          <w:color w:val="1D1B11"/>
          <w:sz w:val="22"/>
          <w:szCs w:val="22"/>
        </w:rPr>
        <w:t>Ulica grada Chicaga 18</w:t>
      </w:r>
      <w:r w:rsidR="00850D9B" w:rsidRPr="00850D9B">
        <w:rPr>
          <w:rFonts w:cs="Tahoma" w:hAnsi="Arial" w:ascii="Arial"/>
          <w:color w:val="1D1B11"/>
          <w:sz w:val="22"/>
          <w:szCs w:val="22"/>
        </w:rPr>
        <w:t>, 10000 Zagreb</w:t>
      </w:r>
    </w:p>
    <w:p w:rsidRDefault="00FD72BD" w:rsidP="00850D9B" w:rsidR="00850D9B" w:rsidRPr="00850D9B">
      <w:pPr>
        <w:rPr>
          <w:rFonts w:cs="Tahoma" w:hAnsi="Arial" w:ascii="Arial"/>
          <w:color w:val="1D1B11"/>
          <w:sz w:val="22"/>
          <w:szCs w:val="22"/>
        </w:rPr>
      </w:pPr>
      <w:r>
        <w:rPr>
          <w:rFonts w:cs="Tahoma" w:hAnsi="Arial" w:ascii="Arial"/>
          <w:color w:val="1D1B11"/>
          <w:sz w:val="22"/>
          <w:szCs w:val="22"/>
        </w:rPr>
        <w:t>Gsm:  +</w:t>
      </w:r>
      <w:r w:rsidR="00850D9B" w:rsidRPr="00850D9B">
        <w:rPr>
          <w:rFonts w:cs="Tahoma" w:hAnsi="Arial" w:ascii="Arial"/>
          <w:color w:val="1D1B11"/>
          <w:sz w:val="22"/>
          <w:szCs w:val="22"/>
        </w:rPr>
        <w:t xml:space="preserve">385 </w:t>
      </w:r>
      <w:r>
        <w:rPr>
          <w:rFonts w:cs="Tahoma" w:hAnsi="Arial" w:ascii="Arial"/>
          <w:color w:val="1D1B11"/>
          <w:sz w:val="22"/>
          <w:szCs w:val="22"/>
        </w:rPr>
        <w:t>99 6971 399</w:t>
      </w:r>
      <w:r w:rsidR="00850D9B" w:rsidRPr="00850D9B">
        <w:rPr>
          <w:rFonts w:cs="Tahoma" w:hAnsi="Arial" w:ascii="Arial"/>
          <w:color w:val="1D1B11"/>
          <w:sz w:val="22"/>
          <w:szCs w:val="22"/>
        </w:rPr>
        <w:t xml:space="preserve"> </w:t>
      </w:r>
    </w:p>
    <w:p w:rsidRDefault="00850D9B" w:rsidP="00850D9B" w:rsidR="00850D9B" w:rsidRPr="00850D9B">
      <w:pPr>
        <w:rPr>
          <w:rFonts w:cs="Tahoma" w:hAnsi="Arial" w:ascii="Arial"/>
          <w:color w:val="1D1B11"/>
          <w:sz w:val="22"/>
          <w:szCs w:val="22"/>
        </w:rPr>
      </w:pPr>
      <w:r w:rsidRPr="00850D9B">
        <w:rPr>
          <w:rFonts w:cs="Tahoma" w:hAnsi="Arial" w:ascii="Arial"/>
          <w:color w:val="1D1B11"/>
          <w:sz w:val="22"/>
          <w:szCs w:val="22"/>
        </w:rPr>
        <w:t xml:space="preserve">e-mail: </w:t>
      </w:r>
      <w:r w:rsidR="00FD72BD">
        <w:rPr>
          <w:rFonts w:cs="Tahoma" w:hAnsi="Arial" w:ascii="Arial"/>
          <w:color w:val="1D1B11"/>
          <w:sz w:val="22"/>
          <w:szCs w:val="22"/>
        </w:rPr>
        <w:t>marijana</w:t>
      </w:r>
      <w:r w:rsidRPr="00850D9B">
        <w:rPr>
          <w:rFonts w:cs="Tahoma" w:hAnsi="Arial" w:ascii="Arial"/>
          <w:color w:val="1D1B11"/>
          <w:sz w:val="22"/>
          <w:szCs w:val="22"/>
        </w:rPr>
        <w:t>@</w:t>
      </w:r>
      <w:r w:rsidR="00FD72BD">
        <w:rPr>
          <w:rFonts w:cs="Tahoma" w:hAnsi="Arial" w:ascii="Arial"/>
          <w:color w:val="1D1B11"/>
          <w:sz w:val="22"/>
          <w:szCs w:val="22"/>
        </w:rPr>
        <w:t>odvjetnica-</w:t>
      </w:r>
      <w:r w:rsidR="00FD72BD" w:rsidRPr="00850D9B">
        <w:rPr>
          <w:rFonts w:cs="Tahoma" w:hAnsi="Arial" w:ascii="Arial"/>
          <w:color w:val="1D1B11"/>
          <w:sz w:val="22"/>
          <w:szCs w:val="22"/>
        </w:rPr>
        <w:t>sabljic</w:t>
      </w:r>
      <w:r w:rsidRPr="00850D9B">
        <w:rPr>
          <w:rFonts w:cs="Tahoma" w:hAnsi="Arial" w:ascii="Arial"/>
          <w:color w:val="1D1B11"/>
          <w:sz w:val="22"/>
          <w:szCs w:val="22"/>
        </w:rPr>
        <w:t>.hr</w:t>
      </w:r>
    </w:p>
    <w:p w:rsidRDefault="000E69E5" w:rsidP="00850D9B" w:rsidR="00850D9B" w:rsidRPr="00850D9B">
      <w:pPr>
        <w:rPr>
          <w:rFonts w:cs="Tahoma" w:hAnsi="Arial" w:ascii="Arial"/>
          <w:b/>
          <w:bCs/>
          <w:color w:val="1D1B11"/>
          <w:sz w:val="22"/>
          <w:szCs w:val="22"/>
        </w:rPr>
      </w:pPr>
      <w:r>
        <w:rPr>
          <w:rFonts w:cs="Tahoma" w:hAnsi="Arial" w:ascii="Arial"/>
          <w:b/>
          <w:bCs/>
          <w:color w:val="1D1B11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7" o:title="BD21448_"/>
          </v:shape>
        </w:pict>
      </w: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  <w:r w:rsidRPr="00850D9B">
        <w:rPr>
          <w:rFonts w:cs="Tahoma" w:hAnsi="Arial" w:ascii="Arial"/>
          <w:bCs/>
          <w:color w:val="1D1B11"/>
          <w:sz w:val="22"/>
          <w:szCs w:val="22"/>
        </w:rPr>
        <w:t>REPUBLIKA HRVATSKA</w:t>
      </w: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  <w:r w:rsidRPr="00850D9B">
        <w:rPr>
          <w:rFonts w:cs="Tahoma" w:hAnsi="Arial" w:ascii="Arial"/>
          <w:bCs/>
          <w:color w:val="1D1B11"/>
          <w:sz w:val="22"/>
          <w:szCs w:val="22"/>
        </w:rPr>
        <w:t>TRGOVAČKI SUD U ZAGREBU</w:t>
      </w:r>
    </w:p>
    <w:p w:rsidRDefault="00850D9B" w:rsidP="00850D9B" w:rsidR="00850D9B" w:rsidRPr="00850D9B">
      <w:pPr>
        <w:jc w:val="right"/>
        <w:rPr>
          <w:rFonts w:hAnsi="Arial" w:ascii="Arial"/>
          <w:color w:val="1D1B11"/>
          <w:sz w:val="22"/>
        </w:rPr>
      </w:pPr>
    </w:p>
    <w:p w:rsidRDefault="00850D9B" w:rsidP="00850D9B" w:rsidR="00850D9B" w:rsidRPr="00850D9B">
      <w:pPr>
        <w:jc w:val="right"/>
        <w:rPr>
          <w:rFonts w:hAnsi="Arial" w:ascii="Arial"/>
          <w:color w:val="1D1B11"/>
          <w:sz w:val="22"/>
        </w:rPr>
      </w:pPr>
      <w:r w:rsidRPr="00850D9B">
        <w:rPr>
          <w:rFonts w:hAnsi="Arial" w:ascii="Arial"/>
          <w:color w:val="1D1B11"/>
          <w:sz w:val="22"/>
        </w:rPr>
        <w:t>Posl.br: St-</w:t>
      </w:r>
      <w:r w:rsidR="007B006F" w:rsidRPr="003A3C8A">
        <w:rPr>
          <w:rFonts w:hAnsi="Arial" w:ascii="Arial"/>
          <w:sz w:val="22"/>
        </w:rPr>
        <w:t>5207/2016</w:t>
      </w: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  <w:r>
        <w:rPr>
          <w:rFonts w:cs="Tahoma" w:hAnsi="Arial" w:ascii="Arial"/>
          <w:bCs/>
          <w:color w:val="1D1B11"/>
          <w:sz w:val="22"/>
          <w:szCs w:val="22"/>
        </w:rPr>
        <w:t xml:space="preserve">Stečajni dužnik: </w:t>
      </w:r>
      <w:r w:rsidR="007B006F" w:rsidRPr="003A3C8A">
        <w:rPr>
          <w:rFonts w:hAnsi="Arial" w:ascii="Arial"/>
          <w:sz w:val="22"/>
        </w:rPr>
        <w:t>SILVIA d.o.o.</w:t>
      </w:r>
      <w:r w:rsidR="007B006F">
        <w:rPr>
          <w:rFonts w:hAnsi="Arial" w:ascii="Arial"/>
          <w:sz w:val="22"/>
        </w:rPr>
        <w:t xml:space="preserve"> u stečaju</w:t>
      </w:r>
      <w:r w:rsidR="007B006F" w:rsidRPr="003A3C8A">
        <w:rPr>
          <w:rFonts w:hAnsi="Arial" w:ascii="Arial"/>
          <w:sz w:val="22"/>
        </w:rPr>
        <w:t>, Zagreb, Savska cesta 100, OIB: 99408509249</w:t>
      </w:r>
    </w:p>
    <w:p w:rsidRDefault="00850D9B" w:rsidP="00850D9B" w:rsidR="00850D9B" w:rsidRPr="00850D9B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50D9B">
      <w:pPr>
        <w:jc w:val="both"/>
        <w:rPr>
          <w:rFonts w:hAnsi="Arial" w:ascii="Arial"/>
          <w:b/>
          <w:color w:val="1D1B11"/>
          <w:sz w:val="22"/>
          <w:szCs w:val="28"/>
        </w:rPr>
      </w:pPr>
      <w:r w:rsidRPr="00850D9B">
        <w:rPr>
          <w:rFonts w:cs="Tahoma" w:hAnsi="Arial" w:ascii="Arial"/>
          <w:bCs/>
          <w:color w:val="1D1B11"/>
          <w:sz w:val="22"/>
          <w:szCs w:val="22"/>
        </w:rPr>
        <w:t xml:space="preserve">Predmet: </w:t>
      </w:r>
      <w:r w:rsidR="00FD72BD">
        <w:rPr>
          <w:rFonts w:cs="Tahoma" w:hAnsi="Arial" w:ascii="Arial"/>
          <w:bCs/>
          <w:color w:val="1D1B11"/>
          <w:sz w:val="22"/>
          <w:szCs w:val="22"/>
        </w:rPr>
        <w:t>PRIJAVA TRAŽBINE PODNESENE IZVAN ROKA</w:t>
      </w:r>
    </w:p>
    <w:p w:rsidRDefault="00850D9B" w:rsidP="00850D9B" w:rsidR="00850D9B" w:rsidRPr="00850D9B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6F52A1" w:rsidP="00850D9B" w:rsidR="006F52A1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FD72BD" w:rsidP="00FD72BD" w:rsidR="00FD72BD">
      <w:pPr>
        <w:pStyle w:val="Podnoje"/>
        <w:jc w:val="center"/>
        <w:rPr>
          <w:rFonts w:hAnsi="Arial" w:ascii="Arial"/>
          <w:color w:val="1D1B11"/>
          <w:sz w:val="22"/>
          <w:szCs w:val="22"/>
          <w:lang w:val="hr-HR"/>
        </w:rPr>
      </w:pPr>
      <w:r>
        <w:rPr>
          <w:rFonts w:hAnsi="Arial" w:ascii="Arial"/>
          <w:color w:val="1D1B11"/>
          <w:sz w:val="22"/>
          <w:szCs w:val="22"/>
          <w:lang w:val="hr-HR"/>
        </w:rPr>
        <w:t>PODNESAK</w:t>
      </w:r>
    </w:p>
    <w:p w:rsidRDefault="00FD72BD" w:rsidP="00850D9B" w:rsidR="00FD72BD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  <w:r>
        <w:rPr>
          <w:rFonts w:hAnsi="Arial" w:ascii="Arial"/>
          <w:color w:val="1D1B11"/>
          <w:sz w:val="22"/>
          <w:szCs w:val="22"/>
          <w:lang w:val="hr-HR"/>
        </w:rPr>
        <w:t>1x</w:t>
      </w:r>
    </w:p>
    <w:p w:rsidRDefault="00FD72BD" w:rsidP="00850D9B" w:rsidR="00FD72BD">
      <w:pPr>
        <w:pStyle w:val="Podnoje"/>
        <w:pBdr>
          <w:bottom w:space="1" w:sz="12" w:color="auto" w:val="single"/>
        </w:pBdr>
        <w:jc w:val="both"/>
        <w:rPr>
          <w:rFonts w:hAnsi="Arial" w:ascii="Arial"/>
          <w:color w:val="1D1B11"/>
          <w:sz w:val="22"/>
          <w:szCs w:val="22"/>
          <w:lang w:val="hr-HR"/>
        </w:rPr>
      </w:pPr>
      <w:r>
        <w:rPr>
          <w:rFonts w:hAnsi="Arial" w:ascii="Arial"/>
          <w:color w:val="1D1B11"/>
          <w:sz w:val="22"/>
          <w:szCs w:val="22"/>
          <w:lang w:val="hr-HR"/>
        </w:rPr>
        <w:t xml:space="preserve">prilozi                   </w:t>
      </w:r>
      <w:r>
        <w:rPr>
          <w:rFonts w:hAnsi="Arial" w:ascii="Arial"/>
          <w:color w:val="1D1B11"/>
          <w:sz w:val="22"/>
          <w:szCs w:val="22"/>
          <w:lang w:val="hr-HR"/>
        </w:rPr>
        <w:tab/>
        <w:t xml:space="preserve">                                                                              stečajne upraviteljice</w:t>
      </w:r>
    </w:p>
    <w:p w:rsidRDefault="00850D9B" w:rsidP="00850D9B" w:rsidR="00850D9B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850D9B" w:rsidP="006F52A1" w:rsidR="00FD72BD">
      <w:pPr>
        <w:jc w:val="both"/>
        <w:rPr>
          <w:rFonts w:hAnsi="Arial" w:ascii="Arial"/>
          <w:color w:val="1D1B11"/>
          <w:sz w:val="22"/>
          <w:szCs w:val="22"/>
        </w:rPr>
      </w:pPr>
      <w:r>
        <w:rPr>
          <w:rFonts w:hAnsi="Arial" w:ascii="Arial"/>
          <w:color w:val="1D1B11"/>
          <w:sz w:val="22"/>
          <w:szCs w:val="22"/>
        </w:rPr>
        <w:t xml:space="preserve">U </w:t>
      </w:r>
      <w:r w:rsidR="006F52A1">
        <w:rPr>
          <w:rFonts w:hAnsi="Arial" w:ascii="Arial"/>
          <w:color w:val="1D1B11"/>
          <w:sz w:val="22"/>
          <w:szCs w:val="22"/>
        </w:rPr>
        <w:t xml:space="preserve">stečajnom postupku nad trgovačkim društvom </w:t>
      </w:r>
      <w:r w:rsidR="00FD72BD">
        <w:rPr>
          <w:rFonts w:hAnsi="Arial" w:ascii="Arial"/>
          <w:color w:val="1D1B11"/>
          <w:sz w:val="22"/>
          <w:szCs w:val="22"/>
        </w:rPr>
        <w:t>SILVIA d.o.o. sam zaprimila dvije prijave tražbina koje nisu podnesene u roku niti su podnesene na propisanom obrascu i to:</w:t>
      </w:r>
    </w:p>
    <w:p w:rsidRDefault="00FD72BD" w:rsidP="00FD72BD" w:rsidR="00FD72BD" w:rsidRPr="00FD72BD">
      <w:pPr>
        <w:pStyle w:val="Odlomakpopisa"/>
        <w:numPr>
          <w:ilvl w:val="0"/>
          <w:numId w:val="10"/>
        </w:numPr>
        <w:jc w:val="both"/>
        <w:rPr>
          <w:rFonts w:hAnsi="Arial" w:ascii="Arial"/>
          <w:color w:val="1D1B11"/>
          <w:sz w:val="22"/>
          <w:szCs w:val="22"/>
        </w:rPr>
      </w:pPr>
      <w:r w:rsidRPr="00FD72BD">
        <w:rPr>
          <w:rFonts w:hAnsi="Arial" w:ascii="Arial"/>
          <w:color w:val="1D1B11"/>
          <w:sz w:val="22"/>
          <w:szCs w:val="22"/>
        </w:rPr>
        <w:t xml:space="preserve">podnesak naslovljen “prijava tražbine“ razlučnog vjerovnika Marine Mešnjak, </w:t>
      </w:r>
      <w:r>
        <w:rPr>
          <w:rFonts w:hAnsi="Arial" w:ascii="Arial"/>
          <w:color w:val="1D1B11"/>
          <w:sz w:val="22"/>
          <w:szCs w:val="22"/>
        </w:rPr>
        <w:t xml:space="preserve">Novi Marof, Podrute 83a, OIB: 50902781864, poslan u dva primjerka, prilozi u jednom primjerku, </w:t>
      </w:r>
      <w:r w:rsidRPr="00FD72BD">
        <w:rPr>
          <w:rFonts w:hAnsi="Arial" w:ascii="Arial"/>
          <w:color w:val="1D1B11"/>
          <w:sz w:val="22"/>
          <w:szCs w:val="22"/>
        </w:rPr>
        <w:t>dan predaje pošti 04. travnja 2018. godine i</w:t>
      </w:r>
    </w:p>
    <w:p w:rsidRDefault="00FD72BD" w:rsidP="00FD72BD" w:rsidR="00FD72BD">
      <w:pPr>
        <w:pStyle w:val="Odlomakpopisa"/>
        <w:numPr>
          <w:ilvl w:val="0"/>
          <w:numId w:val="10"/>
        </w:numPr>
        <w:jc w:val="both"/>
        <w:rPr>
          <w:rFonts w:hAnsi="Arial" w:ascii="Arial"/>
          <w:color w:val="1D1B11"/>
          <w:sz w:val="22"/>
          <w:szCs w:val="22"/>
        </w:rPr>
      </w:pPr>
      <w:r>
        <w:rPr>
          <w:rFonts w:hAnsi="Arial" w:ascii="Arial"/>
          <w:color w:val="1D1B11"/>
          <w:sz w:val="22"/>
          <w:szCs w:val="22"/>
        </w:rPr>
        <w:t>dopis vjerovnika Ivkice Čegec, iz Marinovca Zelinskog kbr. 18, OIB: 83662696632, poslan preporučenom poštom u jednom primjerku, dan predaje pošti 12. travnja 2018. godine.</w:t>
      </w:r>
    </w:p>
    <w:p w:rsidRDefault="00FD72BD" w:rsidP="00FD72BD" w:rsidR="00FD72BD">
      <w:pPr>
        <w:jc w:val="both"/>
        <w:rPr>
          <w:rFonts w:hAnsi="Arial" w:ascii="Arial"/>
          <w:color w:val="1D1B11"/>
          <w:sz w:val="22"/>
          <w:szCs w:val="22"/>
        </w:rPr>
      </w:pPr>
    </w:p>
    <w:p w:rsidRDefault="00FD72BD" w:rsidP="00FD72BD" w:rsidR="006F52A1" w:rsidRPr="006F52A1">
      <w:pPr>
        <w:jc w:val="both"/>
        <w:rPr>
          <w:rFonts w:hAnsi="Arial" w:ascii="Arial"/>
          <w:sz w:val="22"/>
          <w:szCs w:val="28"/>
        </w:rPr>
      </w:pPr>
      <w:r w:rsidRPr="00FD72BD">
        <w:rPr>
          <w:rFonts w:hAnsi="Arial" w:ascii="Arial"/>
          <w:color w:val="1D1B11"/>
          <w:sz w:val="22"/>
          <w:szCs w:val="22"/>
        </w:rPr>
        <w:t xml:space="preserve"> </w:t>
      </w:r>
      <w:r>
        <w:rPr>
          <w:rFonts w:hAnsi="Arial" w:ascii="Arial"/>
          <w:color w:val="1D1B11"/>
          <w:sz w:val="22"/>
          <w:szCs w:val="22"/>
        </w:rPr>
        <w:t>Prilozi: prijave s prilozima i kovertama</w:t>
      </w:r>
    </w:p>
    <w:p w:rsidRDefault="006F52A1" w:rsidP="006F52A1" w:rsidR="006F52A1">
      <w:pPr>
        <w:pStyle w:val="Odlomakpopisa"/>
        <w:jc w:val="both"/>
        <w:rPr>
          <w:rFonts w:hAnsi="Arial" w:ascii="Arial"/>
          <w:sz w:val="22"/>
          <w:szCs w:val="28"/>
        </w:rPr>
      </w:pPr>
    </w:p>
    <w:p w:rsidRDefault="0010432E" w:rsidP="00850D9B" w:rsidR="0010432E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  <w:r>
        <w:rPr>
          <w:rFonts w:hAnsi="Arial" w:ascii="Arial"/>
          <w:color w:val="1D1B11"/>
          <w:sz w:val="22"/>
          <w:szCs w:val="22"/>
          <w:lang w:val="hr-HR"/>
        </w:rPr>
        <w:t>Uvažavajući činjenice:</w:t>
      </w:r>
    </w:p>
    <w:p w:rsidRDefault="0010432E" w:rsidP="0010432E" w:rsidR="0010432E">
      <w:pPr>
        <w:pStyle w:val="Podnoje"/>
        <w:numPr>
          <w:ilvl w:val="0"/>
          <w:numId w:val="10"/>
        </w:numPr>
        <w:jc w:val="both"/>
        <w:rPr>
          <w:rFonts w:hAnsi="Arial" w:ascii="Arial"/>
          <w:color w:val="1D1B11"/>
          <w:sz w:val="22"/>
          <w:szCs w:val="22"/>
          <w:lang w:val="hr-HR"/>
        </w:rPr>
      </w:pPr>
      <w:r>
        <w:rPr>
          <w:rFonts w:hAnsi="Arial" w:ascii="Arial"/>
          <w:color w:val="1D1B11"/>
          <w:sz w:val="22"/>
          <w:szCs w:val="22"/>
          <w:lang w:val="hr-HR"/>
        </w:rPr>
        <w:t>da je rok za prijavu tražbine istekao 27. veljače 2018. godine i</w:t>
      </w:r>
    </w:p>
    <w:p w:rsidRDefault="00FD72BD" w:rsidP="0010432E" w:rsidR="0010432E">
      <w:pPr>
        <w:pStyle w:val="Podnoje"/>
        <w:numPr>
          <w:ilvl w:val="0"/>
          <w:numId w:val="10"/>
        </w:numPr>
        <w:jc w:val="both"/>
        <w:rPr>
          <w:rFonts w:hAnsi="Arial" w:ascii="Arial"/>
          <w:color w:val="1D1B11"/>
          <w:sz w:val="22"/>
          <w:szCs w:val="22"/>
          <w:lang w:val="hr-HR"/>
        </w:rPr>
      </w:pPr>
      <w:r>
        <w:rPr>
          <w:rFonts w:hAnsi="Arial" w:ascii="Arial"/>
          <w:color w:val="1D1B11"/>
          <w:sz w:val="22"/>
          <w:szCs w:val="22"/>
          <w:lang w:val="hr-HR"/>
        </w:rPr>
        <w:t>da podn</w:t>
      </w:r>
      <w:r w:rsidR="0010432E">
        <w:rPr>
          <w:rFonts w:hAnsi="Arial" w:ascii="Arial"/>
          <w:color w:val="1D1B11"/>
          <w:sz w:val="22"/>
          <w:szCs w:val="22"/>
          <w:lang w:val="hr-HR"/>
        </w:rPr>
        <w:t>esci nisu podneseni na propisano</w:t>
      </w:r>
      <w:r>
        <w:rPr>
          <w:rFonts w:hAnsi="Arial" w:ascii="Arial"/>
          <w:color w:val="1D1B11"/>
          <w:sz w:val="22"/>
          <w:szCs w:val="22"/>
          <w:lang w:val="hr-HR"/>
        </w:rPr>
        <w:t xml:space="preserve">m obrascu, </w:t>
      </w:r>
    </w:p>
    <w:p w:rsidRDefault="0010432E" w:rsidP="0010432E" w:rsidR="0010432E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FD72BD" w:rsidP="0010432E" w:rsidR="00850D9B" w:rsidRPr="00850D9B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  <w:r>
        <w:rPr>
          <w:rFonts w:hAnsi="Arial" w:ascii="Arial"/>
          <w:color w:val="1D1B11"/>
          <w:sz w:val="22"/>
          <w:szCs w:val="22"/>
          <w:lang w:val="hr-HR"/>
        </w:rPr>
        <w:t xml:space="preserve">predlažem da sud sukladno čl. 13. st. 4. </w:t>
      </w:r>
      <w:r w:rsidR="0010432E">
        <w:rPr>
          <w:rFonts w:hAnsi="Arial" w:ascii="Arial"/>
          <w:color w:val="1D1B11"/>
          <w:sz w:val="22"/>
          <w:szCs w:val="22"/>
          <w:lang w:val="hr-HR"/>
        </w:rPr>
        <w:t xml:space="preserve">Stečajnog zakona </w:t>
      </w:r>
      <w:r>
        <w:rPr>
          <w:rFonts w:hAnsi="Arial" w:ascii="Arial"/>
          <w:color w:val="1D1B11"/>
          <w:sz w:val="22"/>
          <w:szCs w:val="22"/>
          <w:lang w:val="hr-HR"/>
        </w:rPr>
        <w:t>iste odbaci kao nedopuštene</w:t>
      </w:r>
      <w:r w:rsidR="0010432E">
        <w:rPr>
          <w:rFonts w:hAnsi="Arial" w:ascii="Arial"/>
          <w:color w:val="1D1B11"/>
          <w:sz w:val="22"/>
          <w:szCs w:val="22"/>
          <w:lang w:val="hr-HR"/>
        </w:rPr>
        <w:t>, odnosno sukladno čl. 257. st. 6. Stečajnog zakona prijave odbaci kao nepravovremene.</w:t>
      </w:r>
    </w:p>
    <w:p w:rsidRDefault="00850D9B" w:rsidP="00850D9B" w:rsidR="00850D9B" w:rsidRPr="00850D9B">
      <w:pPr>
        <w:pStyle w:val="Tijeloteksta"/>
        <w:tabs>
          <w:tab w:pos="426" w:val="left"/>
        </w:tabs>
        <w:jc w:val="left"/>
        <w:rPr>
          <w:rFonts w:cs="Courier New" w:hAnsi="Arial" w:ascii="Arial"/>
          <w:color w:val="1D1B11"/>
          <w:sz w:val="22"/>
          <w:szCs w:val="22"/>
        </w:rPr>
      </w:pPr>
    </w:p>
    <w:p w:rsidRDefault="00850D9B" w:rsidP="00850D9B" w:rsidR="00850D9B" w:rsidRPr="00850D9B">
      <w:pPr>
        <w:pStyle w:val="Tijeloteksta"/>
        <w:tabs>
          <w:tab w:pos="426" w:val="left"/>
        </w:tabs>
        <w:rPr>
          <w:rFonts w:cs="Courier New" w:hAnsi="Arial" w:ascii="Arial"/>
          <w:color w:val="1D1B11"/>
          <w:sz w:val="22"/>
          <w:szCs w:val="22"/>
        </w:rPr>
      </w:pPr>
      <w:r w:rsidRPr="00850D9B">
        <w:rPr>
          <w:rFonts w:cs="Courier New" w:hAnsi="Arial" w:ascii="Arial"/>
          <w:color w:val="1D1B11"/>
          <w:sz w:val="22"/>
          <w:szCs w:val="22"/>
        </w:rPr>
        <w:t xml:space="preserve">U Zagrebu, </w:t>
      </w:r>
      <w:r w:rsidR="0010432E">
        <w:rPr>
          <w:rFonts w:cs="Courier New" w:hAnsi="Arial" w:ascii="Arial"/>
          <w:color w:val="1D1B11"/>
          <w:sz w:val="22"/>
          <w:szCs w:val="22"/>
        </w:rPr>
        <w:t>16</w:t>
      </w:r>
      <w:r w:rsidRPr="00850D9B">
        <w:rPr>
          <w:rFonts w:cs="Courier New" w:hAnsi="Arial" w:ascii="Arial"/>
          <w:color w:val="1D1B11"/>
          <w:sz w:val="22"/>
          <w:szCs w:val="22"/>
        </w:rPr>
        <w:t xml:space="preserve">. </w:t>
      </w:r>
      <w:r w:rsidR="007B006F">
        <w:rPr>
          <w:rFonts w:cs="Courier New" w:hAnsi="Arial" w:ascii="Arial"/>
          <w:color w:val="1D1B11"/>
          <w:sz w:val="22"/>
          <w:szCs w:val="22"/>
        </w:rPr>
        <w:t>travnja</w:t>
      </w:r>
      <w:r w:rsidRPr="00850D9B">
        <w:rPr>
          <w:rFonts w:cs="Courier New" w:hAnsi="Arial" w:ascii="Arial"/>
          <w:color w:val="1D1B11"/>
          <w:sz w:val="22"/>
          <w:szCs w:val="22"/>
        </w:rPr>
        <w:t xml:space="preserve">  2018. godine</w:t>
      </w:r>
    </w:p>
    <w:p w:rsidRDefault="00850D9B" w:rsidP="00850D9B" w:rsidR="00850D9B" w:rsidRPr="00850D9B">
      <w:pPr>
        <w:pStyle w:val="Tijeloteksta"/>
        <w:tabs>
          <w:tab w:pos="426" w:val="left"/>
        </w:tabs>
        <w:rPr>
          <w:rFonts w:cs="Courier New" w:hAnsi="Arial" w:ascii="Arial"/>
          <w:color w:val="1D1B11"/>
          <w:sz w:val="22"/>
          <w:szCs w:val="22"/>
        </w:rPr>
      </w:pPr>
    </w:p>
    <w:p w:rsidRDefault="00850D9B" w:rsidP="00850D9B" w:rsidR="00850D9B" w:rsidRPr="00850D9B">
      <w:pPr>
        <w:ind w:hanging="1440" w:left="1440"/>
        <w:jc w:val="right"/>
        <w:rPr>
          <w:rFonts w:hAnsi="Arial" w:ascii="Arial"/>
          <w:color w:val="1D1B11"/>
          <w:sz w:val="22"/>
          <w:szCs w:val="22"/>
        </w:rPr>
      </w:pPr>
      <w:r w:rsidRPr="00850D9B">
        <w:rPr>
          <w:rFonts w:hAnsi="Arial" w:ascii="Arial"/>
          <w:color w:val="1D1B11"/>
          <w:sz w:val="22"/>
          <w:szCs w:val="22"/>
        </w:rPr>
        <w:t>______________________</w:t>
      </w:r>
    </w:p>
    <w:p w:rsidRDefault="00850D9B" w:rsidP="00850D9B" w:rsidR="00850D9B" w:rsidRPr="00850D9B">
      <w:pPr>
        <w:ind w:firstLine="720" w:left="3600"/>
        <w:jc w:val="center"/>
        <w:rPr>
          <w:rFonts w:hAnsi="Arial" w:ascii="Arial"/>
          <w:color w:val="1D1B11"/>
          <w:sz w:val="22"/>
          <w:szCs w:val="22"/>
        </w:rPr>
      </w:pPr>
      <w:r w:rsidRPr="00850D9B">
        <w:rPr>
          <w:rFonts w:hAnsi="Arial" w:ascii="Arial"/>
          <w:color w:val="1D1B11"/>
          <w:sz w:val="22"/>
          <w:szCs w:val="22"/>
        </w:rPr>
        <w:t xml:space="preserve">       Marijana Sabljić</w:t>
      </w:r>
    </w:p>
    <w:p w:rsidRDefault="00850D9B" w:rsidP="00850D9B" w:rsidR="00FD72BD" w:rsidRPr="00850D9B">
      <w:pPr>
        <w:rPr>
          <w:rFonts w:hAnsi="Arial" w:ascii="Arial"/>
          <w:sz w:val="22"/>
        </w:rPr>
      </w:pPr>
      <w:r w:rsidRPr="00850D9B">
        <w:rPr>
          <w:rFonts w:hAnsi="Arial" w:ascii="Arial"/>
          <w:color w:val="1D1B11"/>
          <w:sz w:val="22"/>
          <w:szCs w:val="22"/>
        </w:rPr>
        <w:t xml:space="preserve">   </w:t>
      </w:r>
      <w:r w:rsidR="006F52A1">
        <w:rPr>
          <w:rFonts w:hAnsi="Arial" w:ascii="Arial"/>
          <w:color w:val="1D1B11"/>
          <w:sz w:val="22"/>
          <w:szCs w:val="22"/>
        </w:rPr>
        <w:t xml:space="preserve">                                                                                              </w:t>
      </w:r>
      <w:r w:rsidRPr="00850D9B">
        <w:rPr>
          <w:rFonts w:hAnsi="Arial" w:ascii="Arial"/>
          <w:color w:val="1D1B11"/>
          <w:sz w:val="22"/>
          <w:szCs w:val="22"/>
        </w:rPr>
        <w:t>stečajna upravitelji</w:t>
      </w:r>
      <w:r w:rsidR="006F52A1">
        <w:rPr>
          <w:rFonts w:hAnsi="Arial" w:ascii="Arial"/>
          <w:color w:val="1D1B11"/>
          <w:sz w:val="22"/>
          <w:szCs w:val="22"/>
        </w:rPr>
        <w:t>ca</w:t>
      </w:r>
    </w:p>
    <w:sectPr w:rsidSect="00FD72BD" w:rsidR="00FD72BD" w:rsidRPr="00850D9B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146A41"/>
    <w:multiLevelType w:val="hybridMultilevel"/>
    <w:tmpl w:val="582AAAE6"/>
    <w:lvl w:tplc="28908E7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3">
    <w:nsid w:val="35BB7FF5"/>
    <w:multiLevelType w:val="hybridMultilevel"/>
    <w:tmpl w:val="AB323480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DB4D77"/>
    <w:multiLevelType w:val="hybridMultilevel"/>
    <w:tmpl w:val="2B84D508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223B46"/>
    <w:multiLevelType w:val="hybridMultilevel"/>
    <w:tmpl w:val="7EB69FC6"/>
    <w:lvl w:tplc="D8A6D172" w:ilvl="0">
      <w:start w:val="2"/>
      <w:numFmt w:val="bullet"/>
      <w:lvlText w:val="-"/>
      <w:lvlJc w:val="left"/>
      <w:pPr>
        <w:ind w:hanging="360" w:left="787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50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6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2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7">
    <w:nsid w:val="62576CF5"/>
    <w:multiLevelType w:val="hybridMultilevel"/>
    <w:tmpl w:val="A4167C9E"/>
    <w:lvl w:tplc="52446E5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  <w:color w:val="1D1B11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2D4CE1"/>
    <w:multiLevelType w:val="hybridMultilevel"/>
    <w:tmpl w:val="1D521DA6"/>
    <w:lvl w:tplc="0409000F" w:ilvl="0">
      <w:start w:val="1"/>
      <w:numFmt w:val="decimal"/>
      <w:lvlText w:val="%1."/>
      <w:lvlJc w:val="left"/>
      <w:pPr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embedSystemFonts/>
  <w:proofState w:grammar="clean" w:spelling="clean"/>
  <w:attachedTemplate r:id="rId1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val="12" w:uri="http://schemas.microsoft.com/office/word" w:name="compatibilityMode"/>
  </w:compat>
  <w:rsids>
    <w:rsidRoot w:val="00850D9B"/>
    <w:rsid w:val="000B6223"/>
    <w:rsid w:val="000E69E5"/>
    <w:rsid w:val="0010432E"/>
    <w:rsid w:val="006F52A1"/>
    <w:rsid w:val="007B006F"/>
    <w:rsid w:val="00850D9B"/>
    <w:rsid w:val="00BD4785"/>
    <w:rsid w:val="00C71770"/>
    <w:rsid w:val="00D92566"/>
    <w:rsid w:val="00FD72BD"/>
    <w:rsid w:val="00FF51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0D9B"/>
    <w:rPr>
      <w:rFonts w:cs="Times New Roman" w:eastAsia="Times New Roman" w:hAnsi="Times New Roman" w:ascii="Times New Roman"/>
      <w:lang w:eastAsia="en-GB" w:val="hr-HR"/>
    </w:rPr>
  </w:style>
  <w:style w:styleId="Naslov2" w:type="paragraph">
    <w:name w:val="heading 2"/>
    <w:basedOn w:val="Normal"/>
    <w:next w:val="Normal"/>
    <w:link w:val="Naslov2Char"/>
    <w:qFormat/>
    <w:rsid w:val="00850D9B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850D9B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50D9B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customStyle="true" w:styleId="Naslov3Char" w:type="character">
    <w:name w:val="Naslov 3 Char"/>
    <w:basedOn w:val="Zadanifontodlomka"/>
    <w:link w:val="Naslov3"/>
    <w:rsid w:val="00850D9B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850D9B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850D9B"/>
    <w:rPr>
      <w:rFonts w:cs="Times New Roman" w:eastAsia="Times New Roman" w:hAnsi="Times New Roman" w:ascii="Times New Roman"/>
    </w:rPr>
  </w:style>
  <w:style w:styleId="Tijeloteksta" w:type="paragraph">
    <w:name w:val="Body Text"/>
    <w:basedOn w:val="Normal"/>
    <w:link w:val="TijelotekstaChar"/>
    <w:rsid w:val="00850D9B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50D9B"/>
    <w:rPr>
      <w:rFonts w:cs="Times New Roman" w:eastAsia="Times New Roman" w:hAnsi="Times New Roman" w:ascii="Times New Roman"/>
      <w:lang w:val="hr-HR"/>
    </w:rPr>
  </w:style>
  <w:style w:customStyle="true" w:styleId="NoSpacing2" w:type="paragraph">
    <w:name w:val="No Spacing2"/>
    <w:uiPriority w:val="1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styleId="Bezproreda" w:type="paragraph">
    <w:name w:val="No Spacing"/>
    <w:uiPriority w:val="1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customStyle="true" w:styleId="NoSpacing1" w:type="paragraph">
    <w:name w:val="No Spacing1"/>
    <w:uiPriority w:val="1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850D9B"/>
    <w:rPr>
      <w:rFonts w:cs="Times New Roman" w:eastAsia="Cambria" w:hAnsi="Cambria" w:ascii="Cambria"/>
      <w:sz w:val="20"/>
      <w:szCs w:val="20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850D9B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850D9B"/>
  </w:style>
  <w:style w:styleId="Tekstrezerviranogmjesta" w:type="character">
    <w:name w:val="Placeholder Text"/>
    <w:basedOn w:val="Zadanifontodlomka"/>
    <w:uiPriority w:val="99"/>
    <w:semiHidden/>
    <w:rsid w:val="000E6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9E5"/>
    <w:rPr>
      <w:rFonts w:cs="Times New Roman" w:hAnsi="Times New Roman" w:ascii="Times New Roman"/>
      <w:b/>
      <w:color w:val="1D1B11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9E5"/>
    <w:rPr>
      <w:rFonts w:cs="Tahoma" w:hAnsi="Arial" w:ascii="Arial"/>
      <w:b/>
      <w:color w:val="1D1B11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9E5"/>
    <w:rPr>
      <w:rFonts w:cs="Tahoma" w:hAnsi="Arial" w:ascii="Arial"/>
      <w:b w:val="false"/>
      <w:color w:val="1D1B11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9E5"/>
    <w:rPr>
      <w:rFonts w:cs="Tahoma" w:hAnsi="Arial" w:ascii="Arial"/>
      <w:b w:val="false"/>
      <w:color w:val="1D1B11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1</properties:Pages>
  <properties:Words>194</properties:Words>
  <properties:Characters>1176</properties:Characters>
  <properties:Lines>47</properties:Lines>
  <properties:Paragraphs>24</properties:Paragraphs>
  <properties:TotalTime>7</properties:TotalTime>
  <properties:ScaleCrop>false</properties:ScaleCrop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2018-04-16T12:15:00Z</dcterms:created>
  <dc:creator>MARIJANA SABLJIĆ</dc:creator>
  <cp:keywords/>
  <cp:lastModifiedBy>Matea Bizjak</cp:lastModifiedBy>
  <dcterms:modified xmlns:xsi="http://www.w3.org/2001/XMLSchema-instance" xsi:type="dcterms:W3CDTF">2018-04-19T06:30:00Z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St-5207/2016-30 / Podnesak - Podnesak (PODNESAK 16042018.docx)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