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671d" w14:paraId="82f671d" w:rsidRDefault="00011F2C" w:rsidP="008615FD" w:rsidR="00011F2C" w:rsidRPr="00C34531">
      <w:pPr>
        <w15:collapsed w:val="false"/>
        <w:rPr>
          <w:rStyle w:val="Naglaeno"/>
          <w:b w:val="false"/>
        </w:rPr>
      </w:pPr>
    </w:p>
    <w:p w:rsidRDefault="008615FD" w:rsidP="008615FD" w:rsidR="008615FD" w:rsidRPr="00C34531">
      <w:r w:rsidRPr="00C34531">
        <w:rPr>
          <w:rStyle w:val="Naglaeno"/>
        </w:rPr>
        <w:t xml:space="preserve">             </w:t>
      </w:r>
      <w:r w:rsidR="00574060" w:rsidRPr="00C3453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34531"/>
    <w:p w:rsidRDefault="008615FD" w:rsidP="008615FD" w:rsidR="008615FD" w:rsidRPr="00C34531">
      <w:pPr>
        <w:ind w:hanging="720" w:left="360"/>
        <w:rPr>
          <w:b/>
        </w:rPr>
      </w:pPr>
      <w:r w:rsidRPr="00C34531">
        <w:rPr>
          <w:b/>
        </w:rPr>
        <w:t xml:space="preserve">     </w:t>
      </w:r>
      <w:r w:rsidR="00A8162D" w:rsidRPr="00C34531">
        <w:rPr>
          <w:b/>
        </w:rPr>
        <w:t xml:space="preserve">   </w:t>
      </w:r>
      <w:r w:rsidRPr="00C34531">
        <w:rPr>
          <w:b/>
        </w:rPr>
        <w:t>REPUBLIKA HRVATSKA</w:t>
      </w:r>
    </w:p>
    <w:p w:rsidRDefault="008615FD" w:rsidP="00D61455" w:rsidR="00614EE3" w:rsidRPr="00C34531">
      <w:pPr>
        <w:ind w:hanging="720" w:left="360"/>
      </w:pPr>
      <w:r w:rsidRPr="00C34531">
        <w:t xml:space="preserve">     TRGOVAČKI SUD U OSIJEKU</w:t>
      </w:r>
    </w:p>
    <w:p w:rsidRDefault="00D27785" w:rsidP="008615FD" w:rsidR="00D27785" w:rsidRPr="00C34531"/>
    <w:p w:rsidRDefault="00CD71A8" w:rsidP="00CD71A8" w:rsidR="00CD71A8" w:rsidRPr="00C34531">
      <w:pPr>
        <w:jc w:val="center"/>
        <w:rPr>
          <w:bCs/>
        </w:rPr>
      </w:pPr>
      <w:r w:rsidRPr="00C34531">
        <w:rPr>
          <w:bCs/>
        </w:rPr>
        <w:t>R E P U B L I K A    H R V A T S K A</w:t>
      </w:r>
    </w:p>
    <w:p w:rsidRDefault="00CD71A8" w:rsidP="00CD71A8" w:rsidR="00CD71A8" w:rsidRPr="00C34531">
      <w:pPr>
        <w:jc w:val="center"/>
        <w:rPr>
          <w:bCs/>
        </w:rPr>
      </w:pPr>
      <w:r w:rsidRPr="00C34531">
        <w:rPr>
          <w:bCs/>
        </w:rPr>
        <w:t>R J E Š E N J E</w:t>
      </w:r>
    </w:p>
    <w:p w:rsidRDefault="00CD71A8" w:rsidP="00CD71A8" w:rsidR="00CD71A8" w:rsidRPr="00C34531">
      <w:pPr>
        <w:jc w:val="both"/>
      </w:pPr>
    </w:p>
    <w:p w:rsidRDefault="00CD71A8" w:rsidP="00CD71A8" w:rsidR="00CD71A8" w:rsidRPr="00C34531">
      <w:pPr>
        <w:jc w:val="both"/>
      </w:pPr>
    </w:p>
    <w:p w:rsidRDefault="004B3289" w:rsidP="004B3289" w:rsidR="004B3289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ENERGO-VITAL j.d.o.o., </w:t>
      </w:r>
      <w:proofErr w:type="spellStart"/>
      <w:r>
        <w:t>Kebel</w:t>
      </w:r>
      <w:proofErr w:type="spellEnd"/>
      <w:r>
        <w:t xml:space="preserve">, </w:t>
      </w:r>
      <w:proofErr w:type="spellStart"/>
      <w:r>
        <w:t>Kebel</w:t>
      </w:r>
      <w:proofErr w:type="spellEnd"/>
      <w:r>
        <w:t xml:space="preserve"> 85, MBS: 080871837, OIB: 62515207330, dana 23. travnja 2018.</w:t>
      </w:r>
    </w:p>
    <w:p w:rsidRDefault="00833521" w:rsidP="000B517A" w:rsidR="00833521" w:rsidRPr="00C34531">
      <w:pPr>
        <w:ind w:firstLine="708"/>
        <w:jc w:val="both"/>
      </w:pPr>
    </w:p>
    <w:p w:rsidRDefault="00CD71A8" w:rsidP="00CD71A8" w:rsidR="00CD71A8" w:rsidRPr="00C34531">
      <w:pPr>
        <w:autoSpaceDE w:val="false"/>
        <w:autoSpaceDN w:val="false"/>
        <w:adjustRightInd w:val="false"/>
        <w:jc w:val="both"/>
      </w:pPr>
    </w:p>
    <w:p w:rsidRDefault="00CD71A8" w:rsidP="00CD71A8" w:rsidR="00CD71A8" w:rsidRPr="00C34531">
      <w:pPr>
        <w:jc w:val="center"/>
        <w:rPr>
          <w:bCs/>
        </w:rPr>
      </w:pPr>
      <w:r w:rsidRPr="00C34531">
        <w:rPr>
          <w:bCs/>
        </w:rPr>
        <w:t>r i j e š i o  j e</w:t>
      </w:r>
    </w:p>
    <w:p w:rsidRDefault="0079248D" w:rsidP="00CD71A8" w:rsidR="0079248D" w:rsidRPr="00C34531">
      <w:pPr>
        <w:jc w:val="center"/>
        <w:rPr>
          <w:bCs/>
        </w:rPr>
      </w:pPr>
    </w:p>
    <w:p w:rsidRDefault="0079248D" w:rsidP="00CD71A8" w:rsidR="0079248D" w:rsidRPr="00C34531">
      <w:pPr>
        <w:jc w:val="center"/>
        <w:rPr>
          <w:bCs/>
        </w:rPr>
      </w:pPr>
    </w:p>
    <w:p w:rsidRDefault="00FA0CE7" w:rsidP="00FA0CE7" w:rsidR="00FA0CE7" w:rsidRPr="00C34531">
      <w:pPr>
        <w:numPr>
          <w:ilvl w:val="0"/>
          <w:numId w:val="13"/>
        </w:numPr>
        <w:jc w:val="both"/>
      </w:pPr>
      <w:r w:rsidRPr="00C34531">
        <w:t xml:space="preserve">Privremenoj stečajnoj upraviteljici </w:t>
      </w:r>
      <w:r w:rsidR="003C6708" w:rsidRPr="00C34531">
        <w:t xml:space="preserve">Nadi Gagro </w:t>
      </w:r>
      <w:r w:rsidR="00E279DB" w:rsidRPr="00C34531">
        <w:t xml:space="preserve">OIB: 04212100945 </w:t>
      </w:r>
      <w:r w:rsidR="003C6708" w:rsidRPr="00C34531">
        <w:t xml:space="preserve">sa sjedištem i poslovnom adresom u Vinkovcima, Glagoljaška 52 i adresom prebivališta u Vinkovcima, Josipa Juraja Strossmayera 3, </w:t>
      </w:r>
      <w:r w:rsidRPr="00C34531">
        <w:t>određuje se jednokratna nagrada za poslove obavljene u prethodnom postupku u iznosu od 3.500,00 kn u bruto iznosu, to jest iznosu prije odbitka pripadajućih doprinosa iz osnovice, poreza ili drugih naknada.</w:t>
      </w:r>
      <w:r w:rsidR="00570A4E" w:rsidRPr="00C34531">
        <w:t xml:space="preserve"> </w:t>
      </w:r>
    </w:p>
    <w:p w:rsidRDefault="00FA0CE7" w:rsidP="00FA0CE7" w:rsidR="00FA0CE7" w:rsidRPr="00C34531">
      <w:pPr>
        <w:ind w:left="360"/>
        <w:jc w:val="both"/>
      </w:pPr>
    </w:p>
    <w:p w:rsidRDefault="00FA0CE7" w:rsidP="00FA0CE7" w:rsidR="00FA0CE7" w:rsidRPr="00C34531">
      <w:pPr>
        <w:numPr>
          <w:ilvl w:val="0"/>
          <w:numId w:val="13"/>
        </w:numPr>
        <w:jc w:val="both"/>
        <w:rPr>
          <w:lang w:eastAsia="x-none" w:val="x-none"/>
        </w:rPr>
      </w:pPr>
      <w:r w:rsidRPr="00C34531">
        <w:rPr>
          <w:lang w:eastAsia="x-none" w:val="x-none"/>
        </w:rPr>
        <w:t xml:space="preserve">Nalaže se računovodstvu ovoga suda da </w:t>
      </w:r>
      <w:r w:rsidR="008B4FE0" w:rsidRPr="00C34531">
        <w:rPr>
          <w:lang w:eastAsia="x-none" w:val="x-none"/>
        </w:rPr>
        <w:t xml:space="preserve">iz Fonda za namirenje troškova stečajnog postupka izvrši isplatu </w:t>
      </w:r>
      <w:r w:rsidRPr="00C34531">
        <w:rPr>
          <w:lang w:eastAsia="x-none" w:val="x-none"/>
        </w:rPr>
        <w:t>privremeno</w:t>
      </w:r>
      <w:r w:rsidRPr="00C34531">
        <w:rPr>
          <w:lang w:eastAsia="x-none"/>
        </w:rPr>
        <w:t>j</w:t>
      </w:r>
      <w:r w:rsidRPr="00C34531">
        <w:rPr>
          <w:lang w:eastAsia="x-none" w:val="x-none"/>
        </w:rPr>
        <w:t xml:space="preserve"> stečajno</w:t>
      </w:r>
      <w:r w:rsidRPr="00C34531">
        <w:rPr>
          <w:lang w:eastAsia="x-none"/>
        </w:rPr>
        <w:t>j</w:t>
      </w:r>
      <w:r w:rsidRPr="00C34531">
        <w:rPr>
          <w:lang w:eastAsia="x-none" w:val="x-none"/>
        </w:rPr>
        <w:t xml:space="preserve"> upravitelj</w:t>
      </w:r>
      <w:r w:rsidRPr="00C34531">
        <w:rPr>
          <w:lang w:eastAsia="x-none"/>
        </w:rPr>
        <w:t>ici</w:t>
      </w:r>
      <w:r w:rsidRPr="00C34531">
        <w:rPr>
          <w:lang w:eastAsia="x-none" w:val="x-none"/>
        </w:rPr>
        <w:t xml:space="preserve"> na nje</w:t>
      </w:r>
      <w:r w:rsidRPr="00C34531">
        <w:rPr>
          <w:lang w:eastAsia="x-none"/>
        </w:rPr>
        <w:t>n</w:t>
      </w:r>
      <w:r w:rsidRPr="00C34531">
        <w:rPr>
          <w:lang w:eastAsia="x-none" w:val="x-none"/>
        </w:rPr>
        <w:t xml:space="preserve"> žiro-račun broj </w:t>
      </w:r>
      <w:r w:rsidR="003C6708" w:rsidRPr="00C34531">
        <w:rPr>
          <w:lang w:eastAsia="x-none"/>
        </w:rPr>
        <w:t>HR27 2340009-3100092583</w:t>
      </w:r>
      <w:r w:rsidRPr="00C34531">
        <w:rPr>
          <w:lang w:eastAsia="x-none"/>
        </w:rPr>
        <w:t xml:space="preserve"> </w:t>
      </w:r>
      <w:r w:rsidRPr="00C34531">
        <w:rPr>
          <w:lang w:eastAsia="x-none" w:val="x-none"/>
        </w:rPr>
        <w:t>a pripadajuće poreze i doprinose na odgovarajuće žiro-račune.</w:t>
      </w:r>
    </w:p>
    <w:p w:rsidRDefault="00FA0CE7" w:rsidP="00570A4E" w:rsidR="00FA0CE7" w:rsidRPr="00C34531"/>
    <w:p w:rsidRDefault="00FA0CE7" w:rsidP="00FA0CE7" w:rsidR="00FA0CE7" w:rsidRPr="00C34531">
      <w:pPr>
        <w:numPr>
          <w:ilvl w:val="0"/>
          <w:numId w:val="13"/>
        </w:numPr>
      </w:pPr>
      <w:r w:rsidRPr="00C34531">
        <w:t>Ovo rješenje objaviti će se na mrežnoj stranici e-Oglasna ploča sudova.</w:t>
      </w:r>
    </w:p>
    <w:p w:rsidRDefault="00FA0CE7" w:rsidP="00FA0CE7" w:rsidR="00FA0CE7" w:rsidRPr="00C34531">
      <w:pPr>
        <w:ind w:left="1065"/>
        <w:jc w:val="both"/>
        <w:rPr>
          <w:lang w:eastAsia="x-none" w:val="x-none"/>
        </w:rPr>
      </w:pPr>
    </w:p>
    <w:p w:rsidRDefault="00FA0CE7" w:rsidP="00FA0CE7" w:rsidR="00FA0CE7" w:rsidRPr="00C34531">
      <w:pPr>
        <w:ind w:firstLine="1418"/>
        <w:jc w:val="both"/>
      </w:pPr>
    </w:p>
    <w:p w:rsidRDefault="00FA0CE7" w:rsidP="00FA0CE7" w:rsidR="00FA0CE7" w:rsidRPr="00C34531">
      <w:pPr>
        <w:jc w:val="center"/>
        <w:rPr>
          <w:bCs/>
        </w:rPr>
      </w:pPr>
      <w:r w:rsidRPr="00C34531">
        <w:rPr>
          <w:bCs/>
        </w:rPr>
        <w:t>Obrazloženje</w:t>
      </w:r>
    </w:p>
    <w:p w:rsidRDefault="00FA0CE7" w:rsidP="00FA0CE7" w:rsidR="00FA0CE7" w:rsidRPr="00C34531">
      <w:pPr>
        <w:jc w:val="center"/>
        <w:rPr>
          <w:bCs/>
        </w:rPr>
      </w:pPr>
    </w:p>
    <w:p w:rsidRDefault="00FA0CE7" w:rsidP="00FA0CE7" w:rsidR="00FA0CE7" w:rsidRPr="00C34531">
      <w:pPr>
        <w:jc w:val="center"/>
        <w:rPr>
          <w:bCs/>
        </w:rPr>
      </w:pPr>
    </w:p>
    <w:p w:rsidRDefault="00FA0CE7" w:rsidP="00FA0CE7" w:rsidR="00FA0CE7" w:rsidRPr="00C34531">
      <w:pPr>
        <w:pStyle w:val="Tijeloteksta"/>
        <w:rPr>
          <w:sz w:val="24"/>
        </w:rPr>
      </w:pPr>
      <w:r w:rsidRPr="00C34531">
        <w:rPr>
          <w:bCs/>
          <w:sz w:val="24"/>
        </w:rPr>
        <w:tab/>
      </w:r>
      <w:r w:rsidRPr="00242179">
        <w:rPr>
          <w:sz w:val="24"/>
        </w:rPr>
        <w:t xml:space="preserve">Rješenjem ovoga suda broj </w:t>
      </w:r>
      <w:r w:rsidR="00570A4E" w:rsidRPr="00242179">
        <w:rPr>
          <w:sz w:val="24"/>
        </w:rPr>
        <w:t>7 St-</w:t>
      </w:r>
      <w:r w:rsidR="00432877" w:rsidRPr="00242179">
        <w:rPr>
          <w:sz w:val="24"/>
        </w:rPr>
        <w:t>1312</w:t>
      </w:r>
      <w:r w:rsidR="00570A4E" w:rsidRPr="00242179">
        <w:rPr>
          <w:sz w:val="24"/>
        </w:rPr>
        <w:t xml:space="preserve">/17-4 od </w:t>
      </w:r>
      <w:r w:rsidR="00432877" w:rsidRPr="00242179">
        <w:rPr>
          <w:sz w:val="24"/>
        </w:rPr>
        <w:t>16</w:t>
      </w:r>
      <w:r w:rsidR="00570A4E" w:rsidRPr="00242179">
        <w:rPr>
          <w:sz w:val="24"/>
        </w:rPr>
        <w:t>. siječnja 2018. godine</w:t>
      </w:r>
      <w:r w:rsidR="00D94243" w:rsidRPr="00242179">
        <w:rPr>
          <w:sz w:val="24"/>
        </w:rPr>
        <w:t xml:space="preserve"> </w:t>
      </w:r>
      <w:r w:rsidRPr="00242179">
        <w:rPr>
          <w:sz w:val="24"/>
        </w:rPr>
        <w:t xml:space="preserve">pokrenut je prethodni postupak nad dužnikom </w:t>
      </w:r>
      <w:r w:rsidR="00242179" w:rsidRPr="00242179">
        <w:rPr>
          <w:sz w:val="24"/>
        </w:rPr>
        <w:t xml:space="preserve">ENERGO-VITAL j.d.o.o., </w:t>
      </w:r>
      <w:proofErr w:type="spellStart"/>
      <w:r w:rsidR="00242179" w:rsidRPr="00242179">
        <w:rPr>
          <w:sz w:val="24"/>
        </w:rPr>
        <w:t>Kebel</w:t>
      </w:r>
      <w:proofErr w:type="spellEnd"/>
      <w:r w:rsidR="00242179" w:rsidRPr="00242179">
        <w:rPr>
          <w:sz w:val="24"/>
        </w:rPr>
        <w:t xml:space="preserve">, </w:t>
      </w:r>
      <w:proofErr w:type="spellStart"/>
      <w:r w:rsidR="00242179" w:rsidRPr="00242179">
        <w:rPr>
          <w:sz w:val="24"/>
        </w:rPr>
        <w:t>Kebel</w:t>
      </w:r>
      <w:proofErr w:type="spellEnd"/>
      <w:r w:rsidR="00242179" w:rsidRPr="00242179">
        <w:rPr>
          <w:sz w:val="24"/>
        </w:rPr>
        <w:t xml:space="preserve"> 85, MBS: 080871837, OIB: 62515207330</w:t>
      </w:r>
      <w:r w:rsidRPr="00242179">
        <w:rPr>
          <w:sz w:val="24"/>
        </w:rPr>
        <w:t xml:space="preserve"> i imenovana</w:t>
      </w:r>
      <w:r w:rsidRPr="00C34531">
        <w:rPr>
          <w:sz w:val="24"/>
        </w:rPr>
        <w:t xml:space="preserve"> je </w:t>
      </w:r>
      <w:r w:rsidR="00BB60DE" w:rsidRPr="00C34531">
        <w:rPr>
          <w:sz w:val="24"/>
        </w:rPr>
        <w:t xml:space="preserve">Nada Gagro sa sjedištem i poslovnom adresom u Vinkovcima, Glagoljaška 52 i adresom prebivališta u Vinkovcima, Josipa Juraja Strossmayera </w:t>
      </w:r>
      <w:r w:rsidR="00F261E1" w:rsidRPr="00C34531">
        <w:rPr>
          <w:sz w:val="24"/>
        </w:rPr>
        <w:t xml:space="preserve"> </w:t>
      </w:r>
      <w:r w:rsidR="00BB60DE" w:rsidRPr="00C34531">
        <w:rPr>
          <w:sz w:val="24"/>
        </w:rPr>
        <w:t xml:space="preserve">3, OIB: 04212100945 </w:t>
      </w:r>
      <w:r w:rsidRPr="00C34531">
        <w:rPr>
          <w:sz w:val="24"/>
        </w:rP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FA0CE7" w:rsidP="00FA0CE7" w:rsidR="00FA0CE7" w:rsidRPr="00C34531">
      <w:pPr>
        <w:pStyle w:val="Tijeloteksta"/>
        <w:rPr>
          <w:sz w:val="24"/>
        </w:rPr>
      </w:pPr>
    </w:p>
    <w:p w:rsidRDefault="00FA0CE7" w:rsidP="00F261E1" w:rsidR="00FA0CE7" w:rsidRPr="0024217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42179">
        <w:rPr>
          <w:rFonts w:hAnsi="Times New Roman" w:ascii="Times New Roman"/>
          <w:sz w:val="24"/>
          <w:szCs w:val="24"/>
        </w:rPr>
        <w:lastRenderedPageBreak/>
        <w:t xml:space="preserve">Privremena stečajna upraviteljica obavila je sve potrebne radnje, te je sastavila i dostavila svoje pisano izvješće, </w:t>
      </w:r>
      <w:r w:rsidR="00242179" w:rsidRPr="00242179">
        <w:rPr>
          <w:rFonts w:hAnsi="Times New Roman" w:ascii="Times New Roman"/>
          <w:sz w:val="24"/>
          <w:szCs w:val="24"/>
        </w:rPr>
        <w:t xml:space="preserve">a dana </w:t>
      </w:r>
      <w:r w:rsidR="00242179" w:rsidRPr="00242179">
        <w:rPr>
          <w:rFonts w:hAnsi="Times New Roman" w:ascii="Times New Roman"/>
          <w:sz w:val="24"/>
        </w:rPr>
        <w:t>1</w:t>
      </w:r>
      <w:r w:rsidR="00242179">
        <w:rPr>
          <w:rFonts w:hAnsi="Times New Roman" w:ascii="Times New Roman"/>
          <w:sz w:val="24"/>
        </w:rPr>
        <w:t>3</w:t>
      </w:r>
      <w:r w:rsidR="00242179" w:rsidRPr="00242179">
        <w:rPr>
          <w:rFonts w:hAnsi="Times New Roman" w:ascii="Times New Roman"/>
          <w:sz w:val="24"/>
        </w:rPr>
        <w:t>. ožujka 2018</w:t>
      </w:r>
      <w:r w:rsidR="00242179" w:rsidRPr="00242179">
        <w:rPr>
          <w:rFonts w:hAnsi="Times New Roman" w:ascii="Times New Roman"/>
          <w:sz w:val="24"/>
          <w:szCs w:val="24"/>
        </w:rPr>
        <w:t xml:space="preserve">. godine zaprimljen je </w:t>
      </w:r>
      <w:r w:rsidR="00242179" w:rsidRPr="00242179">
        <w:rPr>
          <w:rFonts w:hAnsi="Times New Roman" w:ascii="Times New Roman"/>
          <w:sz w:val="24"/>
        </w:rPr>
        <w:t>podnesak privremenog stečajnog upravitelja</w:t>
      </w:r>
      <w:r w:rsidR="00242179" w:rsidRPr="00242179">
        <w:rPr>
          <w:rFonts w:hAnsi="Times New Roman" w:ascii="Times New Roman"/>
          <w:sz w:val="24"/>
          <w:szCs w:val="24"/>
        </w:rPr>
        <w:t xml:space="preserve"> za određivanje nagrade</w:t>
      </w:r>
      <w:r w:rsidR="00242179" w:rsidRPr="00242179">
        <w:rPr>
          <w:rFonts w:hAnsi="Times New Roman" w:ascii="Times New Roman"/>
          <w:sz w:val="24"/>
        </w:rPr>
        <w:t xml:space="preserve"> </w:t>
      </w:r>
      <w:r w:rsidRPr="00242179">
        <w:rPr>
          <w:rFonts w:hAnsi="Times New Roman" w:ascii="Times New Roman"/>
          <w:sz w:val="24"/>
          <w:szCs w:val="24"/>
        </w:rPr>
        <w:t xml:space="preserve">te je sud vodeći računa o složenosti poslova koje je obavila privremena stečajna upraviteljica, odlučio kao u izreci temeljem čl. 119. st. 6. u vezi s čl. 94. </w:t>
      </w:r>
      <w:r w:rsidR="00823666" w:rsidRPr="00242179">
        <w:rPr>
          <w:rFonts w:hAnsi="Times New Roman" w:ascii="Times New Roman"/>
          <w:sz w:val="24"/>
          <w:szCs w:val="24"/>
        </w:rPr>
        <w:t xml:space="preserve">Stečajnog zakona („Narodne novine“ broj 71/15 i 104/17; u daljnjem tekstu SZ) </w:t>
      </w:r>
      <w:r w:rsidRPr="00242179">
        <w:rPr>
          <w:rFonts w:hAnsi="Times New Roman" w:ascii="Times New Roman"/>
          <w:sz w:val="24"/>
          <w:szCs w:val="24"/>
        </w:rPr>
        <w:t>te čl. 2., čl. 4. i čl. 15. Uredbe o kriterijima i načinu obračuna i plaćanja nagrade stečajnim upraviteljima (</w:t>
      </w:r>
      <w:r w:rsidR="00823666" w:rsidRPr="00242179">
        <w:rPr>
          <w:rFonts w:hAnsi="Times New Roman" w:ascii="Times New Roman"/>
          <w:sz w:val="24"/>
          <w:szCs w:val="24"/>
        </w:rPr>
        <w:t>„Narodne novine“ broj</w:t>
      </w:r>
      <w:r w:rsidRPr="00242179">
        <w:rPr>
          <w:rFonts w:hAnsi="Times New Roman" w:ascii="Times New Roman"/>
          <w:sz w:val="24"/>
          <w:szCs w:val="24"/>
        </w:rPr>
        <w:t xml:space="preserve"> 105/15).</w:t>
      </w:r>
    </w:p>
    <w:p w:rsidRDefault="00A4057E" w:rsidP="00FE3F69" w:rsidR="00A4057E" w:rsidRPr="00242179">
      <w:pPr>
        <w:jc w:val="both"/>
      </w:pPr>
    </w:p>
    <w:p w:rsidRDefault="00C34531" w:rsidP="00FE3F69" w:rsidR="00C34531" w:rsidRPr="00C34531">
      <w:pPr>
        <w:jc w:val="both"/>
      </w:pPr>
    </w:p>
    <w:p w:rsidRDefault="009B4A86" w:rsidP="00F37FD9" w:rsidR="009B4A86" w:rsidRPr="00C34531">
      <w:pPr>
        <w:jc w:val="center"/>
        <w:rPr>
          <w:bCs/>
        </w:rPr>
      </w:pPr>
      <w:r w:rsidRPr="00C34531">
        <w:rPr>
          <w:bCs/>
        </w:rPr>
        <w:t xml:space="preserve">U Osijeku </w:t>
      </w:r>
      <w:r w:rsidR="004B3289">
        <w:rPr>
          <w:bCs/>
        </w:rPr>
        <w:t>23. travnja</w:t>
      </w:r>
      <w:r w:rsidR="00F261E1" w:rsidRPr="00C34531">
        <w:rPr>
          <w:bCs/>
        </w:rPr>
        <w:t xml:space="preserve"> 2018.</w:t>
      </w:r>
      <w:r w:rsidRPr="00C34531">
        <w:rPr>
          <w:bCs/>
        </w:rPr>
        <w:t xml:space="preserve">                </w:t>
      </w:r>
    </w:p>
    <w:p w:rsidRDefault="009B4A86" w:rsidP="009B4A86" w:rsidR="009B4A86" w:rsidRPr="00C34531">
      <w:pPr>
        <w:jc w:val="center"/>
        <w:rPr>
          <w:bCs/>
        </w:rPr>
      </w:pPr>
    </w:p>
    <w:p w:rsidRDefault="00D30FEE" w:rsidP="009B4A86" w:rsidR="009B4A86" w:rsidRPr="00C34531">
      <w:pPr>
        <w:ind w:left="5580"/>
        <w:jc w:val="center"/>
      </w:pPr>
      <w:r w:rsidRPr="00C34531">
        <w:rPr>
          <w:bCs/>
        </w:rPr>
        <w:t>STEČAJNI SUDAC</w:t>
      </w:r>
    </w:p>
    <w:p w:rsidRDefault="009B4A86" w:rsidP="00FE3F69" w:rsidR="00CD7F07" w:rsidRPr="00C34531">
      <w:pPr>
        <w:ind w:left="5580"/>
        <w:jc w:val="center"/>
      </w:pPr>
      <w:r w:rsidRPr="00C34531">
        <w:t>mr.</w:t>
      </w:r>
      <w:r w:rsidR="00FE3F69" w:rsidRPr="00C34531">
        <w:t xml:space="preserve"> </w:t>
      </w:r>
      <w:r w:rsidRPr="00C34531">
        <w:t>sc. Boris Vuković</w:t>
      </w:r>
      <w:bookmarkStart w:name="_GoBack" w:id="0"/>
      <w:bookmarkEnd w:id="0"/>
    </w:p>
    <w:p w:rsidRDefault="001A3183" w:rsidP="00FE3F69" w:rsidR="001A3183" w:rsidRPr="00C34531">
      <w:pPr>
        <w:ind w:left="5580"/>
        <w:jc w:val="center"/>
      </w:pPr>
    </w:p>
    <w:p w:rsidRDefault="00B47E69" w:rsidP="00FE3F69" w:rsidR="00B47E69" w:rsidRPr="00C34531">
      <w:pPr>
        <w:ind w:left="5580"/>
        <w:jc w:val="center"/>
      </w:pPr>
    </w:p>
    <w:p w:rsidRDefault="00482511" w:rsidP="00E91C27" w:rsidR="00482511" w:rsidRPr="00C34531"/>
    <w:p w:rsidRDefault="00202724" w:rsidP="00E91C27" w:rsidR="00202724" w:rsidRPr="00C34531"/>
    <w:p w:rsidRDefault="00202724" w:rsidP="00E91C27" w:rsidR="00202724" w:rsidRPr="00C34531"/>
    <w:p w:rsidRDefault="00CD7F07" w:rsidP="00CD7F07" w:rsidR="00CD7F07" w:rsidRPr="00C34531">
      <w:r w:rsidRPr="00C34531">
        <w:t>Zapisničar Danijela Špeletić</w:t>
      </w:r>
    </w:p>
    <w:p w:rsidRDefault="00476AA5" w:rsidP="00FE3F69" w:rsidR="00476AA5" w:rsidRPr="00C34531"/>
    <w:p w:rsidRDefault="00E21329" w:rsidP="00E21329" w:rsidR="00E21329" w:rsidRPr="00C34531">
      <w:pPr>
        <w:pStyle w:val="Tijeloteksta"/>
        <w:rPr>
          <w:bCs/>
          <w:sz w:val="24"/>
        </w:rPr>
      </w:pPr>
      <w:r w:rsidRPr="00C34531">
        <w:rPr>
          <w:bCs/>
          <w:sz w:val="24"/>
        </w:rPr>
        <w:t>UPUTA O PRAVNOM LIJEKU:</w:t>
      </w:r>
    </w:p>
    <w:p w:rsidRDefault="00E21329" w:rsidP="00E21329" w:rsidR="00E21329" w:rsidRPr="00C34531">
      <w:pPr>
        <w:pStyle w:val="Tijeloteksta"/>
        <w:rPr>
          <w:bCs/>
          <w:sz w:val="24"/>
        </w:rPr>
      </w:pPr>
      <w:r w:rsidRPr="00C34531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34531">
      <w:pPr>
        <w:pStyle w:val="Tijeloteksta"/>
        <w:rPr>
          <w:sz w:val="24"/>
        </w:rPr>
      </w:pPr>
    </w:p>
    <w:p w:rsidRDefault="009B4A86" w:rsidP="009B4A86" w:rsidR="009B4A86" w:rsidRPr="00C34531">
      <w:pPr>
        <w:ind w:left="5580"/>
        <w:jc w:val="center"/>
      </w:pPr>
    </w:p>
    <w:p w:rsidRDefault="009B4A86" w:rsidP="00D1116B" w:rsidR="009B4A86" w:rsidRPr="00C34531">
      <w:pPr>
        <w:rPr>
          <w:bCs/>
        </w:rPr>
      </w:pPr>
    </w:p>
    <w:p w:rsidRDefault="00CD71A8" w:rsidP="00CD71A8" w:rsidR="00CD71A8" w:rsidRPr="00C34531">
      <w:pPr>
        <w:pStyle w:val="Tijeloteksta"/>
        <w:rPr>
          <w:sz w:val="24"/>
        </w:rPr>
      </w:pPr>
      <w:r w:rsidRPr="00C34531">
        <w:rPr>
          <w:sz w:val="24"/>
        </w:rPr>
        <w:t>D N A :</w:t>
      </w:r>
    </w:p>
    <w:p w:rsidRDefault="003C6708" w:rsidP="000D3F43" w:rsidR="000D3F43" w:rsidRPr="00C34531">
      <w:pPr>
        <w:pStyle w:val="Tijeloteksta"/>
        <w:numPr>
          <w:ilvl w:val="0"/>
          <w:numId w:val="14"/>
        </w:numPr>
        <w:rPr>
          <w:sz w:val="24"/>
        </w:rPr>
      </w:pPr>
      <w:r w:rsidRPr="00C34531">
        <w:rPr>
          <w:sz w:val="24"/>
        </w:rPr>
        <w:t xml:space="preserve">privremena stečajna upraviteljica </w:t>
      </w:r>
      <w:r w:rsidR="000D3F43" w:rsidRPr="00C34531">
        <w:rPr>
          <w:sz w:val="24"/>
        </w:rPr>
        <w:t xml:space="preserve">Nada Gagro Vinkovci, Glagoljaška 52 </w:t>
      </w:r>
    </w:p>
    <w:p w:rsidRDefault="000D3F43" w:rsidP="000D3F43" w:rsidR="000D3F43" w:rsidRPr="00C34531">
      <w:pPr>
        <w:pStyle w:val="Tijeloteksta"/>
        <w:numPr>
          <w:ilvl w:val="0"/>
          <w:numId w:val="14"/>
        </w:numPr>
        <w:rPr>
          <w:sz w:val="24"/>
        </w:rPr>
      </w:pPr>
      <w:r w:rsidRPr="00C34531">
        <w:rPr>
          <w:sz w:val="24"/>
        </w:rPr>
        <w:t xml:space="preserve">mrežna stranica e-Oglasna ploča sudova </w:t>
      </w:r>
    </w:p>
    <w:p w:rsidRDefault="000D3F43" w:rsidP="000D3F43" w:rsidR="000D3F43" w:rsidRPr="00C34531">
      <w:pPr>
        <w:ind w:left="360"/>
        <w:jc w:val="both"/>
      </w:pPr>
      <w:r w:rsidRPr="00C34531">
        <w:t>3.</w:t>
      </w:r>
      <w:r w:rsidRPr="00C34531">
        <w:tab/>
        <w:t>računovodstvo</w:t>
      </w:r>
    </w:p>
    <w:p w:rsidRDefault="000D3F43" w:rsidP="000D3F43" w:rsidR="00CD71A8" w:rsidRPr="00C34531">
      <w:pPr>
        <w:ind w:left="360"/>
        <w:jc w:val="both"/>
      </w:pPr>
      <w:r w:rsidRPr="00C34531">
        <w:t>4.</w:t>
      </w:r>
      <w:r w:rsidRPr="00C34531">
        <w:tab/>
        <w:t xml:space="preserve">kal. </w:t>
      </w:r>
      <w:r w:rsidR="00B36515">
        <w:t>25.05</w:t>
      </w:r>
      <w:r w:rsidR="00202724" w:rsidRPr="00C34531">
        <w:t>.2018.</w:t>
      </w: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34531"/>
    <w:p w:rsidRDefault="008615FD" w:rsidP="008615FD" w:rsidR="008615FD" w:rsidRPr="00C34531">
      <w:pPr>
        <w:pStyle w:val="Tijeloteksta"/>
        <w:jc w:val="left"/>
        <w:rPr>
          <w:sz w:val="24"/>
        </w:rPr>
      </w:pP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  <w:t xml:space="preserve"> </w:t>
      </w:r>
      <w:r w:rsidRPr="00C3453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8615FD" w:rsidP="008615FD" w:rsidR="008615FD" w:rsidRPr="00C34531">
      <w:pPr>
        <w:pStyle w:val="Tijeloteksta"/>
        <w:jc w:val="left"/>
        <w:rPr>
          <w:sz w:val="24"/>
        </w:rPr>
      </w:pPr>
      <w:r w:rsidRPr="00C34531">
        <w:rPr>
          <w:sz w:val="24"/>
        </w:rPr>
        <w:t xml:space="preserve">                                                                                                                                </w:t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</w:p>
    <w:p w:rsidRDefault="008615FD" w:rsidP="008615FD" w:rsidR="008615FD" w:rsidRPr="00C34531">
      <w:pPr>
        <w:pStyle w:val="Tijeloteksta"/>
        <w:jc w:val="left"/>
        <w:rPr>
          <w:sz w:val="24"/>
        </w:rPr>
      </w:pP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</w:r>
      <w:r w:rsidRPr="00C34531">
        <w:rPr>
          <w:sz w:val="24"/>
        </w:rPr>
        <w:tab/>
        <w:t xml:space="preserve">   </w:t>
      </w:r>
      <w:r w:rsidRPr="00C3453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34531">
      <w:pPr>
        <w:pStyle w:val="Tijeloteksta"/>
        <w:jc w:val="left"/>
        <w:rPr>
          <w:sz w:val="24"/>
        </w:rPr>
      </w:pPr>
    </w:p>
    <w:p w:rsidRDefault="006D3C3F" w:rsidP="008615FD" w:rsidR="006D3C3F" w:rsidRPr="00C34531"/>
    <w:sectPr w:rsidSect="00606835" w:rsidR="006D3C3F" w:rsidRPr="00C3453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2EB" w:rsidR="002E22EB">
      <w:r>
        <w:separator/>
      </w:r>
    </w:p>
  </w:endnote>
  <w:endnote w:id="0" w:type="continuationSeparator">
    <w:p w:rsidRDefault="002E22EB" w:rsidR="002E2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2EB" w:rsidR="002E22EB">
      <w:r>
        <w:separator/>
      </w:r>
    </w:p>
  </w:footnote>
  <w:footnote w:id="0" w:type="continuationSeparator">
    <w:p w:rsidRDefault="002E22EB" w:rsidR="002E2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3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462CB" w:rsidR="000462C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328B2">
      <w:t>7 St-1312/17-18</w:t>
    </w:r>
  </w:p>
  <w:p w:rsidRDefault="00BB7210" w:rsidP="00354945" w:rsidR="00BB7210"/>
  <w:p w:rsidRDefault="00817A79" w:rsidP="00354945" w:rsidR="00817A79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328B2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328B2">
      <w:t>7 St-1312/17-18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62CB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DC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A07"/>
    <w:rsid w:val="000C4BD0"/>
    <w:rsid w:val="000C4BD3"/>
    <w:rsid w:val="000C51CD"/>
    <w:rsid w:val="000C6004"/>
    <w:rsid w:val="000C6578"/>
    <w:rsid w:val="000D1C3C"/>
    <w:rsid w:val="000D3055"/>
    <w:rsid w:val="000D3505"/>
    <w:rsid w:val="000D3F43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456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912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724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179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2EB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945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6708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2877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289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0A4E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5DE8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2C1"/>
    <w:rsid w:val="00730828"/>
    <w:rsid w:val="00731F97"/>
    <w:rsid w:val="007328B2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214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A79"/>
    <w:rsid w:val="00817BB5"/>
    <w:rsid w:val="00820C76"/>
    <w:rsid w:val="00820DDE"/>
    <w:rsid w:val="00820E95"/>
    <w:rsid w:val="00821886"/>
    <w:rsid w:val="00821BE8"/>
    <w:rsid w:val="00821CA9"/>
    <w:rsid w:val="008227AB"/>
    <w:rsid w:val="00823666"/>
    <w:rsid w:val="0082457A"/>
    <w:rsid w:val="0082511F"/>
    <w:rsid w:val="00827640"/>
    <w:rsid w:val="00830DCC"/>
    <w:rsid w:val="00833521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4FE0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C71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1361"/>
    <w:rsid w:val="00B325AA"/>
    <w:rsid w:val="00B3537E"/>
    <w:rsid w:val="00B36515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861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60DE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531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A37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243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279DB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54F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1E1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488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0CE7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2C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FA0CE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5D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5D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5D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D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D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2C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FA0CE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5D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5D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5D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D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D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49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04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9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4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St-1312/2017-18</izvorni_sadrzaj>
    <derivirana_varijabla naziv="DomainObject.Oznaka_1">St-1312/2017-18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St-1312/2017</izvorni_sadrzaj>
    <derivirana_varijabla naziv="DomainObject.Predmet.OznakaBroj_1">St-1312/2017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ENERGO-VITAL j.d.o.o.</izvorni_sadrzaj>
    <derivirana_varijabla naziv="DomainObject.Predmet.ProtustrankaFormated_1">  ENERGO-VITAL j.d.o.o.</derivirana_varijabla>
  </DomainObject.Predmet.ProtustrankaFormated>
  <DomainObject.Predmet.ProtustrankaFormatedOIB>
    <izvorni_sadrzaj>  ENERGO-VITAL j.d.o.o., OIB 62515207330</izvorni_sadrzaj>
    <derivirana_varijabla naziv="DomainObject.Predmet.ProtustrankaFormatedOIB_1">  ENERGO-VITAL j.d.o.o., OIB 62515207330</derivirana_varijabla>
  </DomainObject.Predmet.ProtustrankaFormatedOIB>
  <DomainObject.Predmet.ProtustrankaFormatedWithAdress>
    <izvorni_sadrzaj> ENERGO-VITAL j.d.o.o., Kebel 85, 49221 Kebel</izvorni_sadrzaj>
    <derivirana_varijabla naziv="DomainObject.Predmet.ProtustrankaFormatedWithAdress_1"> ENERGO-VITAL j.d.o.o., Kebel 85, 49221 Kebel</derivirana_varijabla>
  </DomainObject.Predmet.ProtustrankaFormatedWithAdress>
  <DomainObject.Predmet.ProtustrankaFormatedWithAdressOIB>
    <izvorni_sadrzaj> ENERGO-VITAL j.d.o.o., OIB 62515207330, Kebel 85, 49221 Kebel</izvorni_sadrzaj>
    <derivirana_varijabla naziv="DomainObject.Predmet.ProtustrankaFormatedWithAdressOIB_1"> ENERGO-VITAL j.d.o.o., OIB 62515207330, Kebel 85, 49221 Kebel</derivirana_varijabla>
  </DomainObject.Predmet.ProtustrankaFormatedWithAdressOIB>
  <DomainObject.Predmet.ProtustrankaWithAdress>
    <izvorni_sadrzaj>ENERGO-VITAL j.d.o.o. Kebel 85, 49221 Kebel</izvorni_sadrzaj>
    <derivirana_varijabla naziv="DomainObject.Predmet.ProtustrankaWithAdress_1">ENERGO-VITAL j.d.o.o. Kebel 85, 49221 Kebel</derivirana_varijabla>
  </DomainObject.Predmet.ProtustrankaWithAdress>
  <DomainObject.Predmet.ProtustrankaWithAdressOIB>
    <izvorni_sadrzaj>ENERGO-VITAL j.d.o.o., OIB 62515207330, Kebel 85, 49221 Kebel</izvorni_sadrzaj>
    <derivirana_varijabla naziv="DomainObject.Predmet.ProtustrankaWithAdressOIB_1">ENERGO-VITAL j.d.o.o., OIB 62515207330, Kebel 85, 49221 Kebel</derivirana_varijabla>
  </DomainObject.Predmet.ProtustrankaWithAdressOIB>
  <DomainObject.Predmet.ProtustrankaNazivFormated>
    <izvorni_sadrzaj>ENERGO-VITAL j.d.o.o.</izvorni_sadrzaj>
    <derivirana_varijabla naziv="DomainObject.Predmet.ProtustrankaNazivFormated_1">ENERGO-VITAL j.d.o.o.</derivirana_varijabla>
  </DomainObject.Predmet.ProtustrankaNazivFormated>
  <DomainObject.Predmet.ProtustrankaNazivFormatedOIB>
    <izvorni_sadrzaj>ENERGO-VITAL j.d.o.o., OIB 62515207330</izvorni_sadrzaj>
    <derivirana_varijabla naziv="DomainObject.Predmet.ProtustrankaNazivFormatedOIB_1">ENERGO-VITAL j.d.o.o., OIB 62515207330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ENERGO-VITAL j.d.o.o.</item>
    </izvorni_sadrzaj>
    <derivirana_varijabla naziv="DomainObject.Predmet.ProtuStrankaListFormated_1">
      <item>ENERGO-VITAL j.d.o.o.</item>
    </derivirana_varijabla>
  </DomainObject.Predmet.ProtuStrankaListFormated>
  <DomainObject.Predmet.ProtuStrankaListFormatedOIB>
    <izvorni_sadrzaj>
      <item>ENERGO-VITAL j.d.o.o., OIB 62515207330</item>
    </izvorni_sadrzaj>
    <derivirana_varijabla naziv="DomainObject.Predmet.ProtuStrankaListFormatedOIB_1">
      <item>ENERGO-VITAL j.d.o.o., OIB 62515207330</item>
    </derivirana_varijabla>
  </DomainObject.Predmet.ProtuStrankaListFormatedOIB>
  <DomainObject.Predmet.ProtuStrankaListFormatedWithAdress>
    <izvorni_sadrzaj>
      <item>ENERGO-VITAL j.d.o.o., Kebel 85, 49221 Kebel</item>
    </izvorni_sadrzaj>
    <derivirana_varijabla naziv="DomainObject.Predmet.ProtuStrankaListFormatedWithAdress_1">
      <item>ENERGO-VITAL j.d.o.o., Kebel 85, 49221 Kebel</item>
    </derivirana_varijabla>
  </DomainObject.Predmet.ProtuStrankaListFormatedWithAdress>
  <DomainObject.Predmet.ProtuStrankaListFormatedWithAdressOIB>
    <izvorni_sadrzaj>
      <item>ENERGO-VITAL j.d.o.o., OIB 62515207330, Kebel 85, 49221 Kebel</item>
    </izvorni_sadrzaj>
    <derivirana_varijabla naziv="DomainObject.Predmet.ProtuStrankaListFormatedWithAdressOIB_1">
      <item>ENERGO-VITAL j.d.o.o., OIB 62515207330, Kebel 85, 49221 Kebel</item>
    </derivirana_varijabla>
  </DomainObject.Predmet.ProtuStrankaListFormatedWithAdressOIB>
  <DomainObject.Predmet.ProtuStrankaListNazivFormated>
    <izvorni_sadrzaj>
      <item>ENERGO-VITAL j.d.o.o.</item>
    </izvorni_sadrzaj>
    <derivirana_varijabla naziv="DomainObject.Predmet.ProtuStrankaListNazivFormated_1">
      <item>ENERGO-VITAL j.d.o.o.</item>
    </derivirana_varijabla>
  </DomainObject.Predmet.ProtuStrankaListNazivFormated>
  <DomainObject.Predmet.ProtuStrankaListNazivFormatedOIB>
    <izvorni_sadrzaj>
      <item>ENERGO-VITAL j.d.o.o., OIB 62515207330</item>
    </izvorni_sadrzaj>
    <derivirana_varijabla naziv="DomainObject.Predmet.ProtuStrankaListNazivFormatedOIB_1">
      <item>ENERGO-VITAL j.d.o.o., OIB 62515207330</item>
    </derivirana_varijabla>
  </DomainObject.Predmet.ProtuStrankaListNazivFormatedOIB>
  <DomainObject.Predmet.OstaliListFormated>
    <izvorni_sadrzaj>
      <item>IVAN SOPINA</item>
    </izvorni_sadrzaj>
    <derivirana_varijabla naziv="DomainObject.Predmet.OstaliListFormated_1">
      <item>IVAN SOPINA</item>
    </derivirana_varijabla>
  </DomainObject.Predmet.OstaliListFormated>
  <DomainObject.Predmet.OstaliListFormatedOIB>
    <izvorni_sadrzaj>
      <item>IVAN SOPINA, OIB 27170976202</item>
    </izvorni_sadrzaj>
    <derivirana_varijabla naziv="DomainObject.Predmet.OstaliListFormatedOIB_1">
      <item>IVAN SOPINA, OIB 27170976202</item>
    </derivirana_varijabla>
  </DomainObject.Predmet.OstaliListFormatedOIB>
  <DomainObject.Predmet.OstaliListFormatedWithAdress>
    <izvorni_sadrzaj>
      <item>IVAN SOPINA, KEBEL 85, 49221 Kebel</item>
    </izvorni_sadrzaj>
    <derivirana_varijabla naziv="DomainObject.Predmet.OstaliListFormatedWithAdress_1">
      <item>IVAN SOPINA, KEBEL 85, 49221 Kebel</item>
    </derivirana_varijabla>
  </DomainObject.Predmet.OstaliListFormatedWithAdress>
  <DomainObject.Predmet.OstaliListFormatedWithAdressOIB>
    <izvorni_sadrzaj>
      <item>IVAN SOPINA, OIB 27170976202, KEBEL 85, 49221 Kebel</item>
    </izvorni_sadrzaj>
    <derivirana_varijabla naziv="DomainObject.Predmet.OstaliListFormatedWithAdressOIB_1">
      <item>IVAN SOPINA, OIB 27170976202, KEBEL 85, 49221 Kebel</item>
    </derivirana_varijabla>
  </DomainObject.Predmet.OstaliListFormatedWithAdressOIB>
  <DomainObject.Predmet.OstaliListNazivFormated>
    <izvorni_sadrzaj>
      <item>IVAN SOPINA</item>
    </izvorni_sadrzaj>
    <derivirana_varijabla naziv="DomainObject.Predmet.OstaliListNazivFormated_1">
      <item>IVAN SOPINA</item>
    </derivirana_varijabla>
  </DomainObject.Predmet.OstaliListNazivFormated>
  <DomainObject.Predmet.OstaliListNazivFormatedOIB>
    <izvorni_sadrzaj>
      <item>IVAN SOPINA, OIB 27170976202</item>
    </izvorni_sadrzaj>
    <derivirana_varijabla naziv="DomainObject.Predmet.OstaliListNazivFormatedOIB_1">
      <item>IVAN SOPINA, OIB 27170976202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St-1312/2017-18</izvorni_sadrzaj>
    <derivirana_varijabla naziv="DomainObject.PoslovniBrojDokumenta_1">St-1312/2017-18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ENERGO-VITAL j.d.o.o.</izvorni_sadrzaj>
    <derivirana_varijabla naziv="DomainObject.Predmet.ProtustrankaIDrugi_1">ENERGO-VITAL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ENERGO-VITAL j.d.o.o., OIB 62515207330, Kebel 85, 49221 Kebel</izvorni_sadrzaj>
    <derivirana_varijabla naziv="DomainObject.Predmet.ProtustrankaIDrugiAdressOIB_1">ENERGO-VITAL j.d.o.o., OIB 62515207330, Kebel 85, 49221 Kebel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St-1312/2017-17</izvorni_sadrzaj>
    <derivirana_varijabla naziv="DomainObject.Predmet.OdlukaRjesenje.Oznaka_1">St-1312/2017-17</derivirana_varijabla>
  </DomainObject.Predmet.OdlukaRjesenje.Oznaka>
  <DomainObject.Predmet.SudioniciListNaziv>
    <izvorni_sadrzaj>
      <item>ENERGO-VITAL j.d.o.o.</item>
      <item>FINA Regionalni centar Zagreb</item>
      <item>IVAN SOPINA</item>
    </izvorni_sadrzaj>
    <derivirana_varijabla naziv="DomainObject.Predmet.SudioniciListNaziv_1">
      <item>ENERGO-VITAL j.d.o.o.</item>
      <item>FINA Regionalni centar Zagreb</item>
      <item>IVAN SOPINA</item>
    </derivirana_varijabla>
  </DomainObject.Predmet.SudioniciListNaziv>
  <DomainObject.Predmet.SudioniciListAdressOIB>
    <izvorni_sadrzaj>
      <item>ENERGO-VITAL j.d.o.o., OIB 62515207330, Kebel 85,49221 Kebel</item>
      <item>FINA Regionalni centar Zagreb, OIB 85821130368, Trg svibanjskih žrtava 1995. 1,10000 Zagreb</item>
      <item>IVAN SOPINA, OIB 27170976202, KEBEL 85,49221 Kebel</item>
    </izvorni_sadrzaj>
    <derivirana_varijabla naziv="DomainObject.Predmet.SudioniciListAdressOIB_1">
      <item>ENERGO-VITAL j.d.o.o., OIB 62515207330, Kebel 85,49221 Kebel</item>
      <item>FINA Regionalni centar Zagreb, OIB 85821130368, Trg svibanjskih žrtava 1995. 1,10000 Zagreb</item>
      <item>IVAN SOPINA, OIB 27170976202, KEBEL 85,49221 Kebel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62515207330</item>
      <item>, OIB 85821130368</item>
      <item>, OIB 27170976202</item>
    </izvorni_sadrzaj>
    <derivirana_varijabla naziv="DomainObject.Predmet.SudioniciListNazivOIB_1">
      <item>, OIB 62515207330</item>
      <item>, OIB 85821130368</item>
      <item>, OIB 27170976202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FFC95-79A5-44D8-89A5-CC5450693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466</properties:Words>
  <properties:Characters>2536</properties:Characters>
  <properties:Lines>143</properties:Lines>
  <properties:Paragraphs>23</properties:Paragraphs>
  <properties:TotalTime>636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2018-04-24T05:29:00Z</cp:lastPrinted>
  <dcterms:modified xmlns:xsi="http://www.w3.org/2001/XMLSchema-instance" xsi:type="dcterms:W3CDTF">2018-04-24T05:29:00Z</dcterms:modified>
  <cp:revision>495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St-1312/2017-18 / Odluka - Rješenje - određivanje nagrade stečajnom upravitelju (1312-17_18fond_bez_dodatnog_troška.docx)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